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93" w:rsidRDefault="00983293" w:rsidP="00983293">
      <w:pPr>
        <w:pStyle w:val="ListParagraph"/>
        <w:numPr>
          <w:ilvl w:val="0"/>
          <w:numId w:val="1"/>
        </w:numPr>
        <w:rPr>
          <w:sz w:val="20"/>
          <w:szCs w:val="20"/>
        </w:rPr>
      </w:pPr>
      <w:r>
        <w:rPr>
          <w:sz w:val="20"/>
          <w:szCs w:val="20"/>
        </w:rPr>
        <w:t>Open the Cayuse research suite and click Cayuse IRB.</w:t>
      </w:r>
    </w:p>
    <w:p w:rsidR="00983293" w:rsidRDefault="00983293" w:rsidP="00983293">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60288" behindDoc="0" locked="0" layoutInCell="1" allowOverlap="1" wp14:anchorId="0FAB9EA2" wp14:editId="45F15384">
                <wp:simplePos x="0" y="0"/>
                <wp:positionH relativeFrom="column">
                  <wp:posOffset>3571875</wp:posOffset>
                </wp:positionH>
                <wp:positionV relativeFrom="paragraph">
                  <wp:posOffset>162560</wp:posOffset>
                </wp:positionV>
                <wp:extent cx="914400" cy="323850"/>
                <wp:effectExtent l="0" t="0" r="57150" b="76200"/>
                <wp:wrapNone/>
                <wp:docPr id="1" name="Straight Arrow Connector 1"/>
                <wp:cNvGraphicFramePr/>
                <a:graphic xmlns:a="http://schemas.openxmlformats.org/drawingml/2006/main">
                  <a:graphicData uri="http://schemas.microsoft.com/office/word/2010/wordprocessingShape">
                    <wps:wsp>
                      <wps:cNvCnPr/>
                      <wps:spPr>
                        <a:xfrm>
                          <a:off x="0" y="0"/>
                          <a:ext cx="9144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838146" id="_x0000_t32" coordsize="21600,21600" o:spt="32" o:oned="t" path="m,l21600,21600e" filled="f">
                <v:path arrowok="t" fillok="f" o:connecttype="none"/>
                <o:lock v:ext="edit" shapetype="t"/>
              </v:shapetype>
              <v:shape id="Straight Arrow Connector 1" o:spid="_x0000_s1026" type="#_x0000_t32" style="position:absolute;margin-left:281.25pt;margin-top:12.8pt;width:1in;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" strokecolor="#5b9bd5 [3204]" strokeweight=".5pt">
                <v:stroke endarrow="block" joinstyle="miter"/>
              </v:shape>
            </w:pict>
          </mc:Fallback>
        </mc:AlternateContent>
      </w:r>
      <w:r w:rsidRPr="00166BEA">
        <w:rPr>
          <w:noProof/>
          <w:sz w:val="20"/>
          <w:szCs w:val="20"/>
        </w:rPr>
        <w:drawing>
          <wp:anchor distT="0" distB="0" distL="114300" distR="114300" simplePos="0" relativeHeight="251659264" behindDoc="0" locked="0" layoutInCell="1" allowOverlap="1" wp14:anchorId="561DBE4D" wp14:editId="4E1A7786">
            <wp:simplePos x="0" y="0"/>
            <wp:positionH relativeFrom="page">
              <wp:posOffset>1676400</wp:posOffset>
            </wp:positionH>
            <wp:positionV relativeFrom="paragraph">
              <wp:posOffset>229235</wp:posOffset>
            </wp:positionV>
            <wp:extent cx="4305300" cy="261175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5300" cy="2611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20"/>
          <w:szCs w:val="20"/>
        </w:rPr>
        <w:t xml:space="preserve">Click “new study” in the right hand corner of the dashboard. </w:t>
      </w:r>
    </w:p>
    <w:p w:rsidR="00983293" w:rsidRPr="00377E6C" w:rsidRDefault="00983293" w:rsidP="00377E6C">
      <w:pPr>
        <w:pStyle w:val="ListParagraph"/>
        <w:numPr>
          <w:ilvl w:val="0"/>
          <w:numId w:val="1"/>
        </w:numPr>
        <w:rPr>
          <w:b/>
          <w:sz w:val="20"/>
          <w:szCs w:val="20"/>
        </w:rPr>
      </w:pPr>
      <w:r>
        <w:rPr>
          <w:sz w:val="20"/>
          <w:szCs w:val="20"/>
        </w:rPr>
        <w:t xml:space="preserve">Type the name of your study and click the blue check mark. </w:t>
      </w:r>
      <w:r w:rsidR="00377E6C" w:rsidRPr="00983293">
        <w:rPr>
          <w:rFonts w:cs="Arial"/>
          <w:sz w:val="20"/>
          <w:szCs w:val="25"/>
        </w:rPr>
        <w:t>You should begin your submission as you would a gen</w:t>
      </w:r>
      <w:r w:rsidR="00AC7F78">
        <w:rPr>
          <w:rFonts w:cs="Arial"/>
          <w:sz w:val="20"/>
          <w:szCs w:val="25"/>
        </w:rPr>
        <w:t>eral initial submission;</w:t>
      </w:r>
      <w:bookmarkStart w:id="0" w:name="_GoBack"/>
      <w:bookmarkEnd w:id="0"/>
      <w:r w:rsidR="00377E6C" w:rsidRPr="00983293">
        <w:rPr>
          <w:rFonts w:cs="Arial"/>
          <w:sz w:val="20"/>
          <w:szCs w:val="25"/>
        </w:rPr>
        <w:t xml:space="preserve"> please start your study title with the initials “RDF” i.e., “RDF – Research on Established School Practices”.</w:t>
      </w:r>
    </w:p>
    <w:p w:rsidR="00983293" w:rsidRDefault="00983293" w:rsidP="00983293">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64384" behindDoc="0" locked="0" layoutInCell="1" allowOverlap="1" wp14:anchorId="68682A91" wp14:editId="7F35E32D">
                <wp:simplePos x="0" y="0"/>
                <wp:positionH relativeFrom="column">
                  <wp:posOffset>2105025</wp:posOffset>
                </wp:positionH>
                <wp:positionV relativeFrom="paragraph">
                  <wp:posOffset>1992630</wp:posOffset>
                </wp:positionV>
                <wp:extent cx="619125" cy="1657350"/>
                <wp:effectExtent l="0" t="38100" r="66675" b="19050"/>
                <wp:wrapNone/>
                <wp:docPr id="6" name="Straight Arrow Connector 6"/>
                <wp:cNvGraphicFramePr/>
                <a:graphic xmlns:a="http://schemas.openxmlformats.org/drawingml/2006/main">
                  <a:graphicData uri="http://schemas.microsoft.com/office/word/2010/wordprocessingShape">
                    <wps:wsp>
                      <wps:cNvCnPr/>
                      <wps:spPr>
                        <a:xfrm flipV="1">
                          <a:off x="0" y="0"/>
                          <a:ext cx="619125" cy="165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94CF9" id="Straight Arrow Connector 6" o:spid="_x0000_s1026" type="#_x0000_t32" style="position:absolute;margin-left:165.75pt;margin-top:156.9pt;width:48.75pt;height:130.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" strokecolor="#5b9bd5 [3204]" strokeweight=".5pt">
                <v:stroke endarrow="block" joinstyle="miter"/>
              </v:shape>
            </w:pict>
          </mc:Fallback>
        </mc:AlternateContent>
      </w:r>
      <w:r w:rsidRPr="00274FC6">
        <w:rPr>
          <w:noProof/>
          <w:sz w:val="20"/>
          <w:szCs w:val="20"/>
        </w:rPr>
        <w:drawing>
          <wp:anchor distT="0" distB="0" distL="114300" distR="114300" simplePos="0" relativeHeight="251663360" behindDoc="0" locked="0" layoutInCell="1" allowOverlap="1" wp14:anchorId="515921C5" wp14:editId="6371561C">
            <wp:simplePos x="0" y="0"/>
            <wp:positionH relativeFrom="page">
              <wp:posOffset>3305175</wp:posOffset>
            </wp:positionH>
            <wp:positionV relativeFrom="paragraph">
              <wp:posOffset>1318895</wp:posOffset>
            </wp:positionV>
            <wp:extent cx="4324985" cy="2241550"/>
            <wp:effectExtent l="133350" t="114300" r="132715" b="15875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4985" cy="2241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166BEA">
        <w:rPr>
          <w:noProof/>
          <w:sz w:val="20"/>
          <w:szCs w:val="20"/>
        </w:rPr>
        <w:drawing>
          <wp:anchor distT="0" distB="0" distL="114300" distR="114300" simplePos="0" relativeHeight="251661312" behindDoc="0" locked="0" layoutInCell="1" allowOverlap="1" wp14:anchorId="0E015E52" wp14:editId="658C23B6">
            <wp:simplePos x="0" y="0"/>
            <wp:positionH relativeFrom="column">
              <wp:posOffset>457354</wp:posOffset>
            </wp:positionH>
            <wp:positionV relativeFrom="paragraph">
              <wp:posOffset>173355</wp:posOffset>
            </wp:positionV>
            <wp:extent cx="4914900" cy="270582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14900" cy="2705820"/>
                    </a:xfrm>
                    <a:prstGeom prst="rect">
                      <a:avLst/>
                    </a:prstGeom>
                    <a:ln>
                      <a:noFill/>
                    </a:ln>
                    <a:effectLst>
                      <a:softEdge rad="112500"/>
                    </a:effectLst>
                  </pic:spPr>
                </pic:pic>
              </a:graphicData>
            </a:graphic>
          </wp:anchor>
        </w:drawing>
      </w:r>
      <w:r>
        <w:rPr>
          <w:noProof/>
          <w:sz w:val="20"/>
          <w:szCs w:val="20"/>
        </w:rPr>
        <mc:AlternateContent>
          <mc:Choice Requires="wps">
            <w:drawing>
              <wp:anchor distT="0" distB="0" distL="114300" distR="114300" simplePos="0" relativeHeight="251662336" behindDoc="0" locked="0" layoutInCell="1" allowOverlap="1" wp14:anchorId="4C42F899" wp14:editId="4047EC9C">
                <wp:simplePos x="0" y="0"/>
                <wp:positionH relativeFrom="column">
                  <wp:posOffset>2705099</wp:posOffset>
                </wp:positionH>
                <wp:positionV relativeFrom="paragraph">
                  <wp:posOffset>116205</wp:posOffset>
                </wp:positionV>
                <wp:extent cx="1724025" cy="295275"/>
                <wp:effectExtent l="0" t="0" r="66675" b="85725"/>
                <wp:wrapNone/>
                <wp:docPr id="4" name="Straight Arrow Connector 4"/>
                <wp:cNvGraphicFramePr/>
                <a:graphic xmlns:a="http://schemas.openxmlformats.org/drawingml/2006/main">
                  <a:graphicData uri="http://schemas.microsoft.com/office/word/2010/wordprocessingShape">
                    <wps:wsp>
                      <wps:cNvCnPr/>
                      <wps:spPr>
                        <a:xfrm>
                          <a:off x="0" y="0"/>
                          <a:ext cx="17240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C44E6A" id="Straight Arrow Connector 4" o:spid="_x0000_s1026" type="#_x0000_t32" style="position:absolute;margin-left:213pt;margin-top:9.15pt;width:135.75pt;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" strokecolor="#5b9bd5 [3204]" strokeweight=".5pt">
                <v:stroke endarrow="block" joinstyle="miter"/>
              </v:shape>
            </w:pict>
          </mc:Fallback>
        </mc:AlternateContent>
      </w:r>
      <w:r>
        <w:rPr>
          <w:sz w:val="20"/>
          <w:szCs w:val="20"/>
        </w:rPr>
        <w:t>Click “new submission” and select “initial”</w:t>
      </w:r>
    </w:p>
    <w:p w:rsidR="00983293" w:rsidRDefault="00983293" w:rsidP="00983293">
      <w:pPr>
        <w:pStyle w:val="ListParagraph"/>
        <w:numPr>
          <w:ilvl w:val="0"/>
          <w:numId w:val="1"/>
        </w:numPr>
        <w:rPr>
          <w:sz w:val="20"/>
          <w:szCs w:val="20"/>
        </w:rPr>
      </w:pPr>
      <w:r>
        <w:rPr>
          <w:sz w:val="20"/>
          <w:szCs w:val="20"/>
        </w:rPr>
        <w:t>Click “Edit” to begin the submission.</w:t>
      </w:r>
    </w:p>
    <w:p w:rsidR="00983293" w:rsidRDefault="00983293" w:rsidP="00983293">
      <w:pPr>
        <w:pStyle w:val="ListParagraph"/>
        <w:ind w:left="540"/>
        <w:rPr>
          <w:b/>
          <w:sz w:val="20"/>
          <w:szCs w:val="20"/>
        </w:rPr>
      </w:pPr>
      <w:r w:rsidRPr="006065F7">
        <w:rPr>
          <w:b/>
          <w:sz w:val="20"/>
          <w:szCs w:val="20"/>
        </w:rPr>
        <w:t xml:space="preserve">*reminder- student researchers leading a research study must assign their faculty sponsor as the PI and themselves as the PC or primary contact.  This can be done directly in </w:t>
      </w:r>
      <w:r>
        <w:rPr>
          <w:b/>
          <w:sz w:val="20"/>
          <w:szCs w:val="20"/>
        </w:rPr>
        <w:t xml:space="preserve">the </w:t>
      </w:r>
      <w:r w:rsidRPr="006065F7">
        <w:rPr>
          <w:b/>
          <w:sz w:val="20"/>
          <w:szCs w:val="20"/>
        </w:rPr>
        <w:t>submission. *</w:t>
      </w:r>
    </w:p>
    <w:p w:rsidR="00983293" w:rsidRDefault="00983293" w:rsidP="00983293">
      <w:pPr>
        <w:rPr>
          <w:sz w:val="20"/>
          <w:szCs w:val="20"/>
        </w:rPr>
      </w:pPr>
    </w:p>
    <w:p w:rsidR="00377E6C" w:rsidRDefault="00377E6C" w:rsidP="00983293">
      <w:pPr>
        <w:rPr>
          <w:sz w:val="20"/>
          <w:szCs w:val="20"/>
        </w:rPr>
      </w:pPr>
    </w:p>
    <w:p w:rsidR="00983293" w:rsidRDefault="00983293" w:rsidP="00983293">
      <w:pPr>
        <w:pStyle w:val="ListParagraph"/>
        <w:numPr>
          <w:ilvl w:val="0"/>
          <w:numId w:val="1"/>
        </w:numPr>
        <w:rPr>
          <w:b/>
          <w:sz w:val="20"/>
          <w:szCs w:val="20"/>
        </w:rPr>
      </w:pPr>
      <w:r>
        <w:rPr>
          <w:noProof/>
          <w:sz w:val="20"/>
          <w:szCs w:val="20"/>
        </w:rPr>
        <mc:AlternateContent>
          <mc:Choice Requires="wps">
            <w:drawing>
              <wp:anchor distT="0" distB="0" distL="114300" distR="114300" simplePos="0" relativeHeight="251666432" behindDoc="0" locked="0" layoutInCell="1" allowOverlap="1" wp14:anchorId="224CED26" wp14:editId="7C32816D">
                <wp:simplePos x="0" y="0"/>
                <wp:positionH relativeFrom="column">
                  <wp:posOffset>3790950</wp:posOffset>
                </wp:positionH>
                <wp:positionV relativeFrom="paragraph">
                  <wp:posOffset>293370</wp:posOffset>
                </wp:positionV>
                <wp:extent cx="209550" cy="371475"/>
                <wp:effectExtent l="0" t="0" r="57150" b="47625"/>
                <wp:wrapNone/>
                <wp:docPr id="9" name="Straight Arrow Connector 9"/>
                <wp:cNvGraphicFramePr/>
                <a:graphic xmlns:a="http://schemas.openxmlformats.org/drawingml/2006/main">
                  <a:graphicData uri="http://schemas.microsoft.com/office/word/2010/wordprocessingShape">
                    <wps:wsp>
                      <wps:cNvCnPr/>
                      <wps:spPr>
                        <a:xfrm>
                          <a:off x="0" y="0"/>
                          <a:ext cx="2095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78849" id="Straight Arrow Connector 9" o:spid="_x0000_s1026" type="#_x0000_t32" style="position:absolute;margin-left:298.5pt;margin-top:23.1pt;width:16.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" strokecolor="#5b9bd5 [3204]" strokeweight=".5pt">
                <v:stroke endarrow="block" joinstyle="miter"/>
              </v:shape>
            </w:pict>
          </mc:Fallback>
        </mc:AlternateContent>
      </w:r>
      <w:r>
        <w:rPr>
          <w:sz w:val="20"/>
          <w:szCs w:val="20"/>
        </w:rPr>
        <w:t xml:space="preserve">You will use the arrows in the upper right hand corner to navigate through the submission.  Click save at any time to leave Cayuse IRB and complete your submission at a later time. </w:t>
      </w:r>
    </w:p>
    <w:p w:rsidR="00983293" w:rsidRPr="006065F7" w:rsidRDefault="00983293" w:rsidP="00983293">
      <w:pPr>
        <w:pStyle w:val="ListParagraph"/>
        <w:rPr>
          <w:b/>
          <w:sz w:val="20"/>
          <w:szCs w:val="20"/>
        </w:rPr>
      </w:pPr>
    </w:p>
    <w:p w:rsidR="00983293" w:rsidRPr="006065F7" w:rsidRDefault="00983293" w:rsidP="00983293">
      <w:pPr>
        <w:pStyle w:val="ListParagraph"/>
        <w:rPr>
          <w:b/>
          <w:sz w:val="20"/>
          <w:szCs w:val="20"/>
        </w:rPr>
      </w:pPr>
      <w:r>
        <w:rPr>
          <w:b/>
          <w:noProof/>
          <w:sz w:val="20"/>
          <w:szCs w:val="20"/>
        </w:rPr>
        <mc:AlternateContent>
          <mc:Choice Requires="wps">
            <w:drawing>
              <wp:anchor distT="0" distB="0" distL="114300" distR="114300" simplePos="0" relativeHeight="251669504" behindDoc="0" locked="0" layoutInCell="1" allowOverlap="1" wp14:anchorId="389C1C66" wp14:editId="57FA3AD0">
                <wp:simplePos x="0" y="0"/>
                <wp:positionH relativeFrom="column">
                  <wp:posOffset>1295399</wp:posOffset>
                </wp:positionH>
                <wp:positionV relativeFrom="paragraph">
                  <wp:posOffset>618489</wp:posOffset>
                </wp:positionV>
                <wp:extent cx="3276600" cy="2390775"/>
                <wp:effectExtent l="38100" t="38100" r="1905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3276600" cy="2390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19763" id="Straight Arrow Connector 13" o:spid="_x0000_s1026" type="#_x0000_t32" style="position:absolute;margin-left:102pt;margin-top:48.7pt;width:258pt;height:188.2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" strokecolor="#5b9bd5 [3204]" strokeweight=".5pt">
                <v:stroke endarrow="block" joinstyle="miter"/>
              </v:shape>
            </w:pict>
          </mc:Fallback>
        </mc:AlternateContent>
      </w:r>
      <w:r>
        <w:rPr>
          <w:b/>
          <w:noProof/>
          <w:sz w:val="20"/>
          <w:szCs w:val="20"/>
        </w:rPr>
        <mc:AlternateContent>
          <mc:Choice Requires="wps">
            <w:drawing>
              <wp:anchor distT="0" distB="0" distL="114300" distR="114300" simplePos="0" relativeHeight="251665408" behindDoc="0" locked="0" layoutInCell="1" allowOverlap="1" wp14:anchorId="35AF1B86" wp14:editId="19BFB4FB">
                <wp:simplePos x="0" y="0"/>
                <wp:positionH relativeFrom="column">
                  <wp:posOffset>3981450</wp:posOffset>
                </wp:positionH>
                <wp:positionV relativeFrom="paragraph">
                  <wp:posOffset>87629</wp:posOffset>
                </wp:positionV>
                <wp:extent cx="838200" cy="295275"/>
                <wp:effectExtent l="38100" t="0" r="38100" b="28575"/>
                <wp:wrapNone/>
                <wp:docPr id="8" name="Double Brace 8"/>
                <wp:cNvGraphicFramePr/>
                <a:graphic xmlns:a="http://schemas.openxmlformats.org/drawingml/2006/main">
                  <a:graphicData uri="http://schemas.microsoft.com/office/word/2010/wordprocessingShape">
                    <wps:wsp>
                      <wps:cNvSpPr/>
                      <wps:spPr>
                        <a:xfrm>
                          <a:off x="0" y="0"/>
                          <a:ext cx="838200" cy="295275"/>
                        </a:xfrm>
                        <a:prstGeom prst="bracePair">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B78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8" o:spid="_x0000_s1026" type="#_x0000_t186" style="position:absolute;margin-left:313.5pt;margin-top:6.9pt;width:66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" strokecolor="#ed7d31 [3205]" strokeweight=".5pt">
                <v:stroke joinstyle="miter"/>
              </v:shape>
            </w:pict>
          </mc:Fallback>
        </mc:AlternateContent>
      </w:r>
      <w:r w:rsidRPr="006065F7">
        <w:rPr>
          <w:b/>
          <w:noProof/>
          <w:sz w:val="20"/>
          <w:szCs w:val="20"/>
        </w:rPr>
        <w:drawing>
          <wp:inline distT="0" distB="0" distL="0" distR="0" wp14:anchorId="6A8EB7BB" wp14:editId="002B63C5">
            <wp:extent cx="4258014" cy="27622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4264981" cy="2766769"/>
                    </a:xfrm>
                    <a:prstGeom prst="rect">
                      <a:avLst/>
                    </a:prstGeom>
                  </pic:spPr>
                </pic:pic>
              </a:graphicData>
            </a:graphic>
          </wp:inline>
        </w:drawing>
      </w:r>
    </w:p>
    <w:p w:rsidR="00983293" w:rsidRPr="008C3137" w:rsidRDefault="00983293" w:rsidP="00983293">
      <w:pPr>
        <w:pStyle w:val="ListParagraph"/>
        <w:spacing w:line="240" w:lineRule="auto"/>
        <w:rPr>
          <w:sz w:val="20"/>
          <w:szCs w:val="20"/>
        </w:rPr>
      </w:pPr>
    </w:p>
    <w:p w:rsidR="00983293" w:rsidRPr="002D5B19" w:rsidRDefault="00983293" w:rsidP="00983293">
      <w:pPr>
        <w:pStyle w:val="ListParagraph"/>
        <w:numPr>
          <w:ilvl w:val="0"/>
          <w:numId w:val="1"/>
        </w:numPr>
        <w:spacing w:line="240" w:lineRule="auto"/>
        <w:rPr>
          <w:sz w:val="20"/>
          <w:szCs w:val="20"/>
        </w:rPr>
      </w:pPr>
      <w:r>
        <w:rPr>
          <w:sz w:val="20"/>
          <w:szCs w:val="20"/>
        </w:rPr>
        <w:t xml:space="preserve">When you complete the section, a green check mark will appear on the sidebar.  </w:t>
      </w:r>
    </w:p>
    <w:p w:rsidR="00983293" w:rsidRDefault="00983293" w:rsidP="00983293">
      <w:pPr>
        <w:pStyle w:val="ListParagraph"/>
        <w:numPr>
          <w:ilvl w:val="0"/>
          <w:numId w:val="1"/>
        </w:numPr>
        <w:spacing w:line="240" w:lineRule="auto"/>
        <w:rPr>
          <w:sz w:val="20"/>
          <w:szCs w:val="20"/>
        </w:rPr>
      </w:pPr>
      <w:r>
        <w:rPr>
          <w:sz w:val="20"/>
          <w:szCs w:val="20"/>
        </w:rPr>
        <w:t xml:space="preserve">You will likely have to attach several things to your submission.  You will click “attach” and browse for the file or link in the popup. </w:t>
      </w:r>
    </w:p>
    <w:p w:rsidR="00983293" w:rsidRPr="00983293" w:rsidRDefault="00983293" w:rsidP="00983293">
      <w:pPr>
        <w:pStyle w:val="ListParagraph"/>
        <w:numPr>
          <w:ilvl w:val="0"/>
          <w:numId w:val="1"/>
        </w:numPr>
        <w:spacing w:line="240" w:lineRule="auto"/>
        <w:rPr>
          <w:sz w:val="20"/>
          <w:szCs w:val="20"/>
        </w:rPr>
      </w:pPr>
      <w:r w:rsidRPr="00983293">
        <w:rPr>
          <w:rFonts w:cs="Arial"/>
          <w:sz w:val="20"/>
          <w:szCs w:val="25"/>
        </w:rPr>
        <w:t>After completing the “Personnel” section, you will see the “Activity” section, you can choose either Secondary Data Analysis or Activities without a Plan to Conduct Research– depending on your project.</w:t>
      </w:r>
    </w:p>
    <w:p w:rsidR="00983293" w:rsidRDefault="00983293" w:rsidP="00983293">
      <w:pPr>
        <w:spacing w:line="240" w:lineRule="auto"/>
        <w:ind w:left="180"/>
        <w:rPr>
          <w:sz w:val="20"/>
          <w:szCs w:val="20"/>
        </w:rPr>
      </w:pPr>
      <w:r>
        <w:rPr>
          <w:noProof/>
          <w:sz w:val="20"/>
          <w:szCs w:val="20"/>
        </w:rPr>
        <mc:AlternateContent>
          <mc:Choice Requires="wps">
            <w:drawing>
              <wp:anchor distT="0" distB="0" distL="114300" distR="114300" simplePos="0" relativeHeight="251673600" behindDoc="0" locked="0" layoutInCell="1" allowOverlap="1" wp14:anchorId="1F4E63A6" wp14:editId="1D518A09">
                <wp:simplePos x="0" y="0"/>
                <wp:positionH relativeFrom="column">
                  <wp:posOffset>1209675</wp:posOffset>
                </wp:positionH>
                <wp:positionV relativeFrom="paragraph">
                  <wp:posOffset>273050</wp:posOffset>
                </wp:positionV>
                <wp:extent cx="552450" cy="790575"/>
                <wp:effectExtent l="0" t="0" r="76200" b="47625"/>
                <wp:wrapNone/>
                <wp:docPr id="17" name="Straight Arrow Connector 17"/>
                <wp:cNvGraphicFramePr/>
                <a:graphic xmlns:a="http://schemas.openxmlformats.org/drawingml/2006/main">
                  <a:graphicData uri="http://schemas.microsoft.com/office/word/2010/wordprocessingShape">
                    <wps:wsp>
                      <wps:cNvCnPr/>
                      <wps:spPr>
                        <a:xfrm>
                          <a:off x="0" y="0"/>
                          <a:ext cx="552450" cy="790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EBED9E" id="Straight Arrow Connector 17" o:spid="_x0000_s1026" type="#_x0000_t32" style="position:absolute;margin-left:95.25pt;margin-top:21.5pt;width:43.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" strokecolor="#5b9bd5" strokeweight=".5pt">
                <v:stroke endarrow="block" joinstyle="miter"/>
              </v:shape>
            </w:pict>
          </mc:Fallback>
        </mc:AlternateContent>
      </w:r>
      <w:r>
        <w:rPr>
          <w:noProof/>
        </w:rPr>
        <w:drawing>
          <wp:inline distT="0" distB="0" distL="0" distR="0" wp14:anchorId="4DE702C2" wp14:editId="3261BA19">
            <wp:extent cx="5886450" cy="2162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 t="12821" r="962" b="40240"/>
                    <a:stretch/>
                  </pic:blipFill>
                  <pic:spPr bwMode="auto">
                    <a:xfrm>
                      <a:off x="0" y="0"/>
                      <a:ext cx="5886450" cy="2162175"/>
                    </a:xfrm>
                    <a:prstGeom prst="rect">
                      <a:avLst/>
                    </a:prstGeom>
                    <a:ln>
                      <a:noFill/>
                    </a:ln>
                    <a:extLst>
                      <a:ext uri="{53640926-AAD7-44D8-BBD7-CCE9431645EC}">
                        <a14:shadowObscured xmlns:a14="http://schemas.microsoft.com/office/drawing/2010/main"/>
                      </a:ext>
                    </a:extLst>
                  </pic:spPr>
                </pic:pic>
              </a:graphicData>
            </a:graphic>
          </wp:inline>
        </w:drawing>
      </w:r>
    </w:p>
    <w:p w:rsidR="00983293" w:rsidRDefault="00983293" w:rsidP="00983293">
      <w:pPr>
        <w:spacing w:line="240" w:lineRule="auto"/>
        <w:ind w:left="180"/>
        <w:rPr>
          <w:sz w:val="20"/>
          <w:szCs w:val="20"/>
        </w:rPr>
      </w:pPr>
    </w:p>
    <w:p w:rsidR="00983293" w:rsidRDefault="00983293" w:rsidP="00983293">
      <w:pPr>
        <w:spacing w:line="240" w:lineRule="auto"/>
        <w:ind w:left="180"/>
        <w:rPr>
          <w:sz w:val="20"/>
          <w:szCs w:val="20"/>
        </w:rPr>
      </w:pPr>
    </w:p>
    <w:p w:rsidR="00983293" w:rsidRDefault="00983293" w:rsidP="00983293">
      <w:pPr>
        <w:spacing w:line="240" w:lineRule="auto"/>
        <w:ind w:left="180"/>
        <w:rPr>
          <w:sz w:val="20"/>
          <w:szCs w:val="20"/>
        </w:rPr>
      </w:pPr>
    </w:p>
    <w:p w:rsidR="00983293" w:rsidRDefault="00983293" w:rsidP="00983293">
      <w:pPr>
        <w:spacing w:line="240" w:lineRule="auto"/>
        <w:ind w:left="180"/>
        <w:rPr>
          <w:sz w:val="20"/>
          <w:szCs w:val="20"/>
        </w:rPr>
      </w:pPr>
    </w:p>
    <w:p w:rsidR="00983293" w:rsidRDefault="00983293" w:rsidP="00983293">
      <w:pPr>
        <w:spacing w:line="240" w:lineRule="auto"/>
        <w:ind w:left="180"/>
        <w:rPr>
          <w:sz w:val="20"/>
          <w:szCs w:val="20"/>
        </w:rPr>
      </w:pPr>
    </w:p>
    <w:p w:rsidR="00983293" w:rsidRPr="00983293" w:rsidRDefault="00983293" w:rsidP="00983293">
      <w:pPr>
        <w:spacing w:line="240" w:lineRule="auto"/>
        <w:ind w:left="180"/>
        <w:rPr>
          <w:sz w:val="20"/>
          <w:szCs w:val="20"/>
        </w:rPr>
      </w:pPr>
    </w:p>
    <w:p w:rsidR="00983293" w:rsidRPr="00983293" w:rsidRDefault="00983293" w:rsidP="00983293">
      <w:pPr>
        <w:pStyle w:val="NormalWeb"/>
        <w:numPr>
          <w:ilvl w:val="0"/>
          <w:numId w:val="1"/>
        </w:numPr>
        <w:shd w:val="clear" w:color="auto" w:fill="FFFFFF"/>
        <w:spacing w:before="480" w:beforeAutospacing="0" w:after="480" w:afterAutospacing="0"/>
        <w:rPr>
          <w:rFonts w:asciiTheme="minorHAnsi" w:hAnsiTheme="minorHAnsi" w:cs="Arial"/>
          <w:sz w:val="20"/>
          <w:szCs w:val="25"/>
        </w:rPr>
      </w:pPr>
      <w:r w:rsidRPr="00983293">
        <w:rPr>
          <w:rFonts w:asciiTheme="minorHAnsi" w:hAnsiTheme="minorHAnsi" w:cs="Arial"/>
          <w:sz w:val="20"/>
          <w:szCs w:val="25"/>
        </w:rPr>
        <w:t>If you choose either of those choices, you will find the Research Determination section will open up.</w:t>
      </w:r>
    </w:p>
    <w:p w:rsidR="00983293" w:rsidRPr="00983293" w:rsidRDefault="00983293" w:rsidP="00983293">
      <w:pPr>
        <w:pStyle w:val="NormalWeb"/>
        <w:shd w:val="clear" w:color="auto" w:fill="FFFFFF"/>
        <w:spacing w:before="480" w:beforeAutospacing="0" w:after="480" w:afterAutospacing="0"/>
        <w:ind w:left="180"/>
        <w:rPr>
          <w:rFonts w:asciiTheme="minorHAnsi" w:hAnsiTheme="minorHAnsi" w:cs="Arial"/>
          <w:sz w:val="20"/>
          <w:szCs w:val="25"/>
        </w:rPr>
      </w:pPr>
      <w:r>
        <w:rPr>
          <w:noProof/>
        </w:rPr>
        <w:drawing>
          <wp:inline distT="0" distB="0" distL="0" distR="0" wp14:anchorId="2F52D261" wp14:editId="175D9B52">
            <wp:extent cx="5124450" cy="331143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 t="12985" r="1118" b="4565"/>
                    <a:stretch/>
                  </pic:blipFill>
                  <pic:spPr bwMode="auto">
                    <a:xfrm>
                      <a:off x="0" y="0"/>
                      <a:ext cx="5138923" cy="3320791"/>
                    </a:xfrm>
                    <a:prstGeom prst="rect">
                      <a:avLst/>
                    </a:prstGeom>
                    <a:ln>
                      <a:noFill/>
                    </a:ln>
                    <a:extLst>
                      <a:ext uri="{53640926-AAD7-44D8-BBD7-CCE9431645EC}">
                        <a14:shadowObscured xmlns:a14="http://schemas.microsoft.com/office/drawing/2010/main"/>
                      </a:ext>
                    </a:extLst>
                  </pic:spPr>
                </pic:pic>
              </a:graphicData>
            </a:graphic>
          </wp:inline>
        </w:drawing>
      </w:r>
    </w:p>
    <w:p w:rsidR="00983293" w:rsidRDefault="00983293" w:rsidP="00983293">
      <w:pPr>
        <w:pStyle w:val="NormalWeb"/>
        <w:numPr>
          <w:ilvl w:val="0"/>
          <w:numId w:val="1"/>
        </w:numPr>
        <w:shd w:val="clear" w:color="auto" w:fill="FFFFFF"/>
        <w:spacing w:before="0" w:beforeAutospacing="0" w:after="0" w:afterAutospacing="0"/>
        <w:ind w:left="547"/>
        <w:rPr>
          <w:rFonts w:asciiTheme="minorHAnsi" w:hAnsiTheme="minorHAnsi" w:cs="Arial"/>
          <w:sz w:val="20"/>
          <w:szCs w:val="25"/>
        </w:rPr>
      </w:pPr>
      <w:r w:rsidRPr="00983293">
        <w:rPr>
          <w:rFonts w:asciiTheme="minorHAnsi" w:hAnsiTheme="minorHAnsi" w:cs="Arial"/>
          <w:sz w:val="20"/>
          <w:szCs w:val="25"/>
        </w:rPr>
        <w:t>Then you will answer questions in the required sections, complete and certify the submission and it will go into pre-review.</w:t>
      </w:r>
    </w:p>
    <w:p w:rsidR="00983293" w:rsidRPr="00983293" w:rsidRDefault="00983293" w:rsidP="00983293">
      <w:pPr>
        <w:pStyle w:val="NormalWeb"/>
        <w:numPr>
          <w:ilvl w:val="0"/>
          <w:numId w:val="1"/>
        </w:numPr>
        <w:shd w:val="clear" w:color="auto" w:fill="FFFFFF"/>
        <w:spacing w:before="0" w:beforeAutospacing="0" w:after="0" w:afterAutospacing="0"/>
        <w:ind w:left="547"/>
        <w:rPr>
          <w:rFonts w:asciiTheme="minorHAnsi" w:hAnsiTheme="minorHAnsi" w:cs="Arial"/>
          <w:sz w:val="20"/>
          <w:szCs w:val="25"/>
        </w:rPr>
      </w:pPr>
      <w:r w:rsidRPr="00983293">
        <w:rPr>
          <w:rFonts w:asciiTheme="minorHAnsi" w:hAnsiTheme="minorHAnsi"/>
          <w:sz w:val="20"/>
          <w:szCs w:val="20"/>
        </w:rPr>
        <w:t xml:space="preserve">When the submission is complete, the options to “Complete submission” and “send to PI for certification” will appear in the sidebar. You can click Complete Submission on the sidebar if you are the PI. Student researchers must send the submission to the PI. </w:t>
      </w:r>
    </w:p>
    <w:p w:rsidR="00983293" w:rsidRDefault="00983293" w:rsidP="00983293">
      <w:pPr>
        <w:pStyle w:val="ListParagraph"/>
        <w:numPr>
          <w:ilvl w:val="0"/>
          <w:numId w:val="1"/>
        </w:numPr>
        <w:spacing w:after="0" w:line="240" w:lineRule="auto"/>
        <w:ind w:left="547"/>
        <w:rPr>
          <w:sz w:val="20"/>
          <w:szCs w:val="20"/>
        </w:rPr>
      </w:pPr>
      <w:r>
        <w:rPr>
          <w:noProof/>
          <w:sz w:val="20"/>
          <w:szCs w:val="20"/>
        </w:rPr>
        <mc:AlternateContent>
          <mc:Choice Requires="wps">
            <w:drawing>
              <wp:anchor distT="0" distB="0" distL="114300" distR="114300" simplePos="0" relativeHeight="251670528" behindDoc="0" locked="0" layoutInCell="1" allowOverlap="1" wp14:anchorId="1B9F2016" wp14:editId="429EA337">
                <wp:simplePos x="0" y="0"/>
                <wp:positionH relativeFrom="column">
                  <wp:posOffset>-628650</wp:posOffset>
                </wp:positionH>
                <wp:positionV relativeFrom="paragraph">
                  <wp:posOffset>340359</wp:posOffset>
                </wp:positionV>
                <wp:extent cx="71913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7191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80014A" id="Straight Connector 14"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26.8pt" to="516.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" strokecolor="black [3200]" strokeweight=".5pt">
                <v:stroke joinstyle="miter"/>
              </v:line>
            </w:pict>
          </mc:Fallback>
        </mc:AlternateContent>
      </w:r>
      <w:r>
        <w:rPr>
          <w:sz w:val="20"/>
          <w:szCs w:val="20"/>
        </w:rPr>
        <w:t>If you are the PI, certify the submission by clicking “certify.”  Read the pop-up statement and confirm.  The submission must be certified for IRB staff to begin the review process.</w:t>
      </w:r>
    </w:p>
    <w:p w:rsidR="00983293" w:rsidRPr="00983293" w:rsidRDefault="00983293" w:rsidP="00983293">
      <w:pPr>
        <w:spacing w:after="0" w:line="240" w:lineRule="auto"/>
        <w:rPr>
          <w:sz w:val="20"/>
          <w:szCs w:val="20"/>
        </w:rPr>
      </w:pPr>
    </w:p>
    <w:p w:rsidR="00983293" w:rsidRPr="00AF67E5" w:rsidRDefault="00983293" w:rsidP="00983293">
      <w:pPr>
        <w:spacing w:line="240" w:lineRule="auto"/>
        <w:ind w:left="360"/>
        <w:rPr>
          <w:sz w:val="20"/>
          <w:szCs w:val="20"/>
        </w:rPr>
      </w:pPr>
      <w:r w:rsidRPr="00BC666F">
        <w:rPr>
          <w:noProof/>
          <w:sz w:val="20"/>
          <w:szCs w:val="20"/>
        </w:rPr>
        <w:drawing>
          <wp:anchor distT="0" distB="0" distL="114300" distR="114300" simplePos="0" relativeHeight="251667456" behindDoc="0" locked="0" layoutInCell="1" allowOverlap="1" wp14:anchorId="5AE8582F" wp14:editId="1E8BEFCC">
            <wp:simplePos x="0" y="0"/>
            <wp:positionH relativeFrom="column">
              <wp:posOffset>952500</wp:posOffset>
            </wp:positionH>
            <wp:positionV relativeFrom="paragraph">
              <wp:posOffset>509905</wp:posOffset>
            </wp:positionV>
            <wp:extent cx="4248150" cy="2748078"/>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48150" cy="274807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F67E5">
        <w:rPr>
          <w:sz w:val="20"/>
          <w:szCs w:val="20"/>
        </w:rPr>
        <w:t xml:space="preserve">You will likely eventually have to make revisions to your submission which may involve responding to comments.  To do this you will click “Expand comments.” </w:t>
      </w:r>
      <w:r>
        <w:rPr>
          <w:sz w:val="20"/>
          <w:szCs w:val="20"/>
        </w:rPr>
        <w:t>Type your reply and click “Save</w:t>
      </w:r>
      <w:r w:rsidRPr="00AF67E5">
        <w:rPr>
          <w:sz w:val="20"/>
          <w:szCs w:val="20"/>
        </w:rPr>
        <w:t>.</w:t>
      </w:r>
      <w:r>
        <w:rPr>
          <w:sz w:val="20"/>
          <w:szCs w:val="20"/>
        </w:rPr>
        <w:t xml:space="preserve">”  Then change the status from </w:t>
      </w:r>
      <w:r w:rsidRPr="00AF67E5">
        <w:rPr>
          <w:sz w:val="20"/>
          <w:szCs w:val="20"/>
        </w:rPr>
        <w:t>not addressed to “addressed.”</w:t>
      </w:r>
    </w:p>
    <w:p w:rsidR="00983293" w:rsidRPr="008C3137" w:rsidRDefault="00983293" w:rsidP="00983293">
      <w:pPr>
        <w:pStyle w:val="ListParagraph"/>
        <w:spacing w:line="240" w:lineRule="auto"/>
        <w:rPr>
          <w:sz w:val="20"/>
          <w:szCs w:val="20"/>
        </w:rPr>
      </w:pPr>
      <w:r>
        <w:rPr>
          <w:sz w:val="20"/>
          <w:szCs w:val="20"/>
        </w:rPr>
        <w:t xml:space="preserve"> </w:t>
      </w:r>
    </w:p>
    <w:p w:rsidR="00983293" w:rsidRDefault="00983293" w:rsidP="00983293">
      <w:pPr>
        <w:pStyle w:val="ListParagraph"/>
        <w:rPr>
          <w:sz w:val="20"/>
          <w:szCs w:val="20"/>
        </w:rPr>
      </w:pPr>
    </w:p>
    <w:p w:rsidR="00983293" w:rsidRDefault="00983293" w:rsidP="00983293">
      <w:pPr>
        <w:pStyle w:val="ListParagraph"/>
        <w:rPr>
          <w:sz w:val="20"/>
          <w:szCs w:val="20"/>
        </w:rPr>
      </w:pPr>
    </w:p>
    <w:p w:rsidR="00983293" w:rsidRDefault="00983293" w:rsidP="00983293">
      <w:pPr>
        <w:pStyle w:val="ListParagraph"/>
        <w:rPr>
          <w:sz w:val="20"/>
          <w:szCs w:val="20"/>
        </w:rPr>
      </w:pPr>
    </w:p>
    <w:p w:rsidR="00983293" w:rsidRPr="00166BEA" w:rsidRDefault="00983293" w:rsidP="00983293">
      <w:pPr>
        <w:rPr>
          <w:sz w:val="20"/>
          <w:szCs w:val="20"/>
        </w:rPr>
      </w:pPr>
      <w:r>
        <w:rPr>
          <w:noProof/>
          <w:sz w:val="20"/>
          <w:szCs w:val="20"/>
        </w:rPr>
        <w:drawing>
          <wp:anchor distT="0" distB="0" distL="114300" distR="114300" simplePos="0" relativeHeight="251671552" behindDoc="0" locked="0" layoutInCell="1" allowOverlap="1" wp14:anchorId="797B2E16" wp14:editId="05A3FF0D">
            <wp:simplePos x="0" y="0"/>
            <wp:positionH relativeFrom="margin">
              <wp:posOffset>2800350</wp:posOffset>
            </wp:positionH>
            <wp:positionV relativeFrom="paragraph">
              <wp:posOffset>1652905</wp:posOffset>
            </wp:positionV>
            <wp:extent cx="314325" cy="108585"/>
            <wp:effectExtent l="0" t="0" r="9525" b="5715"/>
            <wp:wrapThrough wrapText="bothSides">
              <wp:wrapPolygon edited="0">
                <wp:start x="0" y="0"/>
                <wp:lineTo x="0" y="18947"/>
                <wp:lineTo x="20945" y="18947"/>
                <wp:lineTo x="2094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ve.png"/>
                    <pic:cNvPicPr/>
                  </pic:nvPicPr>
                  <pic:blipFill>
                    <a:blip r:embed="rId14">
                      <a:extLst>
                        <a:ext uri="{28A0092B-C50C-407E-A947-70E740481C1C}">
                          <a14:useLocalDpi xmlns:a14="http://schemas.microsoft.com/office/drawing/2010/main" val="0"/>
                        </a:ext>
                      </a:extLst>
                    </a:blip>
                    <a:stretch>
                      <a:fillRect/>
                    </a:stretch>
                  </pic:blipFill>
                  <pic:spPr>
                    <a:xfrm>
                      <a:off x="0" y="0"/>
                      <a:ext cx="314325" cy="108585"/>
                    </a:xfrm>
                    <a:prstGeom prst="rect">
                      <a:avLst/>
                    </a:prstGeom>
                  </pic:spPr>
                </pic:pic>
              </a:graphicData>
            </a:graphic>
            <wp14:sizeRelH relativeFrom="page">
              <wp14:pctWidth>0</wp14:pctWidth>
            </wp14:sizeRelH>
            <wp14:sizeRelV relativeFrom="page">
              <wp14:pctHeight>0</wp14:pctHeight>
            </wp14:sizeRelV>
          </wp:anchor>
        </w:drawing>
      </w:r>
    </w:p>
    <w:p w:rsidR="009773F8" w:rsidRDefault="009773F8"/>
    <w:p w:rsidR="00983293" w:rsidRDefault="00983293"/>
    <w:p w:rsidR="00983293" w:rsidRDefault="002C6742">
      <w:r>
        <w:rPr>
          <w:noProof/>
          <w:sz w:val="20"/>
          <w:szCs w:val="20"/>
        </w:rPr>
        <mc:AlternateContent>
          <mc:Choice Requires="wps">
            <w:drawing>
              <wp:anchor distT="0" distB="0" distL="114300" distR="114300" simplePos="0" relativeHeight="251668480" behindDoc="0" locked="0" layoutInCell="1" allowOverlap="1" wp14:anchorId="7F7C4F57" wp14:editId="5EFCB098">
                <wp:simplePos x="0" y="0"/>
                <wp:positionH relativeFrom="column">
                  <wp:posOffset>2495550</wp:posOffset>
                </wp:positionH>
                <wp:positionV relativeFrom="paragraph">
                  <wp:posOffset>68580</wp:posOffset>
                </wp:positionV>
                <wp:extent cx="1676400" cy="981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76400" cy="98107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C357D" id="Rectangle 12" o:spid="_x0000_s1026" style="position:absolute;margin-left:196.5pt;margin-top:5.4pt;width:132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" filled="f" strokecolor="#ed7d31 [3205]" strokeweight="1pt"/>
            </w:pict>
          </mc:Fallback>
        </mc:AlternateContent>
      </w:r>
    </w:p>
    <w:sectPr w:rsidR="00983293" w:rsidSect="00EF755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C0" w:rsidRDefault="001C43C0" w:rsidP="00983293">
      <w:pPr>
        <w:spacing w:after="0" w:line="240" w:lineRule="auto"/>
      </w:pPr>
      <w:r>
        <w:separator/>
      </w:r>
    </w:p>
  </w:endnote>
  <w:endnote w:type="continuationSeparator" w:id="0">
    <w:p w:rsidR="001C43C0" w:rsidRDefault="001C43C0" w:rsidP="0098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C0" w:rsidRDefault="001C43C0" w:rsidP="00983293">
      <w:pPr>
        <w:spacing w:after="0" w:line="240" w:lineRule="auto"/>
      </w:pPr>
      <w:r>
        <w:separator/>
      </w:r>
    </w:p>
  </w:footnote>
  <w:footnote w:type="continuationSeparator" w:id="0">
    <w:p w:rsidR="001C43C0" w:rsidRDefault="001C43C0" w:rsidP="0098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EA" w:rsidRDefault="002C6742" w:rsidP="00166BEA">
    <w:pPr>
      <w:pStyle w:val="Header"/>
      <w:jc w:val="center"/>
      <w:rPr>
        <w:rFonts w:ascii="Georgia" w:hAnsi="Georgia"/>
        <w:sz w:val="28"/>
        <w:szCs w:val="28"/>
      </w:rPr>
    </w:pPr>
    <w:r>
      <w:rPr>
        <w:rFonts w:ascii="Georgia" w:hAnsi="Georgia"/>
        <w:sz w:val="28"/>
        <w:szCs w:val="28"/>
      </w:rPr>
      <w:t xml:space="preserve">Cayuse IRB </w:t>
    </w:r>
  </w:p>
  <w:p w:rsidR="00166BEA" w:rsidRPr="00166BEA" w:rsidRDefault="00983293" w:rsidP="00166BEA">
    <w:pPr>
      <w:pStyle w:val="Header"/>
      <w:jc w:val="center"/>
      <w:rPr>
        <w:rFonts w:ascii="Georgia" w:hAnsi="Georgia"/>
        <w:sz w:val="28"/>
        <w:szCs w:val="28"/>
      </w:rPr>
    </w:pPr>
    <w:r>
      <w:rPr>
        <w:rFonts w:ascii="Georgia" w:hAnsi="Georgia"/>
        <w:sz w:val="28"/>
        <w:szCs w:val="28"/>
      </w:rPr>
      <w:t>Quick Directions for RDF</w:t>
    </w:r>
    <w:r w:rsidR="002C6742">
      <w:rPr>
        <w:rFonts w:ascii="Georgia" w:hAnsi="Georgia"/>
        <w:sz w:val="28"/>
        <w:szCs w:val="28"/>
      </w:rPr>
      <w:t xml:space="preserve"> Submission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5951"/>
    <w:multiLevelType w:val="hybridMultilevel"/>
    <w:tmpl w:val="163C844C"/>
    <w:lvl w:ilvl="0" w:tplc="C30E8368">
      <w:start w:val="1"/>
      <w:numFmt w:val="decimal"/>
      <w:lvlText w:val="%1."/>
      <w:lvlJc w:val="left"/>
      <w:pPr>
        <w:ind w:left="54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72B18"/>
    <w:multiLevelType w:val="hybridMultilevel"/>
    <w:tmpl w:val="24925D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93"/>
    <w:rsid w:val="001C43C0"/>
    <w:rsid w:val="002C6742"/>
    <w:rsid w:val="00377E6C"/>
    <w:rsid w:val="00740F29"/>
    <w:rsid w:val="009773F8"/>
    <w:rsid w:val="00983293"/>
    <w:rsid w:val="00AC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4AB5"/>
  <w15:chartTrackingRefBased/>
  <w15:docId w15:val="{C662C3BC-B0DA-46F3-B4D1-AA3794CF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293"/>
  </w:style>
  <w:style w:type="paragraph" w:styleId="ListParagraph">
    <w:name w:val="List Paragraph"/>
    <w:basedOn w:val="Normal"/>
    <w:uiPriority w:val="34"/>
    <w:qFormat/>
    <w:rsid w:val="00983293"/>
    <w:pPr>
      <w:ind w:left="720"/>
      <w:contextualSpacing/>
    </w:pPr>
  </w:style>
  <w:style w:type="paragraph" w:styleId="Footer">
    <w:name w:val="footer"/>
    <w:basedOn w:val="Normal"/>
    <w:link w:val="FooterChar"/>
    <w:uiPriority w:val="99"/>
    <w:unhideWhenUsed/>
    <w:rsid w:val="00983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293"/>
  </w:style>
  <w:style w:type="paragraph" w:styleId="NormalWeb">
    <w:name w:val="Normal (Web)"/>
    <w:basedOn w:val="Normal"/>
    <w:uiPriority w:val="99"/>
    <w:unhideWhenUsed/>
    <w:rsid w:val="00983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Nicole Martinez</dc:creator>
  <cp:keywords/>
  <dc:description/>
  <cp:lastModifiedBy>Jocelyn Nicole Martinez</cp:lastModifiedBy>
  <cp:revision>4</cp:revision>
  <dcterms:created xsi:type="dcterms:W3CDTF">2019-02-04T17:17:00Z</dcterms:created>
  <dcterms:modified xsi:type="dcterms:W3CDTF">2019-02-04T17:32:00Z</dcterms:modified>
</cp:coreProperties>
</file>