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D78" w14:textId="77777777" w:rsidR="00C63A08" w:rsidRPr="00ED570F" w:rsidRDefault="00C63A08" w:rsidP="00C63A08">
      <w:pPr>
        <w:pStyle w:val="Title"/>
        <w:tabs>
          <w:tab w:val="left" w:pos="3165"/>
        </w:tabs>
        <w:rPr>
          <w:rFonts w:ascii="Times New Roman" w:hAnsi="Times New Roman"/>
          <w:b w:val="0"/>
          <w:sz w:val="24"/>
          <w:u w:val="single"/>
        </w:rPr>
      </w:pPr>
    </w:p>
    <w:p w14:paraId="253CAFB4" w14:textId="77777777" w:rsidR="00C63A08" w:rsidRPr="00ED570F" w:rsidRDefault="00C63A08" w:rsidP="00FF623E">
      <w:pPr>
        <w:pStyle w:val="Title"/>
        <w:tabs>
          <w:tab w:val="left" w:pos="3165"/>
        </w:tabs>
        <w:jc w:val="left"/>
        <w:rPr>
          <w:rFonts w:ascii="Times New Roman" w:hAnsi="Times New Roman"/>
          <w:b w:val="0"/>
          <w:sz w:val="24"/>
          <w:u w:val="single"/>
        </w:rPr>
      </w:pPr>
    </w:p>
    <w:p w14:paraId="242D50A7" w14:textId="77777777" w:rsidR="00C63A08" w:rsidRPr="00ED570F" w:rsidRDefault="00C63A08" w:rsidP="00FF623E">
      <w:pPr>
        <w:pStyle w:val="Title"/>
        <w:tabs>
          <w:tab w:val="left" w:pos="3165"/>
        </w:tabs>
        <w:jc w:val="left"/>
        <w:rPr>
          <w:rFonts w:ascii="Times New Roman" w:hAnsi="Times New Roman"/>
          <w:sz w:val="24"/>
          <w:u w:val="single"/>
        </w:rPr>
      </w:pPr>
      <w:r w:rsidRPr="00ED570F">
        <w:rPr>
          <w:rFonts w:ascii="Times New Roman" w:hAnsi="Times New Roman"/>
          <w:sz w:val="24"/>
          <w:u w:val="single"/>
        </w:rPr>
        <w:t>YASEMIN BESEN-CASSINO</w:t>
      </w:r>
    </w:p>
    <w:p w14:paraId="4C462FB7" w14:textId="336E0502" w:rsidR="00E67779" w:rsidRPr="00ED570F" w:rsidRDefault="00D21ED7" w:rsidP="00FF623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ED570F">
        <w:rPr>
          <w:rFonts w:ascii="Times New Roman" w:hAnsi="Times New Roman"/>
          <w:b w:val="0"/>
          <w:bCs w:val="0"/>
          <w:sz w:val="24"/>
        </w:rPr>
        <w:t>1 Normal Avenue</w:t>
      </w:r>
    </w:p>
    <w:p w14:paraId="1EC2E4E9" w14:textId="2C8B02C0" w:rsidR="00D21ED7" w:rsidRPr="00ED570F" w:rsidRDefault="00D21ED7" w:rsidP="00FF623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r w:rsidRPr="00ED570F">
        <w:rPr>
          <w:rFonts w:ascii="Times New Roman" w:hAnsi="Times New Roman"/>
          <w:b w:val="0"/>
          <w:bCs w:val="0"/>
          <w:sz w:val="24"/>
        </w:rPr>
        <w:t>Montclair NJ 07043</w:t>
      </w:r>
    </w:p>
    <w:p w14:paraId="6BF547E7" w14:textId="54F59028" w:rsidR="00D21ED7" w:rsidRDefault="00000000" w:rsidP="00FF623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  <w:hyperlink r:id="rId5" w:history="1">
        <w:r w:rsidR="00CA2A63" w:rsidRPr="00160BDC">
          <w:rPr>
            <w:rStyle w:val="Hyperlink"/>
            <w:rFonts w:ascii="Times New Roman" w:hAnsi="Times New Roman"/>
            <w:b w:val="0"/>
            <w:bCs w:val="0"/>
            <w:sz w:val="24"/>
          </w:rPr>
          <w:t>beseny@montclair.edu</w:t>
        </w:r>
      </w:hyperlink>
    </w:p>
    <w:p w14:paraId="58FE00B6" w14:textId="77777777" w:rsidR="00CA2A63" w:rsidRPr="00ED570F" w:rsidRDefault="00CA2A63" w:rsidP="00FF623E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53B5186E" w14:textId="77777777" w:rsidR="00C63A08" w:rsidRPr="00ED570F" w:rsidRDefault="00C63A08" w:rsidP="00C63A08">
      <w:pPr>
        <w:pStyle w:val="Title"/>
        <w:jc w:val="left"/>
        <w:rPr>
          <w:rFonts w:ascii="Times New Roman" w:hAnsi="Times New Roman"/>
          <w:b w:val="0"/>
          <w:bCs w:val="0"/>
          <w:sz w:val="24"/>
        </w:rPr>
      </w:pPr>
    </w:p>
    <w:p w14:paraId="24CC1277" w14:textId="77777777" w:rsidR="00C63A08" w:rsidRPr="00ED570F" w:rsidRDefault="00C63A08" w:rsidP="00C63A08">
      <w:pPr>
        <w:rPr>
          <w:b/>
          <w:bCs/>
          <w:u w:val="single"/>
        </w:rPr>
      </w:pPr>
      <w:r w:rsidRPr="00ED570F">
        <w:rPr>
          <w:b/>
          <w:bCs/>
          <w:u w:val="single"/>
        </w:rPr>
        <w:t>EDUCATION:</w:t>
      </w:r>
    </w:p>
    <w:p w14:paraId="034BC04B" w14:textId="77777777" w:rsidR="00BD1A88" w:rsidRPr="00ED570F" w:rsidRDefault="00BD1A88" w:rsidP="00C63A08">
      <w:pPr>
        <w:spacing w:line="160" w:lineRule="atLeast"/>
        <w:rPr>
          <w:b/>
          <w:bCs/>
          <w:u w:val="single"/>
        </w:rPr>
      </w:pPr>
    </w:p>
    <w:p w14:paraId="79B412C2" w14:textId="58A66A60" w:rsidR="00C63A08" w:rsidRPr="00ED570F" w:rsidRDefault="00C63A08" w:rsidP="00C63A08">
      <w:pPr>
        <w:spacing w:line="160" w:lineRule="atLeast"/>
      </w:pPr>
      <w:r w:rsidRPr="00ED570F">
        <w:rPr>
          <w:b/>
          <w:bCs/>
        </w:rPr>
        <w:t>Ph.D. SOCIOLOGY</w:t>
      </w:r>
      <w:r w:rsidRPr="00ED570F">
        <w:t xml:space="preserve"> (2005)</w:t>
      </w:r>
    </w:p>
    <w:p w14:paraId="0C4094AA" w14:textId="77777777" w:rsidR="00C63A08" w:rsidRPr="00ED570F" w:rsidRDefault="00C63A08" w:rsidP="00C63A08">
      <w:pPr>
        <w:spacing w:line="160" w:lineRule="atLeast"/>
      </w:pPr>
      <w:r w:rsidRPr="00ED570F">
        <w:t>State University of New York at Stony Brook</w:t>
      </w:r>
    </w:p>
    <w:p w14:paraId="2493FEB9" w14:textId="4A8ABE46" w:rsidR="00C63A08" w:rsidRPr="00ED570F" w:rsidRDefault="00C63A08" w:rsidP="00C63A08">
      <w:pPr>
        <w:spacing w:line="160" w:lineRule="atLeast"/>
        <w:rPr>
          <w:b/>
          <w:bCs/>
        </w:rPr>
      </w:pPr>
      <w:r w:rsidRPr="00ED570F">
        <w:rPr>
          <w:b/>
          <w:bCs/>
        </w:rPr>
        <w:t>M.A. SOCIOLOGY</w:t>
      </w:r>
      <w:r w:rsidRPr="00ED570F">
        <w:t xml:space="preserve"> (200</w:t>
      </w:r>
      <w:r w:rsidR="0025401C" w:rsidRPr="00ED570F">
        <w:t>3</w:t>
      </w:r>
      <w:r w:rsidRPr="00ED570F">
        <w:t>)</w:t>
      </w:r>
    </w:p>
    <w:p w14:paraId="5C9FC530" w14:textId="77777777" w:rsidR="00C63A08" w:rsidRPr="00ED570F" w:rsidRDefault="00C63A08" w:rsidP="00C63A08">
      <w:pPr>
        <w:spacing w:line="160" w:lineRule="atLeast"/>
      </w:pPr>
      <w:r w:rsidRPr="00ED570F">
        <w:t>State University of New York at Stony Brook</w:t>
      </w:r>
    </w:p>
    <w:p w14:paraId="785CB54D" w14:textId="158640D8" w:rsidR="00C63A08" w:rsidRPr="00ED570F" w:rsidRDefault="00C63A08" w:rsidP="00C63A08">
      <w:pPr>
        <w:spacing w:line="160" w:lineRule="atLeast"/>
      </w:pPr>
      <w:r w:rsidRPr="00ED570F">
        <w:rPr>
          <w:b/>
          <w:bCs/>
        </w:rPr>
        <w:t>B.</w:t>
      </w:r>
      <w:r w:rsidR="00CA2A63">
        <w:rPr>
          <w:b/>
          <w:bCs/>
        </w:rPr>
        <w:t>S.</w:t>
      </w:r>
      <w:r w:rsidRPr="00ED570F">
        <w:rPr>
          <w:b/>
          <w:bCs/>
        </w:rPr>
        <w:t xml:space="preserve"> SOCIOLOGY </w:t>
      </w:r>
      <w:r w:rsidRPr="00ED570F">
        <w:t>(2000)</w:t>
      </w:r>
    </w:p>
    <w:p w14:paraId="17A43646" w14:textId="77777777" w:rsidR="00C63A08" w:rsidRPr="00ED570F" w:rsidRDefault="00C63A08" w:rsidP="00C63A08">
      <w:pPr>
        <w:spacing w:line="160" w:lineRule="atLeast"/>
      </w:pPr>
      <w:proofErr w:type="spellStart"/>
      <w:r w:rsidRPr="00ED570F">
        <w:t>Bogazici</w:t>
      </w:r>
      <w:proofErr w:type="spellEnd"/>
      <w:r w:rsidRPr="00ED570F">
        <w:t xml:space="preserve"> University, Istanbul, Turkey</w:t>
      </w:r>
    </w:p>
    <w:p w14:paraId="11C2D31B" w14:textId="77777777" w:rsidR="00C63A08" w:rsidRPr="00ED570F" w:rsidRDefault="00C63A08" w:rsidP="00C63A08">
      <w:pPr>
        <w:spacing w:line="160" w:lineRule="atLeast"/>
      </w:pPr>
    </w:p>
    <w:p w14:paraId="7A2964B5" w14:textId="77777777" w:rsidR="00C63A08" w:rsidRPr="00ED570F" w:rsidRDefault="00C63A08" w:rsidP="00C63A08">
      <w:pPr>
        <w:pStyle w:val="Heading1"/>
        <w:spacing w:line="160" w:lineRule="atLeast"/>
        <w:jc w:val="left"/>
        <w:rPr>
          <w:rFonts w:ascii="Times New Roman" w:hAnsi="Times New Roman"/>
          <w:b/>
          <w:sz w:val="24"/>
        </w:rPr>
      </w:pPr>
      <w:r w:rsidRPr="00ED570F">
        <w:rPr>
          <w:rFonts w:ascii="Times New Roman" w:hAnsi="Times New Roman"/>
          <w:b/>
          <w:sz w:val="24"/>
        </w:rPr>
        <w:t>APPOINTMENTS:</w:t>
      </w:r>
    </w:p>
    <w:p w14:paraId="210972E9" w14:textId="77777777" w:rsidR="00C63A08" w:rsidRPr="00ED570F" w:rsidRDefault="00C63A08" w:rsidP="00C63A08"/>
    <w:p w14:paraId="0A46459E" w14:textId="2A50785A" w:rsidR="00FB0D00" w:rsidRPr="00ED570F" w:rsidRDefault="00FB0D00" w:rsidP="0017296F">
      <w:r w:rsidRPr="00ED570F">
        <w:rPr>
          <w:b/>
        </w:rPr>
        <w:t>DOCTORAL FACULTY</w:t>
      </w:r>
      <w:r w:rsidR="00E63592" w:rsidRPr="00ED570F">
        <w:rPr>
          <w:b/>
        </w:rPr>
        <w:t xml:space="preserve"> </w:t>
      </w:r>
      <w:r w:rsidRPr="00ED570F">
        <w:rPr>
          <w:bCs/>
        </w:rPr>
        <w:t>(2023-present)</w:t>
      </w:r>
      <w:r w:rsidRPr="00ED570F">
        <w:t xml:space="preserve"> Montclair State University, </w:t>
      </w:r>
      <w:proofErr w:type="gramStart"/>
      <w:r w:rsidRPr="00ED570F">
        <w:t>Earth</w:t>
      </w:r>
      <w:proofErr w:type="gramEnd"/>
      <w:r w:rsidRPr="00ED570F">
        <w:t xml:space="preserve"> and Environmental Sciences.</w:t>
      </w:r>
    </w:p>
    <w:p w14:paraId="505F3198" w14:textId="77777777" w:rsidR="00FB0D00" w:rsidRPr="00ED570F" w:rsidRDefault="00FB0D00" w:rsidP="0017296F">
      <w:pPr>
        <w:rPr>
          <w:b/>
        </w:rPr>
      </w:pPr>
    </w:p>
    <w:p w14:paraId="1D5B53BE" w14:textId="639F83E5" w:rsidR="006875DE" w:rsidRPr="00ED570F" w:rsidRDefault="006875DE" w:rsidP="006875DE">
      <w:r w:rsidRPr="00ED570F">
        <w:rPr>
          <w:b/>
        </w:rPr>
        <w:t xml:space="preserve">FULL PROFESSOR: </w:t>
      </w:r>
      <w:r w:rsidRPr="00ED570F">
        <w:t>(2017-present) Montclair State University, Department of Sociology</w:t>
      </w:r>
    </w:p>
    <w:p w14:paraId="014D0838" w14:textId="53A86029" w:rsidR="0017296F" w:rsidRPr="00ED570F" w:rsidRDefault="0017296F" w:rsidP="0017296F"/>
    <w:p w14:paraId="7737BEBD" w14:textId="77777777" w:rsidR="006875DE" w:rsidRDefault="006875DE" w:rsidP="006875DE">
      <w:pPr>
        <w:rPr>
          <w:b/>
        </w:rPr>
      </w:pPr>
      <w:r w:rsidRPr="00ED570F">
        <w:rPr>
          <w:b/>
        </w:rPr>
        <w:t xml:space="preserve">DEPARTMENT CHAIR: </w:t>
      </w:r>
      <w:r w:rsidRPr="00ED570F">
        <w:t>(2019-present) Montclair State University, Department of Sociology</w:t>
      </w:r>
      <w:r w:rsidRPr="006875DE">
        <w:rPr>
          <w:b/>
        </w:rPr>
        <w:t xml:space="preserve"> </w:t>
      </w:r>
    </w:p>
    <w:p w14:paraId="4E735E61" w14:textId="77777777" w:rsidR="00A74C20" w:rsidRPr="00ED570F" w:rsidRDefault="00A74C20" w:rsidP="0017296F"/>
    <w:p w14:paraId="16E4F874" w14:textId="2541F51A" w:rsidR="0017296F" w:rsidRPr="00ED570F" w:rsidRDefault="00A74C20" w:rsidP="00C63A08">
      <w:r w:rsidRPr="00ED570F">
        <w:rPr>
          <w:b/>
        </w:rPr>
        <w:t>CO-CHAIR, CHAIRS COUNCIL,</w:t>
      </w:r>
      <w:r w:rsidRPr="00ED570F">
        <w:t xml:space="preserve"> Montclair State University</w:t>
      </w:r>
      <w:r w:rsidR="009D18C0" w:rsidRPr="00ED570F">
        <w:t xml:space="preserve"> </w:t>
      </w:r>
      <w:r w:rsidRPr="00ED570F">
        <w:t>(2020-</w:t>
      </w:r>
      <w:r w:rsidR="009821A4" w:rsidRPr="00ED570F">
        <w:t>2023</w:t>
      </w:r>
      <w:r w:rsidRPr="00ED570F">
        <w:t>)</w:t>
      </w:r>
    </w:p>
    <w:p w14:paraId="2DADCE7D" w14:textId="77777777" w:rsidR="00E67779" w:rsidRPr="00ED570F" w:rsidRDefault="00E67779" w:rsidP="00C63A08"/>
    <w:p w14:paraId="14A3A630" w14:textId="3D5C41A4" w:rsidR="001F28A7" w:rsidRPr="00ED570F" w:rsidRDefault="001F28A7" w:rsidP="00C63A08">
      <w:r w:rsidRPr="00ED570F">
        <w:rPr>
          <w:b/>
          <w:bCs/>
        </w:rPr>
        <w:t>FACULTY SENATE MEMBER</w:t>
      </w:r>
      <w:r w:rsidRPr="00ED570F">
        <w:t>, Montclair State University</w:t>
      </w:r>
      <w:r w:rsidR="009D18C0" w:rsidRPr="00ED570F">
        <w:t xml:space="preserve"> </w:t>
      </w:r>
      <w:r w:rsidRPr="00ED570F">
        <w:t>(2020-</w:t>
      </w:r>
      <w:r w:rsidR="009821A4" w:rsidRPr="00ED570F">
        <w:t>2023)</w:t>
      </w:r>
    </w:p>
    <w:p w14:paraId="6A17684D" w14:textId="77777777" w:rsidR="00A74C20" w:rsidRPr="00ED570F" w:rsidRDefault="00A74C20" w:rsidP="00C63A08"/>
    <w:p w14:paraId="028A1191" w14:textId="762AEF0C" w:rsidR="00C63A08" w:rsidRPr="00ED570F" w:rsidRDefault="00C63A08" w:rsidP="00C63A08">
      <w:r w:rsidRPr="00ED570F">
        <w:rPr>
          <w:b/>
        </w:rPr>
        <w:t>ASSOCIATE PROFESSOR</w:t>
      </w:r>
      <w:r w:rsidR="00807490" w:rsidRPr="00ED570F">
        <w:rPr>
          <w:b/>
        </w:rPr>
        <w:t xml:space="preserve">: </w:t>
      </w:r>
      <w:r w:rsidR="00807490" w:rsidRPr="00ED570F">
        <w:t>(2010-2017</w:t>
      </w:r>
      <w:r w:rsidRPr="00ED570F">
        <w:t>): Montclair State University, Department of Sociology</w:t>
      </w:r>
    </w:p>
    <w:p w14:paraId="05D08EA4" w14:textId="77777777" w:rsidR="00C63A08" w:rsidRPr="00ED570F" w:rsidRDefault="00C63A08" w:rsidP="00C63A08"/>
    <w:p w14:paraId="2CFCEE71" w14:textId="77777777" w:rsidR="00C63A08" w:rsidRPr="00ED570F" w:rsidRDefault="00C63A08" w:rsidP="00C63A08">
      <w:r w:rsidRPr="00ED570F">
        <w:rPr>
          <w:b/>
        </w:rPr>
        <w:t xml:space="preserve">ASSISTANT PROFESSOR: </w:t>
      </w:r>
      <w:r w:rsidRPr="00ED570F">
        <w:t>(2005-2010) Montclair State University, Department of Sociology</w:t>
      </w:r>
    </w:p>
    <w:p w14:paraId="555336BE" w14:textId="77777777" w:rsidR="000F6DA2" w:rsidRPr="00ED570F" w:rsidRDefault="000F6DA2" w:rsidP="00C63A08"/>
    <w:p w14:paraId="03ECD00C" w14:textId="71355ADB" w:rsidR="000F6DA2" w:rsidRPr="00ED570F" w:rsidRDefault="000F6DA2" w:rsidP="00C63A08">
      <w:pPr>
        <w:rPr>
          <w:b/>
          <w:u w:val="single"/>
        </w:rPr>
      </w:pPr>
      <w:r w:rsidRPr="00ED570F">
        <w:rPr>
          <w:b/>
          <w:u w:val="single"/>
        </w:rPr>
        <w:t>EDITORSHIPS:</w:t>
      </w:r>
    </w:p>
    <w:p w14:paraId="26EB66F3" w14:textId="2FD94C46" w:rsidR="0017296F" w:rsidRPr="00ED570F" w:rsidRDefault="0017296F" w:rsidP="00C63A08">
      <w:pPr>
        <w:rPr>
          <w:b/>
          <w:u w:val="single"/>
        </w:rPr>
      </w:pPr>
    </w:p>
    <w:p w14:paraId="3E4FE4A8" w14:textId="4FDC246E" w:rsidR="0017296F" w:rsidRPr="00ED570F" w:rsidRDefault="0017296F" w:rsidP="00C63A08">
      <w:r w:rsidRPr="00ED570F">
        <w:rPr>
          <w:b/>
        </w:rPr>
        <w:t>EDITOR</w:t>
      </w:r>
      <w:r w:rsidR="00E67779" w:rsidRPr="00ED570F">
        <w:rPr>
          <w:b/>
        </w:rPr>
        <w:t xml:space="preserve">: </w:t>
      </w:r>
      <w:r w:rsidRPr="00ED570F">
        <w:t>(2019-</w:t>
      </w:r>
      <w:r w:rsidR="006875DE">
        <w:t xml:space="preserve">August 1, </w:t>
      </w:r>
      <w:r w:rsidR="000A4892" w:rsidRPr="00ED570F">
        <w:t>202</w:t>
      </w:r>
      <w:r w:rsidR="00CA2A63">
        <w:t>4</w:t>
      </w:r>
      <w:r w:rsidRPr="00ED570F">
        <w:t xml:space="preserve">) </w:t>
      </w:r>
      <w:r w:rsidRPr="00ED570F">
        <w:rPr>
          <w:i/>
        </w:rPr>
        <w:t>Contemporary Sociology.</w:t>
      </w:r>
    </w:p>
    <w:p w14:paraId="1D831CEE" w14:textId="77777777" w:rsidR="000F6DA2" w:rsidRPr="00ED570F" w:rsidRDefault="000F6DA2" w:rsidP="00C63A08"/>
    <w:p w14:paraId="49F9A429" w14:textId="56364FDE" w:rsidR="000F6DA2" w:rsidRPr="00ED570F" w:rsidRDefault="000F6DA2" w:rsidP="00C63A08">
      <w:pPr>
        <w:rPr>
          <w:i/>
        </w:rPr>
      </w:pPr>
      <w:r w:rsidRPr="00ED570F">
        <w:rPr>
          <w:b/>
        </w:rPr>
        <w:t>BOOK REVIEW EDITOR:</w:t>
      </w:r>
      <w:r w:rsidR="00D704D9" w:rsidRPr="00ED570F">
        <w:t xml:space="preserve"> (</w:t>
      </w:r>
      <w:r w:rsidRPr="00ED570F">
        <w:t>2014-</w:t>
      </w:r>
      <w:r w:rsidR="00932367" w:rsidRPr="00ED570F">
        <w:t>2018</w:t>
      </w:r>
      <w:r w:rsidRPr="00ED570F">
        <w:t xml:space="preserve">) </w:t>
      </w:r>
      <w:r w:rsidRPr="00ED570F">
        <w:rPr>
          <w:i/>
        </w:rPr>
        <w:t>Gender</w:t>
      </w:r>
      <w:r w:rsidR="00E67779" w:rsidRPr="00ED570F">
        <w:rPr>
          <w:i/>
        </w:rPr>
        <w:t xml:space="preserve"> </w:t>
      </w:r>
      <w:r w:rsidRPr="00ED570F">
        <w:rPr>
          <w:i/>
        </w:rPr>
        <w:t>&amp;</w:t>
      </w:r>
      <w:r w:rsidR="00E67779" w:rsidRPr="00ED570F">
        <w:rPr>
          <w:i/>
        </w:rPr>
        <w:t xml:space="preserve"> </w:t>
      </w:r>
      <w:r w:rsidRPr="00ED570F">
        <w:rPr>
          <w:i/>
        </w:rPr>
        <w:t>Society.</w:t>
      </w:r>
    </w:p>
    <w:p w14:paraId="044D79F1" w14:textId="77777777" w:rsidR="00050BBE" w:rsidRPr="00ED570F" w:rsidRDefault="00050BBE" w:rsidP="00C63A08">
      <w:pPr>
        <w:rPr>
          <w:i/>
        </w:rPr>
      </w:pPr>
    </w:p>
    <w:p w14:paraId="4C2BB735" w14:textId="6ED11F16" w:rsidR="00C63A08" w:rsidRPr="00ED570F" w:rsidRDefault="00532B40" w:rsidP="00C63A08">
      <w:pPr>
        <w:rPr>
          <w:b/>
        </w:rPr>
      </w:pPr>
      <w:r w:rsidRPr="00ED570F">
        <w:rPr>
          <w:b/>
        </w:rPr>
        <w:t xml:space="preserve">EDITORIAL BOARD MEMBER: </w:t>
      </w:r>
      <w:r w:rsidRPr="00ED570F">
        <w:t>(2016-</w:t>
      </w:r>
      <w:r w:rsidR="00D704D9" w:rsidRPr="00ED570F">
        <w:t xml:space="preserve"> </w:t>
      </w:r>
      <w:r w:rsidR="0017296F" w:rsidRPr="00ED570F">
        <w:t>2019</w:t>
      </w:r>
      <w:r w:rsidRPr="00ED570F">
        <w:t xml:space="preserve">) </w:t>
      </w:r>
      <w:r w:rsidRPr="00ED570F">
        <w:rPr>
          <w:i/>
        </w:rPr>
        <w:t>Contexts</w:t>
      </w:r>
      <w:r w:rsidR="00E67779" w:rsidRPr="00ED570F">
        <w:rPr>
          <w:i/>
        </w:rPr>
        <w:t>.</w:t>
      </w:r>
    </w:p>
    <w:p w14:paraId="5DD2F728" w14:textId="77777777" w:rsidR="004860E6" w:rsidRPr="00ED570F" w:rsidRDefault="004860E6" w:rsidP="00C63A08">
      <w:pPr>
        <w:rPr>
          <w:b/>
        </w:rPr>
      </w:pPr>
    </w:p>
    <w:p w14:paraId="27DFB95B" w14:textId="70512818" w:rsidR="00C63A08" w:rsidRPr="00ED570F" w:rsidRDefault="00C63A08" w:rsidP="00C63A08">
      <w:pPr>
        <w:rPr>
          <w:b/>
        </w:rPr>
      </w:pPr>
      <w:r w:rsidRPr="00ED570F">
        <w:rPr>
          <w:b/>
        </w:rPr>
        <w:lastRenderedPageBreak/>
        <w:t>MANAGING EDITOR:</w:t>
      </w:r>
      <w:r w:rsidRPr="00ED570F">
        <w:t xml:space="preserve"> (2003- 2005)</w:t>
      </w:r>
      <w:r w:rsidRPr="00ED570F">
        <w:rPr>
          <w:b/>
        </w:rPr>
        <w:t xml:space="preserve"> </w:t>
      </w:r>
      <w:r w:rsidRPr="00ED570F">
        <w:rPr>
          <w:i/>
        </w:rPr>
        <w:t>Men</w:t>
      </w:r>
      <w:r w:rsidR="00E67779" w:rsidRPr="00ED570F">
        <w:rPr>
          <w:i/>
        </w:rPr>
        <w:t xml:space="preserve"> &amp; Masculinities. </w:t>
      </w:r>
    </w:p>
    <w:p w14:paraId="5EE48ABB" w14:textId="77777777" w:rsidR="00C63A08" w:rsidRPr="00ED570F" w:rsidRDefault="00C63A08" w:rsidP="00C63A08"/>
    <w:p w14:paraId="00AB18DB" w14:textId="77777777" w:rsidR="00C63A08" w:rsidRPr="00ED570F" w:rsidRDefault="00C63A08" w:rsidP="00C63A08">
      <w:pPr>
        <w:rPr>
          <w:b/>
          <w:u w:val="single"/>
        </w:rPr>
      </w:pPr>
      <w:r w:rsidRPr="00ED570F">
        <w:rPr>
          <w:b/>
          <w:u w:val="single"/>
        </w:rPr>
        <w:t>PROFESSIONAL ACTIVITY:</w:t>
      </w:r>
    </w:p>
    <w:p w14:paraId="3EE532C5" w14:textId="77777777" w:rsidR="00C63A08" w:rsidRPr="00ED570F" w:rsidRDefault="00C63A08" w:rsidP="00C63A08">
      <w:pPr>
        <w:rPr>
          <w:b/>
          <w:u w:val="single"/>
        </w:rPr>
      </w:pPr>
    </w:p>
    <w:p w14:paraId="4CA0BC64" w14:textId="02AD2943" w:rsidR="00D704D9" w:rsidRPr="00ED570F" w:rsidRDefault="00D704D9" w:rsidP="00D704D9">
      <w:r w:rsidRPr="00ED570F">
        <w:rPr>
          <w:b/>
        </w:rPr>
        <w:t xml:space="preserve">NJ STATE LEGISLATURE: </w:t>
      </w:r>
      <w:r w:rsidRPr="00ED570F">
        <w:t>expert witness on the gender wage gap (February 6, 2012)</w:t>
      </w:r>
    </w:p>
    <w:p w14:paraId="3CEA9B8E" w14:textId="77777777" w:rsidR="00493B09" w:rsidRPr="00ED570F" w:rsidRDefault="00493B09" w:rsidP="00C63A08">
      <w:pPr>
        <w:rPr>
          <w:b/>
        </w:rPr>
      </w:pPr>
    </w:p>
    <w:p w14:paraId="509A0946" w14:textId="55D9D2E6" w:rsidR="0017296F" w:rsidRPr="00ED570F" w:rsidRDefault="0017296F" w:rsidP="00C63A08">
      <w:r w:rsidRPr="00ED570F">
        <w:rPr>
          <w:b/>
        </w:rPr>
        <w:t xml:space="preserve">AMERICAN SOCIOLOGICAL ASSOCIATION, SOCIOLOGY RESOURCE GROUP MEMBER </w:t>
      </w:r>
      <w:r w:rsidRPr="00ED570F">
        <w:t>(2019-present)</w:t>
      </w:r>
    </w:p>
    <w:p w14:paraId="7446EF8C" w14:textId="77777777" w:rsidR="004860E6" w:rsidRPr="00ED570F" w:rsidRDefault="004860E6" w:rsidP="00C63A08">
      <w:pPr>
        <w:rPr>
          <w:b/>
        </w:rPr>
      </w:pPr>
    </w:p>
    <w:p w14:paraId="207CA822" w14:textId="4E93BE6F" w:rsidR="000B11CE" w:rsidRPr="00ED570F" w:rsidRDefault="004860E6" w:rsidP="00C63A08">
      <w:pPr>
        <w:rPr>
          <w:b/>
        </w:rPr>
      </w:pPr>
      <w:r w:rsidRPr="00ED570F">
        <w:rPr>
          <w:b/>
        </w:rPr>
        <w:t xml:space="preserve">AMERICAN SOCIOLOGICAL ASSOCIATION, CONSUMERS AND CONSUMPTION SECTION PRESIDENT </w:t>
      </w:r>
      <w:r w:rsidRPr="006875DE">
        <w:rPr>
          <w:bCs/>
        </w:rPr>
        <w:t>(2022-2023)</w:t>
      </w:r>
    </w:p>
    <w:p w14:paraId="0ECC80A0" w14:textId="77777777" w:rsidR="00825BB9" w:rsidRPr="00ED570F" w:rsidRDefault="00825BB9" w:rsidP="00825BB9"/>
    <w:p w14:paraId="04ECDF53" w14:textId="77777777" w:rsidR="00C63A08" w:rsidRPr="00ED570F" w:rsidRDefault="00C63A08" w:rsidP="00C63A08"/>
    <w:p w14:paraId="20BD16B9" w14:textId="49073CAE" w:rsidR="00C63A08" w:rsidRPr="00ED570F" w:rsidRDefault="00C63A08" w:rsidP="00C63A08">
      <w:pPr>
        <w:pStyle w:val="Heading4"/>
        <w:spacing w:line="160" w:lineRule="atLeast"/>
        <w:jc w:val="left"/>
        <w:rPr>
          <w:rFonts w:ascii="Times New Roman" w:hAnsi="Times New Roman"/>
          <w:sz w:val="24"/>
        </w:rPr>
      </w:pPr>
      <w:r w:rsidRPr="00ED570F">
        <w:rPr>
          <w:rFonts w:ascii="Times New Roman" w:hAnsi="Times New Roman"/>
          <w:sz w:val="24"/>
        </w:rPr>
        <w:t>HONORS AND AWARDS:</w:t>
      </w:r>
    </w:p>
    <w:p w14:paraId="5ECE1298" w14:textId="77777777" w:rsidR="004846B7" w:rsidRPr="00ED570F" w:rsidRDefault="004846B7" w:rsidP="004846B7">
      <w:pPr>
        <w:rPr>
          <w:lang w:eastAsia="ja-JP"/>
        </w:rPr>
      </w:pPr>
    </w:p>
    <w:p w14:paraId="5E8B13E0" w14:textId="3503BC4D" w:rsidR="00971DB7" w:rsidRPr="00ED570F" w:rsidRDefault="00971DB7" w:rsidP="00971DB7">
      <w:r w:rsidRPr="00ED570F">
        <w:rPr>
          <w:b/>
        </w:rPr>
        <w:t>DEAN’S AWARD FOR EXCELLENCE IN SCHOLARSHIP:</w:t>
      </w:r>
      <w:r w:rsidRPr="00ED570F">
        <w:t xml:space="preserve"> </w:t>
      </w:r>
      <w:r w:rsidR="00AA66B3" w:rsidRPr="00ED570F">
        <w:t xml:space="preserve">Montclair State University </w:t>
      </w:r>
      <w:r w:rsidRPr="00ED570F">
        <w:t>(2018)</w:t>
      </w:r>
    </w:p>
    <w:p w14:paraId="3077E037" w14:textId="77777777" w:rsidR="0070640D" w:rsidRPr="00ED570F" w:rsidRDefault="0070640D" w:rsidP="0070640D"/>
    <w:p w14:paraId="3DF8B06A" w14:textId="6CE18C5A" w:rsidR="0070640D" w:rsidRPr="00ED570F" w:rsidRDefault="0070640D" w:rsidP="0070640D">
      <w:pPr>
        <w:rPr>
          <w:b/>
        </w:rPr>
      </w:pPr>
      <w:r w:rsidRPr="00ED570F">
        <w:rPr>
          <w:b/>
        </w:rPr>
        <w:t xml:space="preserve">NJ COUNCIL FOR HUMANITIES PUBLIC SCHOLAR: </w:t>
      </w:r>
      <w:r w:rsidRPr="00ED570F">
        <w:t>(2017-</w:t>
      </w:r>
      <w:r w:rsidR="00E67779" w:rsidRPr="00ED570F">
        <w:t>2020)</w:t>
      </w:r>
    </w:p>
    <w:p w14:paraId="01E15EA6" w14:textId="77777777" w:rsidR="0070640D" w:rsidRPr="00ED570F" w:rsidRDefault="0070640D" w:rsidP="0070640D"/>
    <w:p w14:paraId="345B41AA" w14:textId="77777777" w:rsidR="00C63A08" w:rsidRPr="00ED570F" w:rsidRDefault="00C63A08" w:rsidP="00C63A08">
      <w:pPr>
        <w:rPr>
          <w:b/>
        </w:rPr>
      </w:pPr>
      <w:r w:rsidRPr="00ED570F">
        <w:rPr>
          <w:b/>
        </w:rPr>
        <w:t>DISTINGUISHED SCHOLAR,</w:t>
      </w:r>
      <w:r w:rsidRPr="00ED570F">
        <w:t xml:space="preserve"> Montclair State University (2012-2013)</w:t>
      </w:r>
      <w:r w:rsidRPr="00ED570F">
        <w:rPr>
          <w:b/>
        </w:rPr>
        <w:t xml:space="preserve"> </w:t>
      </w:r>
    </w:p>
    <w:p w14:paraId="2BF2E86E" w14:textId="77777777" w:rsidR="00C63A08" w:rsidRPr="00ED570F" w:rsidRDefault="00C63A08" w:rsidP="00C63A08"/>
    <w:p w14:paraId="20CB9D5A" w14:textId="59E40937" w:rsidR="00C63A08" w:rsidRPr="00ED570F" w:rsidRDefault="00C63A08" w:rsidP="00C63A08">
      <w:pPr>
        <w:rPr>
          <w:b/>
        </w:rPr>
      </w:pPr>
      <w:r w:rsidRPr="00ED570F">
        <w:rPr>
          <w:b/>
        </w:rPr>
        <w:t>TEACHING FELLOW, RESEARCH ACADEMY FOR UNIVERSITY LEARNING</w:t>
      </w:r>
      <w:r w:rsidR="00E67779" w:rsidRPr="00ED570F">
        <w:rPr>
          <w:b/>
        </w:rPr>
        <w:t xml:space="preserve">: </w:t>
      </w:r>
      <w:r w:rsidRPr="00ED570F">
        <w:t>Montclair State University (2010-2011)</w:t>
      </w:r>
      <w:r w:rsidRPr="00ED570F">
        <w:rPr>
          <w:b/>
        </w:rPr>
        <w:t xml:space="preserve"> </w:t>
      </w:r>
    </w:p>
    <w:p w14:paraId="3E6053EC" w14:textId="77777777" w:rsidR="00C63A08" w:rsidRPr="00ED570F" w:rsidRDefault="00C63A08" w:rsidP="00C63A08"/>
    <w:p w14:paraId="259C9764" w14:textId="6E8A8541" w:rsidR="00C63A08" w:rsidRPr="00ED570F" w:rsidRDefault="00C63A08" w:rsidP="00C63A08">
      <w:r w:rsidRPr="00ED570F">
        <w:rPr>
          <w:b/>
        </w:rPr>
        <w:t>DEAN’S RECOGNITION AWARD IN TEACHING</w:t>
      </w:r>
      <w:r w:rsidR="00E67779" w:rsidRPr="00ED570F">
        <w:rPr>
          <w:b/>
        </w:rPr>
        <w:t xml:space="preserve">: </w:t>
      </w:r>
      <w:r w:rsidRPr="00ED570F">
        <w:t>Montclair State University (2008)</w:t>
      </w:r>
    </w:p>
    <w:p w14:paraId="036891DA" w14:textId="77777777" w:rsidR="00C63A08" w:rsidRPr="00ED570F" w:rsidRDefault="00C63A08" w:rsidP="00C63A08"/>
    <w:p w14:paraId="5DB0065A" w14:textId="58AA68D6" w:rsidR="00C63A08" w:rsidRPr="00ED570F" w:rsidRDefault="00C63A08" w:rsidP="00C63A08">
      <w:pPr>
        <w:rPr>
          <w:b/>
        </w:rPr>
      </w:pPr>
      <w:r w:rsidRPr="00ED570F">
        <w:rPr>
          <w:b/>
        </w:rPr>
        <w:t>TEACHING FELLOW, RESEARCH ACADEMY FOR UNIVERSITY LEARNING</w:t>
      </w:r>
      <w:r w:rsidR="00E67779" w:rsidRPr="00ED570F">
        <w:rPr>
          <w:b/>
        </w:rPr>
        <w:t>:</w:t>
      </w:r>
      <w:r w:rsidRPr="00ED570F">
        <w:rPr>
          <w:b/>
        </w:rPr>
        <w:t xml:space="preserve"> </w:t>
      </w:r>
      <w:r w:rsidRPr="00ED570F">
        <w:t>Montclair State University (2007-2008)</w:t>
      </w:r>
      <w:r w:rsidRPr="00ED570F">
        <w:rPr>
          <w:b/>
        </w:rPr>
        <w:t xml:space="preserve"> </w:t>
      </w:r>
    </w:p>
    <w:p w14:paraId="44F08057" w14:textId="77777777" w:rsidR="00C63A08" w:rsidRPr="00ED570F" w:rsidRDefault="00C63A08" w:rsidP="00C63A08"/>
    <w:p w14:paraId="597854AF" w14:textId="53271436" w:rsidR="00C63A08" w:rsidRPr="00ED570F" w:rsidRDefault="00C63A08" w:rsidP="00C63A08">
      <w:r w:rsidRPr="00ED570F">
        <w:rPr>
          <w:b/>
        </w:rPr>
        <w:t xml:space="preserve">PRESIDENT’S AWARD FOR EXCELLENCE IN TEACHING BY A GRADUATE STUDENT: </w:t>
      </w:r>
      <w:r w:rsidRPr="00ED570F">
        <w:t>SUNY Stony Brook (2004)</w:t>
      </w:r>
    </w:p>
    <w:p w14:paraId="7855978F" w14:textId="77777777" w:rsidR="00C63A08" w:rsidRPr="00ED570F" w:rsidRDefault="00C63A08" w:rsidP="00C63A08"/>
    <w:p w14:paraId="06A44EED" w14:textId="6E0FAE28" w:rsidR="00C63A08" w:rsidRPr="00ED570F" w:rsidRDefault="00C63A08" w:rsidP="00C63A08">
      <w:r w:rsidRPr="00ED570F">
        <w:rPr>
          <w:b/>
        </w:rPr>
        <w:t xml:space="preserve">CELT FELLOWSHIP FOR EXCELLENCE IN TEACHING: </w:t>
      </w:r>
      <w:r w:rsidR="00E67779" w:rsidRPr="00ED570F">
        <w:rPr>
          <w:bCs/>
        </w:rPr>
        <w:t>SUNY Stony Brook,</w:t>
      </w:r>
      <w:r w:rsidR="00E67779" w:rsidRPr="00ED570F">
        <w:rPr>
          <w:b/>
        </w:rPr>
        <w:t xml:space="preserve"> </w:t>
      </w:r>
      <w:r w:rsidRPr="00ED570F">
        <w:t>CELT -Center for Excellence in Learning and Teaching (2002-2003)</w:t>
      </w:r>
    </w:p>
    <w:p w14:paraId="687484E1" w14:textId="77777777" w:rsidR="00C63A08" w:rsidRPr="00ED570F" w:rsidRDefault="00C63A08" w:rsidP="00C63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14:paraId="04A37FF4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</w:p>
    <w:p w14:paraId="0F7071E9" w14:textId="5D5AD4F8" w:rsidR="00C63A08" w:rsidRPr="00ED570F" w:rsidRDefault="00951398" w:rsidP="00C63A08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 xml:space="preserve">BOOK AND </w:t>
      </w:r>
      <w:r w:rsidR="00C63A08" w:rsidRPr="00ED570F">
        <w:rPr>
          <w:b/>
          <w:u w:val="single"/>
        </w:rPr>
        <w:t>PAPER AWARDS:</w:t>
      </w:r>
    </w:p>
    <w:p w14:paraId="00A915CC" w14:textId="77777777" w:rsidR="00951398" w:rsidRPr="00ED570F" w:rsidRDefault="00951398" w:rsidP="00C63A08">
      <w:pPr>
        <w:spacing w:line="160" w:lineRule="atLeast"/>
        <w:rPr>
          <w:b/>
          <w:u w:val="single"/>
        </w:rPr>
      </w:pPr>
    </w:p>
    <w:p w14:paraId="6C9AC04C" w14:textId="77777777" w:rsidR="00951398" w:rsidRPr="00ED570F" w:rsidRDefault="00951398" w:rsidP="00C63A08">
      <w:pPr>
        <w:spacing w:line="160" w:lineRule="atLeast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SARAH WHALEY PRIZE</w:t>
      </w:r>
    </w:p>
    <w:p w14:paraId="55DB413E" w14:textId="1B9AD206" w:rsidR="00951398" w:rsidRPr="00ED570F" w:rsidRDefault="0095139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National Women’s Studies Association, Honorable Mention (2018)</w:t>
      </w:r>
    </w:p>
    <w:p w14:paraId="5968914B" w14:textId="77777777" w:rsidR="00951398" w:rsidRPr="00ED570F" w:rsidRDefault="00951398" w:rsidP="00C63A08">
      <w:pPr>
        <w:spacing w:line="160" w:lineRule="atLeast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14:paraId="7E3439AE" w14:textId="07D01C53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JAMES PROTHRO PAPER AWARD</w:t>
      </w:r>
    </w:p>
    <w:p w14:paraId="3495CC63" w14:textId="3B8D6C64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SAPOR, American Association of Public Opinion Research (2005)</w:t>
      </w:r>
    </w:p>
    <w:p w14:paraId="71CEB553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</w:p>
    <w:p w14:paraId="220F164F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HANAN SELVIN GRADUATE STUDENT PAPER AWARD IN METHODS</w:t>
      </w:r>
    </w:p>
    <w:p w14:paraId="37D79091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SUNY Stony Brook, Department of Sociology, $100 and travel funds (</w:t>
      </w:r>
      <w:proofErr w:type="gramStart"/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May,</w:t>
      </w:r>
      <w:proofErr w:type="gramEnd"/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2005)</w:t>
      </w:r>
    </w:p>
    <w:p w14:paraId="63D1E988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7740D805" w14:textId="77777777" w:rsidR="00ED6019" w:rsidRPr="00ED570F" w:rsidRDefault="00C63A08" w:rsidP="00C63A08">
      <w:pPr>
        <w:spacing w:line="160" w:lineRule="atLeast"/>
        <w:rPr>
          <w:b/>
        </w:rPr>
      </w:pPr>
      <w:r w:rsidRPr="00ED570F">
        <w:rPr>
          <w:b/>
        </w:rPr>
        <w:t>ROSE LAUB COSER GRADUATE STUDENT PAPER AWARD IN GENDER</w:t>
      </w:r>
    </w:p>
    <w:p w14:paraId="06F904F7" w14:textId="59784D78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SUNY Stony Brook, Department of Sociology, $100 and travel funds (</w:t>
      </w:r>
      <w:proofErr w:type="gramStart"/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May,</w:t>
      </w:r>
      <w:proofErr w:type="gramEnd"/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2004)</w:t>
      </w:r>
    </w:p>
    <w:p w14:paraId="1A402331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</w:p>
    <w:p w14:paraId="2992CFC4" w14:textId="77777777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</w:p>
    <w:p w14:paraId="00395831" w14:textId="35C0CCF6" w:rsidR="00C63A08" w:rsidRPr="00ED570F" w:rsidRDefault="004860E6" w:rsidP="00C63A08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 xml:space="preserve">SELECTED </w:t>
      </w:r>
      <w:r w:rsidR="00C63A08" w:rsidRPr="00ED570F">
        <w:rPr>
          <w:b/>
          <w:u w:val="single"/>
        </w:rPr>
        <w:t>FELLOWSHIPS AND GRANTS:</w:t>
      </w:r>
    </w:p>
    <w:p w14:paraId="78AEA512" w14:textId="5EFFA816" w:rsidR="00AA793D" w:rsidRPr="00ED570F" w:rsidRDefault="00AA793D" w:rsidP="00C63A08">
      <w:pPr>
        <w:spacing w:line="160" w:lineRule="atLeast"/>
        <w:rPr>
          <w:u w:val="single"/>
        </w:rPr>
      </w:pPr>
    </w:p>
    <w:p w14:paraId="10E03A46" w14:textId="1963A985" w:rsidR="00AA793D" w:rsidRPr="00ED570F" w:rsidRDefault="00AA793D" w:rsidP="00AA793D">
      <w:pPr>
        <w:rPr>
          <w:bCs/>
          <w:color w:val="222222"/>
        </w:rPr>
      </w:pPr>
      <w:r w:rsidRPr="00ED570F">
        <w:rPr>
          <w:b/>
        </w:rPr>
        <w:t>NATIONAL SCIENCE FOUNDATION</w:t>
      </w:r>
      <w:r w:rsidR="00AA66B3">
        <w:rPr>
          <w:b/>
        </w:rPr>
        <w:t xml:space="preserve"> </w:t>
      </w:r>
      <w:r w:rsidRPr="00ED570F">
        <w:rPr>
          <w:b/>
        </w:rPr>
        <w:t>(NSF),</w:t>
      </w:r>
      <w:r w:rsidRPr="00ED570F">
        <w:t xml:space="preserve"> Award </w:t>
      </w:r>
      <w:r w:rsidR="00CA2A63">
        <w:t>#</w:t>
      </w:r>
      <w:r w:rsidRPr="00ED570F">
        <w:t xml:space="preserve"> 1953631 “P</w:t>
      </w:r>
      <w:r w:rsidRPr="00ED570F">
        <w:rPr>
          <w:bCs/>
          <w:color w:val="222222"/>
        </w:rPr>
        <w:t xml:space="preserve">artnered Internships: Including Families, Faculty, and Industry in STEM Education to Improve Success in STEM Career Pathways, co-PI (with Dr. Amy Tuininga, Dr. Nina Goodey, Dr. Lora Billings), </w:t>
      </w:r>
      <w:r w:rsidR="001F6BF1" w:rsidRPr="00ED570F">
        <w:rPr>
          <w:bCs/>
          <w:color w:val="222222"/>
        </w:rPr>
        <w:t>$2,</w:t>
      </w:r>
      <w:r w:rsidRPr="00ED570F">
        <w:rPr>
          <w:bCs/>
          <w:color w:val="222222"/>
        </w:rPr>
        <w:t>000,000</w:t>
      </w:r>
      <w:r w:rsidR="000C369E" w:rsidRPr="00ED570F">
        <w:rPr>
          <w:bCs/>
          <w:color w:val="222222"/>
        </w:rPr>
        <w:t>, 2020</w:t>
      </w:r>
      <w:r w:rsidR="00AA66B3">
        <w:rPr>
          <w:bCs/>
          <w:color w:val="222222"/>
        </w:rPr>
        <w:t>.</w:t>
      </w:r>
    </w:p>
    <w:p w14:paraId="6DE8E598" w14:textId="1ABCEB63" w:rsidR="00297583" w:rsidRPr="00ED570F" w:rsidRDefault="00297583" w:rsidP="00AA793D">
      <w:pPr>
        <w:rPr>
          <w:bCs/>
          <w:color w:val="222222"/>
        </w:rPr>
      </w:pPr>
    </w:p>
    <w:p w14:paraId="5C9EEF7C" w14:textId="68B8B6E0" w:rsidR="00297583" w:rsidRPr="00ED570F" w:rsidRDefault="00297583" w:rsidP="00AA793D">
      <w:pPr>
        <w:rPr>
          <w:b/>
        </w:rPr>
      </w:pPr>
      <w:r w:rsidRPr="00ED570F">
        <w:rPr>
          <w:b/>
          <w:bCs/>
          <w:color w:val="222222"/>
        </w:rPr>
        <w:t xml:space="preserve">AMERICAN SOCIOLOGICAL ASSOCIATION </w:t>
      </w:r>
      <w:r w:rsidRPr="00ED570F">
        <w:rPr>
          <w:bCs/>
          <w:color w:val="222222"/>
        </w:rPr>
        <w:t>(2019-</w:t>
      </w:r>
      <w:r w:rsidR="000A4892" w:rsidRPr="00ED570F">
        <w:rPr>
          <w:bCs/>
          <w:color w:val="222222"/>
        </w:rPr>
        <w:t>2023</w:t>
      </w:r>
      <w:r w:rsidRPr="00ED570F">
        <w:rPr>
          <w:bCs/>
          <w:color w:val="222222"/>
        </w:rPr>
        <w:t xml:space="preserve">), </w:t>
      </w:r>
      <w:r w:rsidRPr="00ED570F">
        <w:rPr>
          <w:bCs/>
          <w:i/>
          <w:iCs/>
          <w:color w:val="222222"/>
        </w:rPr>
        <w:t>Contemporary</w:t>
      </w:r>
      <w:r w:rsidRPr="00ED570F">
        <w:rPr>
          <w:bCs/>
          <w:color w:val="222222"/>
        </w:rPr>
        <w:t xml:space="preserve"> </w:t>
      </w:r>
      <w:r w:rsidRPr="00ED570F">
        <w:rPr>
          <w:bCs/>
          <w:i/>
          <w:iCs/>
          <w:color w:val="222222"/>
        </w:rPr>
        <w:t>Sociology</w:t>
      </w:r>
      <w:r w:rsidRPr="00ED570F">
        <w:rPr>
          <w:bCs/>
          <w:color w:val="222222"/>
        </w:rPr>
        <w:t xml:space="preserve"> funding, $117, 2000 </w:t>
      </w:r>
      <w:r w:rsidR="00ED6019" w:rsidRPr="00ED570F">
        <w:rPr>
          <w:bCs/>
          <w:color w:val="222222"/>
        </w:rPr>
        <w:t>annually</w:t>
      </w:r>
      <w:r w:rsidRPr="00ED570F">
        <w:rPr>
          <w:bCs/>
          <w:color w:val="222222"/>
        </w:rPr>
        <w:t>.</w:t>
      </w:r>
    </w:p>
    <w:p w14:paraId="089EFC4C" w14:textId="77777777" w:rsidR="00971DB7" w:rsidRPr="00ED570F" w:rsidRDefault="00971DB7" w:rsidP="00C63A08">
      <w:pPr>
        <w:spacing w:line="160" w:lineRule="atLeast"/>
        <w:rPr>
          <w:b/>
          <w:u w:val="single"/>
        </w:rPr>
      </w:pPr>
    </w:p>
    <w:p w14:paraId="7F70FC97" w14:textId="1E80E318" w:rsidR="00E63592" w:rsidRPr="00ED570F" w:rsidRDefault="000A4892" w:rsidP="00E63592">
      <w:pPr>
        <w:rPr>
          <w:bCs/>
          <w:color w:val="222222"/>
          <w:shd w:val="clear" w:color="auto" w:fill="FFFFFF"/>
        </w:rPr>
      </w:pPr>
      <w:r w:rsidRPr="00ED570F">
        <w:rPr>
          <w:b/>
          <w:color w:val="222222"/>
          <w:shd w:val="clear" w:color="auto" w:fill="FFFFFF"/>
        </w:rPr>
        <w:t>UNIVERSITY OF BERGEN</w:t>
      </w:r>
      <w:r w:rsidRPr="00ED570F">
        <w:rPr>
          <w:bCs/>
          <w:color w:val="222222"/>
          <w:shd w:val="clear" w:color="auto" w:fill="FFFFFF"/>
        </w:rPr>
        <w:t xml:space="preserve"> </w:t>
      </w:r>
      <w:r w:rsidR="00E63592" w:rsidRPr="00ED570F">
        <w:rPr>
          <w:bCs/>
          <w:color w:val="222222"/>
          <w:shd w:val="clear" w:color="auto" w:fill="FFFFFF"/>
        </w:rPr>
        <w:t xml:space="preserve">“Masculinity and Responses to Violence in Newark, New Jersey” </w:t>
      </w:r>
      <w:r w:rsidR="00E63592" w:rsidRPr="00ED570F">
        <w:rPr>
          <w:color w:val="000000"/>
          <w:lang w:val="en-GB"/>
        </w:rPr>
        <w:t>War Effects</w:t>
      </w:r>
      <w:r w:rsidR="00E63592" w:rsidRPr="00ED570F">
        <w:rPr>
          <w:rStyle w:val="apple-converted-space"/>
          <w:rFonts w:eastAsia="MS Mincho"/>
          <w:color w:val="000000"/>
          <w:lang w:val="en-GB"/>
        </w:rPr>
        <w:t> </w:t>
      </w:r>
      <w:r w:rsidR="00E63592" w:rsidRPr="00ED570F">
        <w:rPr>
          <w:color w:val="000000"/>
          <w:lang w:val="en-GB"/>
        </w:rPr>
        <w:t>Workshop on Advances in Research on War and Gender, October 9-112023, Bergen (Norway), funded, invited.</w:t>
      </w:r>
    </w:p>
    <w:p w14:paraId="6AB36685" w14:textId="77777777" w:rsidR="00E63592" w:rsidRPr="00ED570F" w:rsidRDefault="00E63592" w:rsidP="00C63A08">
      <w:pPr>
        <w:spacing w:line="160" w:lineRule="atLeast"/>
        <w:rPr>
          <w:b/>
        </w:rPr>
      </w:pPr>
    </w:p>
    <w:p w14:paraId="217E2EC1" w14:textId="00AC3D2C" w:rsidR="00782D2A" w:rsidRPr="00ED570F" w:rsidRDefault="00782D2A" w:rsidP="00C63A08">
      <w:pPr>
        <w:spacing w:line="160" w:lineRule="atLeast"/>
      </w:pPr>
      <w:r w:rsidRPr="00ED570F">
        <w:rPr>
          <w:b/>
        </w:rPr>
        <w:t xml:space="preserve">CARLA HOWERY GRANT, AMERICAN SOCIOLOGICAL ASSOCIATION, </w:t>
      </w:r>
      <w:r w:rsidRPr="00ED570F">
        <w:t>$2500, 2019.</w:t>
      </w:r>
    </w:p>
    <w:p w14:paraId="37768AA8" w14:textId="77777777" w:rsidR="00782D2A" w:rsidRPr="00ED570F" w:rsidRDefault="00782D2A" w:rsidP="00C63A08">
      <w:pPr>
        <w:spacing w:line="160" w:lineRule="atLeast"/>
        <w:rPr>
          <w:b/>
        </w:rPr>
      </w:pPr>
    </w:p>
    <w:p w14:paraId="5641B358" w14:textId="777CACE4" w:rsidR="00971DB7" w:rsidRPr="00ED570F" w:rsidRDefault="00971DB7" w:rsidP="00C63A08">
      <w:pPr>
        <w:spacing w:line="160" w:lineRule="atLeast"/>
      </w:pPr>
      <w:r w:rsidRPr="00ED570F">
        <w:rPr>
          <w:b/>
        </w:rPr>
        <w:t>UNIVERSITY OF GOTHENBURG,</w:t>
      </w:r>
      <w:r w:rsidRPr="00ED570F">
        <w:t xml:space="preserve"> </w:t>
      </w:r>
      <w:r w:rsidR="00CA2A63">
        <w:t>Gothenburg, Sweden</w:t>
      </w:r>
      <w:r w:rsidRPr="00ED570F">
        <w:t xml:space="preserve"> JUNE 11-12, </w:t>
      </w:r>
      <w:r w:rsidR="00875F46" w:rsidRPr="00ED570F">
        <w:t>2018,</w:t>
      </w:r>
      <w:r w:rsidRPr="00ED570F">
        <w:t xml:space="preserve"> </w:t>
      </w:r>
      <w:r w:rsidR="00875F46">
        <w:t>Gender Diversity in Survey Research Workshop,</w:t>
      </w:r>
      <w:r w:rsidRPr="00ED570F">
        <w:t xml:space="preserve"> Fully Funded.</w:t>
      </w:r>
    </w:p>
    <w:p w14:paraId="331111B8" w14:textId="77777777" w:rsidR="00C63A08" w:rsidRPr="00ED570F" w:rsidRDefault="00C63A08" w:rsidP="00C63A08">
      <w:pPr>
        <w:spacing w:line="160" w:lineRule="atLeast"/>
        <w:rPr>
          <w:b/>
        </w:rPr>
      </w:pPr>
    </w:p>
    <w:p w14:paraId="5A055DEB" w14:textId="7065FA79" w:rsidR="00C63A08" w:rsidRPr="00ED570F" w:rsidRDefault="00C63A08" w:rsidP="00C63A08">
      <w:pPr>
        <w:spacing w:line="160" w:lineRule="atLeast"/>
        <w:rPr>
          <w:b/>
        </w:rPr>
      </w:pPr>
      <w:r w:rsidRPr="00ED570F">
        <w:rPr>
          <w:b/>
        </w:rPr>
        <w:t>AMERICAN ASSOCIATION OF UNIVERSITY WOMEN (AAUW),</w:t>
      </w:r>
      <w:r w:rsidR="00532B40" w:rsidRPr="00ED570F">
        <w:rPr>
          <w:b/>
        </w:rPr>
        <w:t xml:space="preserve"> </w:t>
      </w:r>
      <w:r w:rsidR="00532B40" w:rsidRPr="00ED570F">
        <w:t xml:space="preserve">with Dr. Mary </w:t>
      </w:r>
      <w:proofErr w:type="spellStart"/>
      <w:r w:rsidR="00532B40" w:rsidRPr="00ED570F">
        <w:t>Gatta</w:t>
      </w:r>
      <w:proofErr w:type="spellEnd"/>
      <w:r w:rsidR="00532B40" w:rsidRPr="00ED570F">
        <w:t>,</w:t>
      </w:r>
      <w:r w:rsidRPr="00ED570F">
        <w:rPr>
          <w:b/>
        </w:rPr>
        <w:t xml:space="preserve"> </w:t>
      </w:r>
      <w:r w:rsidRPr="00ED570F">
        <w:t>$5000</w:t>
      </w:r>
      <w:r w:rsidR="00532B40" w:rsidRPr="00ED570F">
        <w:rPr>
          <w:b/>
        </w:rPr>
        <w:t xml:space="preserve"> </w:t>
      </w:r>
      <w:r w:rsidRPr="00ED570F">
        <w:t>(June 2009)</w:t>
      </w:r>
    </w:p>
    <w:p w14:paraId="1AF0DC50" w14:textId="77777777" w:rsidR="00C63A08" w:rsidRPr="00ED570F" w:rsidRDefault="00C63A08" w:rsidP="00C63A08">
      <w:pPr>
        <w:spacing w:line="160" w:lineRule="atLeast"/>
      </w:pPr>
    </w:p>
    <w:p w14:paraId="46367455" w14:textId="77777777" w:rsidR="00C63A08" w:rsidRPr="00ED570F" w:rsidRDefault="00C63A08" w:rsidP="00C63A08">
      <w:pPr>
        <w:spacing w:line="160" w:lineRule="atLeast"/>
      </w:pPr>
      <w:r w:rsidRPr="00ED570F">
        <w:rPr>
          <w:b/>
        </w:rPr>
        <w:t xml:space="preserve">W.E. UPJOHN FOUNDATION GRANT, </w:t>
      </w:r>
      <w:r w:rsidRPr="00ED570F">
        <w:t>Upjohn Foundation, Michigan</w:t>
      </w:r>
      <w:r w:rsidRPr="00ED570F">
        <w:rPr>
          <w:b/>
        </w:rPr>
        <w:t xml:space="preserve"> </w:t>
      </w:r>
      <w:r w:rsidRPr="00ED570F">
        <w:t>$5000 (August 2008)</w:t>
      </w:r>
    </w:p>
    <w:p w14:paraId="3219BD1E" w14:textId="77777777" w:rsidR="00C63A08" w:rsidRPr="00ED570F" w:rsidRDefault="00C63A08" w:rsidP="00C63A08">
      <w:pPr>
        <w:spacing w:line="160" w:lineRule="atLeast"/>
        <w:rPr>
          <w:b/>
        </w:rPr>
      </w:pPr>
    </w:p>
    <w:p w14:paraId="2118A881" w14:textId="77777777" w:rsidR="00C63A08" w:rsidRPr="00ED570F" w:rsidRDefault="00C63A08" w:rsidP="00C63A08">
      <w:pPr>
        <w:spacing w:line="160" w:lineRule="atLeast"/>
      </w:pPr>
    </w:p>
    <w:p w14:paraId="4A05222C" w14:textId="5D46EE09" w:rsidR="00C63A08" w:rsidRPr="00ED570F" w:rsidRDefault="00C63A08" w:rsidP="00C63A08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>PUBLICATIONS:</w:t>
      </w:r>
    </w:p>
    <w:p w14:paraId="41FCCC7F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77D0AF34" w14:textId="1C37BADB" w:rsidR="0097463E" w:rsidRPr="00ED570F" w:rsidRDefault="00C63A08" w:rsidP="0097463E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>BOOKS:</w:t>
      </w:r>
    </w:p>
    <w:p w14:paraId="26B1469B" w14:textId="77777777" w:rsidR="000A4892" w:rsidRPr="00ED570F" w:rsidRDefault="000A4892" w:rsidP="0097463E">
      <w:pPr>
        <w:spacing w:line="160" w:lineRule="atLeast"/>
        <w:rPr>
          <w:b/>
          <w:u w:val="single"/>
        </w:rPr>
      </w:pPr>
    </w:p>
    <w:p w14:paraId="21082C51" w14:textId="1E20045E" w:rsidR="00ED6019" w:rsidRPr="00ED570F" w:rsidRDefault="000A4892" w:rsidP="0097463E">
      <w:pPr>
        <w:spacing w:line="160" w:lineRule="atLeast"/>
      </w:pPr>
      <w:proofErr w:type="spellStart"/>
      <w:r w:rsidRPr="00ED570F">
        <w:t>Besen</w:t>
      </w:r>
      <w:proofErr w:type="spellEnd"/>
      <w:r w:rsidRPr="00ED570F">
        <w:t>-Cassino, Y., &amp; Cassino, D. (2023). Social research methods by example: Applications in the modern world (2nd ed.). Taylor &amp; Francis.</w:t>
      </w:r>
    </w:p>
    <w:p w14:paraId="4F723C91" w14:textId="77777777" w:rsidR="000A4892" w:rsidRPr="00ED570F" w:rsidRDefault="000A4892" w:rsidP="0097463E">
      <w:pPr>
        <w:spacing w:line="160" w:lineRule="atLeast"/>
      </w:pPr>
    </w:p>
    <w:p w14:paraId="34E6A820" w14:textId="617797CF" w:rsidR="000A4892" w:rsidRPr="00ED570F" w:rsidRDefault="000A4892" w:rsidP="0097463E">
      <w:pPr>
        <w:spacing w:line="160" w:lineRule="atLeast"/>
        <w:rPr>
          <w:b/>
          <w:u w:val="single"/>
        </w:rPr>
      </w:pPr>
      <w:r w:rsidRPr="00ED570F">
        <w:t xml:space="preserve">Cassino, D., &amp; </w:t>
      </w:r>
      <w:proofErr w:type="spellStart"/>
      <w:r w:rsidRPr="00ED570F">
        <w:t>Besen</w:t>
      </w:r>
      <w:proofErr w:type="spellEnd"/>
      <w:r w:rsidRPr="00ED570F">
        <w:t>-Cassino, Y. (2021). Gender threat: American masculinity in the face of change. Stanford University Press</w:t>
      </w:r>
    </w:p>
    <w:p w14:paraId="6C966B83" w14:textId="39509121" w:rsidR="004C1FC7" w:rsidRPr="00ED570F" w:rsidRDefault="000A4892" w:rsidP="00BD1A88">
      <w:pPr>
        <w:rPr>
          <w:shd w:val="clear" w:color="auto" w:fill="FFFFFF"/>
        </w:rPr>
      </w:pPr>
      <w:r w:rsidRPr="00ED570F">
        <w:rPr>
          <w:shd w:val="clear" w:color="auto" w:fill="FFFFFF"/>
        </w:rPr>
        <w:t>(</w:t>
      </w:r>
      <w:r w:rsidR="00774CED" w:rsidRPr="00ED570F">
        <w:rPr>
          <w:shd w:val="clear" w:color="auto" w:fill="FFFFFF"/>
        </w:rPr>
        <w:t xml:space="preserve">Featured in Washington Post, GQ; reviewed by </w:t>
      </w:r>
      <w:proofErr w:type="spellStart"/>
      <w:r w:rsidR="00774CED" w:rsidRPr="00ED570F">
        <w:rPr>
          <w:i/>
          <w:iCs/>
          <w:shd w:val="clear" w:color="auto" w:fill="FFFFFF"/>
        </w:rPr>
        <w:t>Gender&amp;Society</w:t>
      </w:r>
      <w:proofErr w:type="spellEnd"/>
      <w:r w:rsidR="00774CED" w:rsidRPr="00ED570F">
        <w:rPr>
          <w:i/>
          <w:iCs/>
          <w:shd w:val="clear" w:color="auto" w:fill="FFFFFF"/>
        </w:rPr>
        <w:t>, Publishers Weekly</w:t>
      </w:r>
      <w:r w:rsidR="00774CED" w:rsidRPr="00ED570F">
        <w:rPr>
          <w:shd w:val="clear" w:color="auto" w:fill="FFFFFF"/>
        </w:rPr>
        <w:t>)</w:t>
      </w:r>
      <w:r w:rsidR="004860E6" w:rsidRPr="00ED570F">
        <w:rPr>
          <w:shd w:val="clear" w:color="auto" w:fill="FFFFFF"/>
        </w:rPr>
        <w:t xml:space="preserve"> </w:t>
      </w:r>
      <w:r w:rsidR="006A7B91" w:rsidRPr="00ED570F">
        <w:rPr>
          <w:shd w:val="clear" w:color="auto" w:fill="FFFFFF"/>
        </w:rPr>
        <w:t>Audiobook</w:t>
      </w:r>
      <w:r w:rsidR="004C1FC7" w:rsidRPr="00ED570F">
        <w:rPr>
          <w:shd w:val="clear" w:color="auto" w:fill="FFFFFF"/>
        </w:rPr>
        <w:t xml:space="preserve"> (2022), read by Stephen Bowlby</w:t>
      </w:r>
    </w:p>
    <w:p w14:paraId="7104C0E3" w14:textId="77777777" w:rsidR="00ED6019" w:rsidRPr="00ED570F" w:rsidRDefault="00ED6019" w:rsidP="00BD1A88">
      <w:pPr>
        <w:rPr>
          <w:b/>
          <w:u w:val="single"/>
        </w:rPr>
      </w:pPr>
    </w:p>
    <w:p w14:paraId="77489B3F" w14:textId="3F76821F" w:rsidR="005B7AF4" w:rsidRPr="00ED570F" w:rsidRDefault="000A4892" w:rsidP="00BD1A88">
      <w:pPr>
        <w:rPr>
          <w:shd w:val="clear" w:color="auto" w:fill="FFFFFF"/>
        </w:rPr>
      </w:pPr>
      <w:proofErr w:type="spellStart"/>
      <w:r w:rsidRPr="00ED570F">
        <w:t>Besen</w:t>
      </w:r>
      <w:proofErr w:type="spellEnd"/>
      <w:r w:rsidRPr="00ED570F">
        <w:t>-Cassino, Y</w:t>
      </w:r>
      <w:r w:rsidRPr="00ED570F">
        <w:rPr>
          <w:i/>
          <w:iCs/>
        </w:rPr>
        <w:t xml:space="preserve">. </w:t>
      </w:r>
      <w:r w:rsidR="005B7AF4" w:rsidRPr="00ED570F">
        <w:rPr>
          <w:i/>
          <w:iCs/>
        </w:rPr>
        <w:t xml:space="preserve">The </w:t>
      </w:r>
      <w:r w:rsidR="00BD1A88" w:rsidRPr="00ED570F">
        <w:rPr>
          <w:i/>
          <w:iCs/>
        </w:rPr>
        <w:t>C</w:t>
      </w:r>
      <w:r w:rsidR="005B7AF4" w:rsidRPr="00ED570F">
        <w:rPr>
          <w:i/>
          <w:iCs/>
        </w:rPr>
        <w:t>ost of being a girl: Working teens and the origins of the gender wage gap</w:t>
      </w:r>
      <w:r w:rsidR="005B7AF4" w:rsidRPr="00ED570F">
        <w:rPr>
          <w:shd w:val="clear" w:color="auto" w:fill="FFFFFF"/>
        </w:rPr>
        <w:t>.</w:t>
      </w:r>
      <w:r w:rsidR="00ED570F">
        <w:rPr>
          <w:shd w:val="clear" w:color="auto" w:fill="FFFFFF"/>
        </w:rPr>
        <w:t xml:space="preserve"> </w:t>
      </w:r>
      <w:r w:rsidRPr="00ED570F">
        <w:rPr>
          <w:shd w:val="clear" w:color="auto" w:fill="FFFFFF"/>
        </w:rPr>
        <w:t>(2018)</w:t>
      </w:r>
      <w:r w:rsidR="005B7AF4" w:rsidRPr="00ED570F">
        <w:rPr>
          <w:shd w:val="clear" w:color="auto" w:fill="FFFFFF"/>
        </w:rPr>
        <w:t xml:space="preserve"> Temple University Press</w:t>
      </w:r>
      <w:r w:rsidRPr="00ED570F">
        <w:rPr>
          <w:shd w:val="clear" w:color="auto" w:fill="FFFFFF"/>
        </w:rPr>
        <w:t>.</w:t>
      </w:r>
    </w:p>
    <w:p w14:paraId="21C06AC7" w14:textId="77777777" w:rsidR="005B7AF4" w:rsidRPr="00ED570F" w:rsidRDefault="005B7AF4" w:rsidP="00BD1A88"/>
    <w:p w14:paraId="445DB46C" w14:textId="147CED18" w:rsidR="00C11E35" w:rsidRPr="00ED570F" w:rsidRDefault="008C1B14" w:rsidP="00BD1A88">
      <w:pPr>
        <w:ind w:left="720"/>
        <w:rPr>
          <w:i/>
          <w:iCs/>
        </w:rPr>
      </w:pPr>
      <w:r w:rsidRPr="00ED570F">
        <w:t xml:space="preserve">Reviewed by </w:t>
      </w:r>
      <w:r w:rsidRPr="00ED570F">
        <w:rPr>
          <w:i/>
          <w:iCs/>
        </w:rPr>
        <w:t xml:space="preserve">Publishers Weekly, </w:t>
      </w:r>
      <w:r w:rsidR="0025401C" w:rsidRPr="00ED570F">
        <w:rPr>
          <w:i/>
          <w:iCs/>
        </w:rPr>
        <w:t xml:space="preserve">Choice, </w:t>
      </w:r>
      <w:r w:rsidR="003F0823" w:rsidRPr="00ED570F">
        <w:rPr>
          <w:i/>
          <w:iCs/>
        </w:rPr>
        <w:t xml:space="preserve">London School of Economics, </w:t>
      </w:r>
      <w:r w:rsidR="004C32FD" w:rsidRPr="00ED570F">
        <w:rPr>
          <w:i/>
          <w:iCs/>
        </w:rPr>
        <w:t xml:space="preserve">Broad Street Review, </w:t>
      </w:r>
      <w:r w:rsidR="00C11E35" w:rsidRPr="00ED570F">
        <w:rPr>
          <w:i/>
          <w:iCs/>
        </w:rPr>
        <w:t>Work and Occupations</w:t>
      </w:r>
      <w:r w:rsidR="00CA2A63">
        <w:rPr>
          <w:i/>
          <w:iCs/>
        </w:rPr>
        <w:t xml:space="preserve">, </w:t>
      </w:r>
      <w:r w:rsidR="0025401C" w:rsidRPr="00ED570F">
        <w:rPr>
          <w:i/>
          <w:iCs/>
        </w:rPr>
        <w:t>Teaching Sociology</w:t>
      </w:r>
      <w:r w:rsidR="00CA2A63">
        <w:rPr>
          <w:i/>
          <w:iCs/>
        </w:rPr>
        <w:t xml:space="preserve">, </w:t>
      </w:r>
      <w:r w:rsidR="00AD27F7" w:rsidRPr="00ED570F">
        <w:rPr>
          <w:i/>
          <w:iCs/>
        </w:rPr>
        <w:t xml:space="preserve">Gender </w:t>
      </w:r>
      <w:r w:rsidR="00CA2A63">
        <w:rPr>
          <w:i/>
          <w:iCs/>
        </w:rPr>
        <w:t>&amp;</w:t>
      </w:r>
      <w:r w:rsidR="00AD27F7" w:rsidRPr="00ED570F">
        <w:rPr>
          <w:i/>
          <w:iCs/>
        </w:rPr>
        <w:t xml:space="preserve"> Society, American Journal of Sociology, Contemporary Sociology, Work,</w:t>
      </w:r>
      <w:r w:rsidR="00616F90" w:rsidRPr="00ED570F">
        <w:rPr>
          <w:i/>
          <w:iCs/>
        </w:rPr>
        <w:t xml:space="preserve"> </w:t>
      </w:r>
      <w:r w:rsidR="00AD27F7" w:rsidRPr="00ED570F">
        <w:rPr>
          <w:i/>
          <w:iCs/>
        </w:rPr>
        <w:t xml:space="preserve">Employment </w:t>
      </w:r>
      <w:r w:rsidR="00CA2A63">
        <w:rPr>
          <w:i/>
          <w:iCs/>
        </w:rPr>
        <w:t>&amp;</w:t>
      </w:r>
      <w:r w:rsidR="00AD27F7" w:rsidRPr="00ED570F">
        <w:rPr>
          <w:i/>
          <w:iCs/>
        </w:rPr>
        <w:t xml:space="preserve"> Society</w:t>
      </w:r>
    </w:p>
    <w:p w14:paraId="05B457E1" w14:textId="77777777" w:rsidR="00BD1A88" w:rsidRPr="00ED570F" w:rsidRDefault="00BD1A88" w:rsidP="00BD1A88">
      <w:pPr>
        <w:ind w:left="720"/>
      </w:pPr>
    </w:p>
    <w:p w14:paraId="29BFF85B" w14:textId="17A06233" w:rsidR="00807490" w:rsidRPr="00ED570F" w:rsidRDefault="008C1B14" w:rsidP="00BD1A88">
      <w:pPr>
        <w:ind w:left="720"/>
      </w:pPr>
      <w:r w:rsidRPr="00ED570F">
        <w:t xml:space="preserve">featured in </w:t>
      </w:r>
      <w:r w:rsidR="00770466" w:rsidRPr="00ED570F">
        <w:t xml:space="preserve"> </w:t>
      </w:r>
      <w:r w:rsidR="00EF670A" w:rsidRPr="00ED570F">
        <w:t>Washington Post,</w:t>
      </w:r>
      <w:r w:rsidR="00432050" w:rsidRPr="00ED570F">
        <w:t xml:space="preserve"> NBC News,</w:t>
      </w:r>
      <w:r w:rsidR="00EF670A" w:rsidRPr="00ED570F">
        <w:t xml:space="preserve"> Chicago Tribune, Chicago Daily </w:t>
      </w:r>
      <w:r w:rsidR="00432050" w:rsidRPr="00ED570F">
        <w:t>Herald</w:t>
      </w:r>
      <w:r w:rsidR="00EF670A" w:rsidRPr="00ED570F">
        <w:t xml:space="preserve">, </w:t>
      </w:r>
      <w:r w:rsidR="00C44DA8" w:rsidRPr="00ED570F">
        <w:t xml:space="preserve">CNN Money, MTV, </w:t>
      </w:r>
      <w:r w:rsidR="00086860" w:rsidRPr="00ED570F">
        <w:t xml:space="preserve">BBC Capital, </w:t>
      </w:r>
      <w:r w:rsidR="00932367" w:rsidRPr="00ED570F">
        <w:t xml:space="preserve">Ms. Magazine, </w:t>
      </w:r>
      <w:r w:rsidR="00B578CA" w:rsidRPr="00ED570F">
        <w:t>The Guardian,</w:t>
      </w:r>
      <w:r w:rsidR="00CA2A63">
        <w:t xml:space="preserve"> </w:t>
      </w:r>
      <w:r w:rsidR="00E831E7" w:rsidRPr="00ED570F">
        <w:t>CBC,</w:t>
      </w:r>
      <w:r w:rsidR="00B578CA" w:rsidRPr="00ED570F">
        <w:t xml:space="preserve"> </w:t>
      </w:r>
      <w:r w:rsidRPr="00ED570F">
        <w:t>Philadelphia Inquirer, Chronicle of Higher Education</w:t>
      </w:r>
      <w:r w:rsidR="00541707" w:rsidRPr="00ED570F">
        <w:t xml:space="preserve">, Washington Monthly, Sirius </w:t>
      </w:r>
      <w:proofErr w:type="spellStart"/>
      <w:r w:rsidR="00541707" w:rsidRPr="00ED570F">
        <w:t>Xm</w:t>
      </w:r>
      <w:proofErr w:type="spellEnd"/>
      <w:r w:rsidR="00541707" w:rsidRPr="00ED570F">
        <w:t xml:space="preserve"> Women</w:t>
      </w:r>
      <w:r w:rsidR="0042496A" w:rsidRPr="00ED570F">
        <w:t xml:space="preserve"> </w:t>
      </w:r>
      <w:r w:rsidR="00541707" w:rsidRPr="00ED570F">
        <w:t>@Work</w:t>
      </w:r>
      <w:r w:rsidR="0042496A" w:rsidRPr="00ED570F">
        <w:t xml:space="preserve"> </w:t>
      </w:r>
      <w:r w:rsidR="00541707" w:rsidRPr="00ED570F">
        <w:t>radio,</w:t>
      </w:r>
      <w:r w:rsidR="0042496A" w:rsidRPr="00ED570F">
        <w:t xml:space="preserve"> </w:t>
      </w:r>
      <w:proofErr w:type="spellStart"/>
      <w:r w:rsidR="00E63592" w:rsidRPr="00ED570F">
        <w:t>Montclarion</w:t>
      </w:r>
      <w:proofErr w:type="spellEnd"/>
      <w:r w:rsidR="00C44DA8" w:rsidRPr="00ED570F">
        <w:t xml:space="preserve">, Broadly, </w:t>
      </w:r>
      <w:r w:rsidR="00DB4763" w:rsidRPr="00ED570F">
        <w:t xml:space="preserve">Vice, </w:t>
      </w:r>
      <w:proofErr w:type="spellStart"/>
      <w:r w:rsidR="00DB4763" w:rsidRPr="00ED570F">
        <w:t>MissHeard</w:t>
      </w:r>
      <w:proofErr w:type="spellEnd"/>
      <w:r w:rsidR="00DB4763" w:rsidRPr="00ED570F">
        <w:t xml:space="preserve"> Media</w:t>
      </w:r>
      <w:r w:rsidR="008857BC" w:rsidRPr="00ED570F">
        <w:t>, Radio Public The Bro</w:t>
      </w:r>
      <w:r w:rsidR="00971DB7" w:rsidRPr="00ED570F">
        <w:t>ad Experience of Women and Work</w:t>
      </w:r>
      <w:r w:rsidR="008857BC" w:rsidRPr="00ED570F">
        <w:t>, Annex Podcast</w:t>
      </w:r>
      <w:r w:rsidR="00C44DA8" w:rsidRPr="00ED570F">
        <w:t>, Montclair Local</w:t>
      </w:r>
      <w:r w:rsidR="001815CC" w:rsidRPr="00ED570F">
        <w:t>, London School of Economics Business Blog</w:t>
      </w:r>
      <w:r w:rsidR="00036C38" w:rsidRPr="00ED570F">
        <w:t>, World Economic Forum</w:t>
      </w:r>
      <w:r w:rsidR="005A4AEE" w:rsidRPr="00ED570F">
        <w:t xml:space="preserve">, </w:t>
      </w:r>
      <w:proofErr w:type="spellStart"/>
      <w:r w:rsidR="005A4AEE" w:rsidRPr="00ED570F">
        <w:t>Wonolo</w:t>
      </w:r>
      <w:proofErr w:type="spellEnd"/>
      <w:r w:rsidR="0004411C" w:rsidRPr="00ED570F">
        <w:t>, Seattle Times, Advocate</w:t>
      </w:r>
      <w:r w:rsidR="001815CC" w:rsidRPr="00ED570F">
        <w:t>).</w:t>
      </w:r>
    </w:p>
    <w:p w14:paraId="7FF9B6F9" w14:textId="77777777" w:rsidR="000A4892" w:rsidRPr="00ED570F" w:rsidRDefault="000A4892" w:rsidP="0025266D"/>
    <w:p w14:paraId="29A900B7" w14:textId="77777777" w:rsidR="000A4892" w:rsidRPr="00ED570F" w:rsidRDefault="000A4892" w:rsidP="000A4892"/>
    <w:p w14:paraId="1C2F896E" w14:textId="44F70162" w:rsidR="000A4892" w:rsidRDefault="000A4892" w:rsidP="000A4892">
      <w:pPr>
        <w:rPr>
          <w:color w:val="222222"/>
          <w:shd w:val="clear" w:color="auto" w:fill="FFFFFF"/>
        </w:rPr>
      </w:pPr>
      <w:proofErr w:type="spellStart"/>
      <w:r w:rsidRPr="00ED570F">
        <w:rPr>
          <w:color w:val="222222"/>
        </w:rPr>
        <w:t>Besen</w:t>
      </w:r>
      <w:proofErr w:type="spellEnd"/>
      <w:r w:rsidRPr="00ED570F">
        <w:rPr>
          <w:color w:val="222222"/>
        </w:rPr>
        <w:t xml:space="preserve">-Cassino, Y. (2014). </w:t>
      </w:r>
      <w:r w:rsidRPr="00ED570F">
        <w:rPr>
          <w:i/>
          <w:iCs/>
          <w:color w:val="222222"/>
        </w:rPr>
        <w:t>Consuming work: Youth labor in America</w:t>
      </w:r>
      <w:r w:rsidRPr="00ED570F">
        <w:rPr>
          <w:color w:val="222222"/>
          <w:shd w:val="clear" w:color="auto" w:fill="FFFFFF"/>
        </w:rPr>
        <w:t>. Temple University Press.</w:t>
      </w:r>
    </w:p>
    <w:p w14:paraId="583AD867" w14:textId="77777777" w:rsidR="00ED570F" w:rsidRPr="00ED570F" w:rsidRDefault="00ED570F" w:rsidP="000A4892">
      <w:pPr>
        <w:rPr>
          <w:color w:val="222222"/>
          <w:shd w:val="clear" w:color="auto" w:fill="FFFFFF"/>
        </w:rPr>
      </w:pPr>
    </w:p>
    <w:p w14:paraId="6C29E096" w14:textId="648CC8AC" w:rsidR="000A4892" w:rsidRPr="00ED570F" w:rsidRDefault="000A4892" w:rsidP="000A4892">
      <w:pPr>
        <w:rPr>
          <w:color w:val="222222"/>
          <w:shd w:val="clear" w:color="auto" w:fill="FFFFFF"/>
        </w:rPr>
      </w:pPr>
      <w:proofErr w:type="spellStart"/>
      <w:r w:rsidRPr="00ED570F">
        <w:rPr>
          <w:color w:val="222222"/>
        </w:rPr>
        <w:t>Besen</w:t>
      </w:r>
      <w:proofErr w:type="spellEnd"/>
      <w:r w:rsidRPr="00ED570F">
        <w:rPr>
          <w:color w:val="222222"/>
        </w:rPr>
        <w:t xml:space="preserve">-Cassino, Y. (2016). </w:t>
      </w:r>
      <w:r w:rsidRPr="006875DE">
        <w:rPr>
          <w:i/>
          <w:iCs/>
          <w:color w:val="222222"/>
        </w:rPr>
        <w:t>Education and youth today</w:t>
      </w:r>
      <w:r w:rsidRPr="00ED570F">
        <w:rPr>
          <w:color w:val="222222"/>
        </w:rPr>
        <w:t xml:space="preserve">. </w:t>
      </w:r>
      <w:r w:rsidRPr="00ED570F">
        <w:t>Emerald (official publication of the ASA Children and Youth Section).</w:t>
      </w:r>
    </w:p>
    <w:p w14:paraId="3AA4D8CD" w14:textId="77777777" w:rsidR="000A4892" w:rsidRPr="00ED570F" w:rsidRDefault="000A4892" w:rsidP="000A4892"/>
    <w:p w14:paraId="1429050A" w14:textId="527EF6DE" w:rsidR="0004411C" w:rsidRPr="00ED570F" w:rsidRDefault="000A4892" w:rsidP="000A4892">
      <w:pPr>
        <w:rPr>
          <w:color w:val="222222"/>
          <w:shd w:val="clear" w:color="auto" w:fill="FFFFFF"/>
        </w:rPr>
      </w:pPr>
      <w:r w:rsidRPr="006875DE">
        <w:rPr>
          <w:color w:val="222222"/>
        </w:rPr>
        <w:t>Cassino, D., &amp;</w:t>
      </w:r>
      <w:r w:rsidR="00ED570F" w:rsidRPr="006875DE">
        <w:rPr>
          <w:color w:val="222222"/>
        </w:rPr>
        <w:t xml:space="preserve"> </w:t>
      </w:r>
      <w:proofErr w:type="spellStart"/>
      <w:r w:rsidRPr="006875DE">
        <w:rPr>
          <w:color w:val="222222"/>
        </w:rPr>
        <w:t>Besen</w:t>
      </w:r>
      <w:proofErr w:type="spellEnd"/>
      <w:r w:rsidRPr="006875DE">
        <w:rPr>
          <w:color w:val="222222"/>
        </w:rPr>
        <w:t>-Cassino, Y. (2009)</w:t>
      </w:r>
      <w:r w:rsidRPr="00ED570F">
        <w:rPr>
          <w:i/>
          <w:iCs/>
          <w:color w:val="222222"/>
        </w:rPr>
        <w:t>. Consuming politics: Jon Stewart, branding, and the youth vote in America</w:t>
      </w:r>
      <w:r w:rsidRPr="00ED570F">
        <w:rPr>
          <w:color w:val="222222"/>
          <w:shd w:val="clear" w:color="auto" w:fill="FFFFFF"/>
        </w:rPr>
        <w:t xml:space="preserve">. Rowman and Littlefield </w:t>
      </w:r>
      <w:r w:rsidR="00ED570F">
        <w:rPr>
          <w:color w:val="222222"/>
          <w:shd w:val="clear" w:color="auto" w:fill="FFFFFF"/>
        </w:rPr>
        <w:t>/</w:t>
      </w:r>
      <w:r w:rsidRPr="00ED570F">
        <w:rPr>
          <w:color w:val="222222"/>
          <w:shd w:val="clear" w:color="auto" w:fill="FFFFFF"/>
        </w:rPr>
        <w:t>Fairleigh Dickinson Univ Press.</w:t>
      </w:r>
    </w:p>
    <w:p w14:paraId="6CF24210" w14:textId="77777777" w:rsidR="000A4892" w:rsidRPr="00ED570F" w:rsidRDefault="000A4892" w:rsidP="000A4892">
      <w:pPr>
        <w:rPr>
          <w:color w:val="222222"/>
          <w:shd w:val="clear" w:color="auto" w:fill="FFFFFF"/>
        </w:rPr>
      </w:pPr>
    </w:p>
    <w:p w14:paraId="591009ED" w14:textId="136C0DAA" w:rsidR="000A4892" w:rsidRPr="00ED570F" w:rsidRDefault="00ED570F" w:rsidP="000A4892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Kimmel, M.S. &amp; </w:t>
      </w:r>
      <w:proofErr w:type="spellStart"/>
      <w:r w:rsidR="000A4892" w:rsidRPr="00ED570F">
        <w:rPr>
          <w:color w:val="222222"/>
          <w:shd w:val="clear" w:color="auto" w:fill="FFFFFF"/>
        </w:rPr>
        <w:t>Besen</w:t>
      </w:r>
      <w:proofErr w:type="spellEnd"/>
      <w:r w:rsidR="000A4892" w:rsidRPr="00ED570F">
        <w:rPr>
          <w:color w:val="222222"/>
          <w:shd w:val="clear" w:color="auto" w:fill="FFFFFF"/>
        </w:rPr>
        <w:t>-Cassino, Y.</w:t>
      </w:r>
      <w:r>
        <w:rPr>
          <w:color w:val="222222"/>
          <w:shd w:val="clear" w:color="auto" w:fill="FFFFFF"/>
        </w:rPr>
        <w:t xml:space="preserve"> </w:t>
      </w:r>
      <w:r w:rsidR="000A4892" w:rsidRPr="00ED570F">
        <w:rPr>
          <w:color w:val="222222"/>
          <w:shd w:val="clear" w:color="auto" w:fill="FFFFFF"/>
        </w:rPr>
        <w:t xml:space="preserve">(2005). </w:t>
      </w:r>
      <w:r w:rsidR="000A4892" w:rsidRPr="00ED570F">
        <w:rPr>
          <w:i/>
          <w:iCs/>
          <w:color w:val="222222"/>
          <w:shd w:val="clear" w:color="auto" w:fill="FFFFFF"/>
        </w:rPr>
        <w:t>Jessie Bernard Reader.</w:t>
      </w:r>
      <w:r w:rsidR="000A4892" w:rsidRPr="00ED570F">
        <w:rPr>
          <w:color w:val="222222"/>
          <w:shd w:val="clear" w:color="auto" w:fill="FFFFFF"/>
        </w:rPr>
        <w:t xml:space="preserve"> Paradigm Press.</w:t>
      </w:r>
    </w:p>
    <w:p w14:paraId="7D642628" w14:textId="77777777" w:rsidR="000A4892" w:rsidRPr="00ED570F" w:rsidRDefault="000A4892" w:rsidP="000A4892">
      <w:pPr>
        <w:rPr>
          <w:color w:val="222222"/>
          <w:shd w:val="clear" w:color="auto" w:fill="FFFFFF"/>
        </w:rPr>
      </w:pPr>
    </w:p>
    <w:p w14:paraId="54C811F3" w14:textId="77777777" w:rsidR="000A4892" w:rsidRPr="00ED570F" w:rsidRDefault="000A4892" w:rsidP="000A4892"/>
    <w:p w14:paraId="1A6569A1" w14:textId="77777777" w:rsidR="000A4892" w:rsidRPr="00ED570F" w:rsidRDefault="000A4892" w:rsidP="000A4892">
      <w:pPr>
        <w:rPr>
          <w:b/>
          <w:u w:val="single"/>
        </w:rPr>
      </w:pPr>
      <w:r w:rsidRPr="00ED570F">
        <w:rPr>
          <w:b/>
          <w:u w:val="single"/>
        </w:rPr>
        <w:t>RESEARCH REPORTS/ MONOGRAPHS:</w:t>
      </w:r>
    </w:p>
    <w:p w14:paraId="3F91F5F8" w14:textId="77777777" w:rsidR="000A4892" w:rsidRPr="00ED570F" w:rsidRDefault="000A4892" w:rsidP="000A4892">
      <w:pPr>
        <w:rPr>
          <w:b/>
          <w:u w:val="single"/>
        </w:rPr>
      </w:pPr>
    </w:p>
    <w:p w14:paraId="5D95F293" w14:textId="11B6395E" w:rsidR="000A4892" w:rsidRPr="00ED570F" w:rsidRDefault="00ED570F" w:rsidP="000A4892">
      <w:pPr>
        <w:rPr>
          <w:iCs/>
        </w:rPr>
      </w:pPr>
      <w:proofErr w:type="spellStart"/>
      <w:r w:rsidRPr="00ED570F">
        <w:rPr>
          <w:iCs/>
        </w:rPr>
        <w:t>Gatta</w:t>
      </w:r>
      <w:proofErr w:type="spellEnd"/>
      <w:r w:rsidRPr="00ED570F">
        <w:rPr>
          <w:iCs/>
        </w:rPr>
        <w:t xml:space="preserve">, M.&amp; </w:t>
      </w:r>
      <w:proofErr w:type="spellStart"/>
      <w:r w:rsidRPr="00ED570F">
        <w:rPr>
          <w:iCs/>
        </w:rPr>
        <w:t>Besen</w:t>
      </w:r>
      <w:proofErr w:type="spellEnd"/>
      <w:r w:rsidRPr="00ED570F">
        <w:rPr>
          <w:iCs/>
        </w:rPr>
        <w:t>-Cassino, Y. (2010)</w:t>
      </w:r>
      <w:r>
        <w:rPr>
          <w:i/>
        </w:rPr>
        <w:t xml:space="preserve">. </w:t>
      </w:r>
      <w:r w:rsidR="000A4892" w:rsidRPr="00ED570F">
        <w:rPr>
          <w:i/>
        </w:rPr>
        <w:t xml:space="preserve">Gender </w:t>
      </w:r>
      <w:proofErr w:type="gramStart"/>
      <w:r>
        <w:rPr>
          <w:i/>
        </w:rPr>
        <w:t>p</w:t>
      </w:r>
      <w:r w:rsidR="000A4892" w:rsidRPr="00ED570F">
        <w:rPr>
          <w:i/>
        </w:rPr>
        <w:t>ay</w:t>
      </w:r>
      <w:proofErr w:type="gramEnd"/>
      <w:r w:rsidR="000A4892" w:rsidRPr="00ED570F">
        <w:rPr>
          <w:i/>
        </w:rPr>
        <w:t xml:space="preserve"> </w:t>
      </w:r>
      <w:r>
        <w:rPr>
          <w:i/>
        </w:rPr>
        <w:t>g</w:t>
      </w:r>
      <w:r w:rsidR="000A4892" w:rsidRPr="00ED570F">
        <w:rPr>
          <w:i/>
        </w:rPr>
        <w:t xml:space="preserve">ap in New Jersey: A </w:t>
      </w:r>
      <w:r>
        <w:rPr>
          <w:i/>
        </w:rPr>
        <w:t>p</w:t>
      </w:r>
      <w:r w:rsidR="000A4892" w:rsidRPr="00ED570F">
        <w:rPr>
          <w:i/>
        </w:rPr>
        <w:t xml:space="preserve">olicy </w:t>
      </w:r>
      <w:r>
        <w:rPr>
          <w:i/>
        </w:rPr>
        <w:t>r</w:t>
      </w:r>
      <w:r w:rsidR="000A4892" w:rsidRPr="00ED570F">
        <w:rPr>
          <w:i/>
        </w:rPr>
        <w:t xml:space="preserve">eport for the New Jersey. </w:t>
      </w:r>
      <w:r w:rsidR="000A4892" w:rsidRPr="00ED570F">
        <w:rPr>
          <w:iCs/>
        </w:rPr>
        <w:t>American Association of University Women</w:t>
      </w:r>
      <w:r>
        <w:rPr>
          <w:iCs/>
        </w:rPr>
        <w:t xml:space="preserve"> </w:t>
      </w:r>
      <w:r w:rsidRPr="00ED570F">
        <w:rPr>
          <w:iCs/>
        </w:rPr>
        <w:t>(AAUW).</w:t>
      </w:r>
    </w:p>
    <w:p w14:paraId="5C87D62E" w14:textId="77777777" w:rsidR="000A4892" w:rsidRPr="00ED570F" w:rsidRDefault="000A4892" w:rsidP="000A4892">
      <w:pPr>
        <w:rPr>
          <w:b/>
          <w:u w:val="single"/>
        </w:rPr>
      </w:pPr>
    </w:p>
    <w:p w14:paraId="62308850" w14:textId="77777777" w:rsidR="000A4892" w:rsidRDefault="000A4892" w:rsidP="000A4892">
      <w:pPr>
        <w:rPr>
          <w:b/>
          <w:u w:val="single"/>
        </w:rPr>
      </w:pPr>
      <w:r w:rsidRPr="00ED570F">
        <w:rPr>
          <w:b/>
          <w:u w:val="single"/>
        </w:rPr>
        <w:t>EDITED JOURNAL VOLUMES:</w:t>
      </w:r>
    </w:p>
    <w:p w14:paraId="669DFD9F" w14:textId="77777777" w:rsidR="00ED570F" w:rsidRPr="00ED570F" w:rsidRDefault="00ED570F" w:rsidP="000A4892">
      <w:pPr>
        <w:rPr>
          <w:b/>
          <w:u w:val="single"/>
        </w:rPr>
      </w:pPr>
    </w:p>
    <w:p w14:paraId="7AEA4A96" w14:textId="4EFF41F0" w:rsidR="000A4892" w:rsidRPr="00ED570F" w:rsidRDefault="000A4892" w:rsidP="000A4892">
      <w:r w:rsidRPr="00ED570F">
        <w:rPr>
          <w:color w:val="222222"/>
          <w:shd w:val="clear" w:color="auto" w:fill="FFFFFF"/>
        </w:rPr>
        <w:t xml:space="preserve">Guest editor, Special Issue: Young men, </w:t>
      </w:r>
      <w:proofErr w:type="gramStart"/>
      <w:r w:rsidRPr="00ED570F">
        <w:rPr>
          <w:color w:val="222222"/>
          <w:shd w:val="clear" w:color="auto" w:fill="FFFFFF"/>
        </w:rPr>
        <w:t>masculinities</w:t>
      </w:r>
      <w:proofErr w:type="gramEnd"/>
      <w:r w:rsidRPr="00ED570F">
        <w:rPr>
          <w:color w:val="222222"/>
          <w:shd w:val="clear" w:color="auto" w:fill="FFFFFF"/>
        </w:rPr>
        <w:t xml:space="preserve"> and spirituality. (2007). </w:t>
      </w:r>
      <w:r w:rsidRPr="00ED570F">
        <w:rPr>
          <w:i/>
          <w:iCs/>
          <w:color w:val="222222"/>
        </w:rPr>
        <w:t>Journal of Men, Masculinities and Spirituality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color w:val="222222"/>
          <w:shd w:val="clear" w:color="auto" w:fill="FFFFFF"/>
        </w:rPr>
        <w:t xml:space="preserve">1.3 </w:t>
      </w:r>
    </w:p>
    <w:p w14:paraId="093C616B" w14:textId="77777777" w:rsidR="000A4892" w:rsidRPr="00ED570F" w:rsidRDefault="000A4892" w:rsidP="000A4892"/>
    <w:p w14:paraId="32C6B942" w14:textId="77777777" w:rsidR="000A4892" w:rsidRDefault="000A4892" w:rsidP="000A4892">
      <w:pPr>
        <w:rPr>
          <w:b/>
          <w:u w:val="single"/>
        </w:rPr>
      </w:pPr>
      <w:r w:rsidRPr="00ED570F">
        <w:rPr>
          <w:b/>
          <w:u w:val="single"/>
        </w:rPr>
        <w:t>PAPERS &amp; BOOK CHAPTERS:</w:t>
      </w:r>
    </w:p>
    <w:p w14:paraId="7B834156" w14:textId="3A7B70EA" w:rsidR="006A1B54" w:rsidRPr="00CA2A63" w:rsidRDefault="006A1B54" w:rsidP="00CA2A63">
      <w:pPr>
        <w:spacing w:before="240" w:after="240"/>
        <w:rPr>
          <w:bCs/>
        </w:rPr>
      </w:pPr>
      <w:r w:rsidRPr="00CA2A63">
        <w:rPr>
          <w:bCs/>
        </w:rPr>
        <w:t xml:space="preserve">Murray, M., </w:t>
      </w:r>
      <w:proofErr w:type="spellStart"/>
      <w:proofErr w:type="gramStart"/>
      <w:r w:rsidRPr="00CA2A63">
        <w:rPr>
          <w:bCs/>
        </w:rPr>
        <w:t>Spinks,H</w:t>
      </w:r>
      <w:proofErr w:type="spellEnd"/>
      <w:r w:rsidRPr="00CA2A63">
        <w:rPr>
          <w:bCs/>
        </w:rPr>
        <w:t>.</w:t>
      </w:r>
      <w:proofErr w:type="gramEnd"/>
      <w:r w:rsidRPr="00CA2A63">
        <w:rPr>
          <w:bCs/>
        </w:rPr>
        <w:t xml:space="preserve">,  </w:t>
      </w:r>
      <w:proofErr w:type="spellStart"/>
      <w:r w:rsidRPr="00CA2A63">
        <w:rPr>
          <w:bCs/>
        </w:rPr>
        <w:t>Besen</w:t>
      </w:r>
      <w:proofErr w:type="spellEnd"/>
      <w:r w:rsidRPr="00CA2A63">
        <w:rPr>
          <w:bCs/>
        </w:rPr>
        <w:t xml:space="preserve">-Cassino, Y., Emery, E., Johnson, B., Nunez </w:t>
      </w:r>
      <w:proofErr w:type="spellStart"/>
      <w:r w:rsidRPr="00CA2A63">
        <w:rPr>
          <w:bCs/>
        </w:rPr>
        <w:t>Perez,E</w:t>
      </w:r>
      <w:proofErr w:type="spellEnd"/>
      <w:r w:rsidRPr="00CA2A63">
        <w:rPr>
          <w:bCs/>
        </w:rPr>
        <w:t xml:space="preserve">., Wang, Y, </w:t>
      </w:r>
      <w:proofErr w:type="spellStart"/>
      <w:r w:rsidRPr="00CA2A63">
        <w:rPr>
          <w:bCs/>
        </w:rPr>
        <w:t>Lopatto</w:t>
      </w:r>
      <w:proofErr w:type="spellEnd"/>
      <w:r w:rsidRPr="00CA2A63">
        <w:rPr>
          <w:bCs/>
        </w:rPr>
        <w:t xml:space="preserve">, D., </w:t>
      </w:r>
      <w:proofErr w:type="spellStart"/>
      <w:r w:rsidRPr="00CA2A63">
        <w:rPr>
          <w:bCs/>
        </w:rPr>
        <w:t>Goodey</w:t>
      </w:r>
      <w:proofErr w:type="spellEnd"/>
      <w:r w:rsidRPr="00CA2A63">
        <w:rPr>
          <w:bCs/>
        </w:rPr>
        <w:t xml:space="preserve">, N.M., </w:t>
      </w:r>
      <w:proofErr w:type="spellStart"/>
      <w:r w:rsidRPr="00CA2A63">
        <w:rPr>
          <w:bCs/>
        </w:rPr>
        <w:t>Tuininga</w:t>
      </w:r>
      <w:proofErr w:type="spellEnd"/>
      <w:r w:rsidRPr="00CA2A63">
        <w:rPr>
          <w:bCs/>
        </w:rPr>
        <w:t>, A.R. “Breaking barriers: Assessing learning gains of female and Hispanic participants in an</w:t>
      </w:r>
      <w:r w:rsidR="00CA2A63">
        <w:rPr>
          <w:bCs/>
        </w:rPr>
        <w:t xml:space="preserve"> </w:t>
      </w:r>
      <w:r w:rsidRPr="00CA2A63">
        <w:rPr>
          <w:bCs/>
        </w:rPr>
        <w:t xml:space="preserve">experiential internship program.” Under review at </w:t>
      </w:r>
      <w:r w:rsidRPr="00CA2A63">
        <w:rPr>
          <w:bCs/>
          <w:i/>
          <w:iCs/>
        </w:rPr>
        <w:t>Journal of Environmental Studies and Sciences.</w:t>
      </w:r>
    </w:p>
    <w:p w14:paraId="414C36C4" w14:textId="77777777" w:rsidR="006A1B54" w:rsidRPr="00CA2A63" w:rsidRDefault="006A1B54" w:rsidP="006A1B54">
      <w:pPr>
        <w:rPr>
          <w:bCs/>
        </w:rPr>
      </w:pPr>
    </w:p>
    <w:p w14:paraId="44257C8E" w14:textId="27103B8B" w:rsidR="006A1B54" w:rsidRDefault="006A1B54" w:rsidP="006A1B54">
      <w:pPr>
        <w:rPr>
          <w:rFonts w:cstheme="minorHAnsi"/>
          <w:i/>
          <w:iCs/>
        </w:rPr>
      </w:pPr>
      <w:proofErr w:type="spellStart"/>
      <w:r w:rsidRPr="00CA2A63">
        <w:rPr>
          <w:bCs/>
        </w:rPr>
        <w:t>Besen</w:t>
      </w:r>
      <w:proofErr w:type="spellEnd"/>
      <w:r w:rsidRPr="00CA2A63">
        <w:rPr>
          <w:bCs/>
        </w:rPr>
        <w:t>-Cassino, Y. &amp;</w:t>
      </w:r>
      <w:r w:rsidR="00CA2A63">
        <w:rPr>
          <w:bCs/>
        </w:rPr>
        <w:t xml:space="preserve"> </w:t>
      </w:r>
      <w:r w:rsidRPr="00CA2A63">
        <w:rPr>
          <w:bCs/>
        </w:rPr>
        <w:t>Cassino, D. “</w:t>
      </w:r>
      <w:r w:rsidRPr="00CA2A63">
        <w:rPr>
          <w:rFonts w:cstheme="minorHAnsi"/>
        </w:rPr>
        <w:t>Pornography consumption and masculinity: The effects of men’s unemployment on aggressive pornography consumption.” Under review at Men</w:t>
      </w:r>
      <w:r w:rsidR="00CA2A63">
        <w:rPr>
          <w:rFonts w:cstheme="minorHAnsi"/>
        </w:rPr>
        <w:t xml:space="preserve"> </w:t>
      </w:r>
      <w:r w:rsidRPr="00CA2A63">
        <w:rPr>
          <w:rFonts w:cstheme="minorHAnsi"/>
        </w:rPr>
        <w:t>&amp;</w:t>
      </w:r>
      <w:r w:rsidR="00CA2A63">
        <w:rPr>
          <w:rFonts w:cstheme="minorHAnsi"/>
        </w:rPr>
        <w:t xml:space="preserve"> </w:t>
      </w:r>
      <w:r w:rsidRPr="00CA2A63">
        <w:rPr>
          <w:rFonts w:cstheme="minorHAnsi"/>
          <w:i/>
          <w:iCs/>
        </w:rPr>
        <w:t>Masculinities.</w:t>
      </w:r>
    </w:p>
    <w:p w14:paraId="74AAC211" w14:textId="77777777" w:rsidR="00C85EC5" w:rsidRDefault="00C85EC5" w:rsidP="006A1B54">
      <w:pPr>
        <w:rPr>
          <w:rFonts w:cstheme="minorHAnsi"/>
          <w:i/>
          <w:iCs/>
        </w:rPr>
      </w:pPr>
    </w:p>
    <w:p w14:paraId="2468D082" w14:textId="17208758" w:rsidR="00C85EC5" w:rsidRPr="00C85EC5" w:rsidRDefault="00C85EC5" w:rsidP="006A1B54">
      <w:r w:rsidRPr="00C85EC5">
        <w:rPr>
          <w:color w:val="222222"/>
          <w:shd w:val="clear" w:color="auto" w:fill="FFFFFF"/>
        </w:rPr>
        <w:t xml:space="preserve">Cassino, D, &amp; </w:t>
      </w:r>
      <w:proofErr w:type="spellStart"/>
      <w:r w:rsidRPr="00C85EC5">
        <w:rPr>
          <w:color w:val="222222"/>
          <w:shd w:val="clear" w:color="auto" w:fill="FFFFFF"/>
        </w:rPr>
        <w:t>Besen</w:t>
      </w:r>
      <w:proofErr w:type="spellEnd"/>
      <w:r w:rsidRPr="00C85EC5">
        <w:rPr>
          <w:color w:val="222222"/>
          <w:shd w:val="clear" w:color="auto" w:fill="FFFFFF"/>
        </w:rPr>
        <w:t>-Cassino, Y. (202</w:t>
      </w:r>
      <w:r w:rsidRPr="00C85EC5">
        <w:rPr>
          <w:color w:val="222222"/>
          <w:shd w:val="clear" w:color="auto" w:fill="FFFFFF"/>
        </w:rPr>
        <w:t>4</w:t>
      </w:r>
      <w:r w:rsidRPr="00C85EC5">
        <w:rPr>
          <w:color w:val="222222"/>
          <w:shd w:val="clear" w:color="auto" w:fill="FFFFFF"/>
        </w:rPr>
        <w:t>).</w:t>
      </w:r>
      <w:r w:rsidRPr="00C85EC5">
        <w:rPr>
          <w:color w:val="222222"/>
          <w:shd w:val="clear" w:color="auto" w:fill="FFFFFF"/>
        </w:rPr>
        <w:t xml:space="preserve"> “Masculinity, partisanship and the responses to Covid-19 in the US.”  </w:t>
      </w:r>
      <w:r w:rsidRPr="00C85EC5">
        <w:rPr>
          <w:color w:val="222222"/>
          <w:shd w:val="clear" w:color="auto" w:fill="FFFFFF"/>
        </w:rPr>
        <w:t>McClain, L. C., &amp; Ahmed, A. (Eds.)</w:t>
      </w:r>
      <w:r w:rsidRPr="00C85EC5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C85EC5">
        <w:rPr>
          <w:i/>
          <w:iCs/>
          <w:color w:val="222222"/>
        </w:rPr>
        <w:t>The Routledge Companion to Gender and COVID-19</w:t>
      </w:r>
      <w:r w:rsidRPr="00C85EC5">
        <w:rPr>
          <w:color w:val="222222"/>
          <w:shd w:val="clear" w:color="auto" w:fill="FFFFFF"/>
        </w:rPr>
        <w:t>. Taylor &amp; Francis.</w:t>
      </w:r>
    </w:p>
    <w:p w14:paraId="634C945B" w14:textId="77777777" w:rsidR="00ED570F" w:rsidRDefault="00ED570F" w:rsidP="000A4892">
      <w:pPr>
        <w:rPr>
          <w:b/>
          <w:u w:val="single"/>
        </w:rPr>
      </w:pPr>
    </w:p>
    <w:p w14:paraId="3E11D981" w14:textId="4517A785" w:rsidR="00F931EB" w:rsidRPr="00ED570F" w:rsidRDefault="000A4892" w:rsidP="00BD1A88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Cassino, D, 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 xml:space="preserve">-Cassino, Y. (2022). </w:t>
      </w:r>
      <w:r w:rsidR="00F931EB" w:rsidRPr="00ED570F">
        <w:rPr>
          <w:color w:val="222222"/>
          <w:shd w:val="clear" w:color="auto" w:fill="FFFFFF"/>
        </w:rPr>
        <w:t>"Men at (home) work: masculinity and the second shift during COVID-19."</w:t>
      </w:r>
      <w:r w:rsidR="00F931EB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F931EB" w:rsidRPr="00ED570F">
        <w:rPr>
          <w:i/>
          <w:iCs/>
          <w:color w:val="222222"/>
        </w:rPr>
        <w:t>Journal for Cultural Research</w:t>
      </w:r>
      <w:r w:rsidR="00F931EB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,</w:t>
      </w:r>
      <w:r w:rsidR="00F931EB" w:rsidRPr="00ED570F">
        <w:rPr>
          <w:color w:val="222222"/>
          <w:shd w:val="clear" w:color="auto" w:fill="FFFFFF"/>
        </w:rPr>
        <w:t>26</w:t>
      </w:r>
      <w:r w:rsidRPr="00ED570F">
        <w:rPr>
          <w:color w:val="222222"/>
          <w:shd w:val="clear" w:color="auto" w:fill="FFFFFF"/>
        </w:rPr>
        <w:t>(</w:t>
      </w:r>
      <w:r w:rsidR="00F931EB" w:rsidRPr="00ED570F">
        <w:rPr>
          <w:color w:val="222222"/>
          <w:shd w:val="clear" w:color="auto" w:fill="FFFFFF"/>
        </w:rPr>
        <w:t>1</w:t>
      </w:r>
      <w:r w:rsidRPr="00ED570F">
        <w:rPr>
          <w:color w:val="222222"/>
          <w:shd w:val="clear" w:color="auto" w:fill="FFFFFF"/>
        </w:rPr>
        <w:t>),</w:t>
      </w:r>
      <w:r w:rsidR="00F931EB" w:rsidRPr="00ED570F">
        <w:rPr>
          <w:color w:val="222222"/>
          <w:shd w:val="clear" w:color="auto" w:fill="FFFFFF"/>
        </w:rPr>
        <w:t>102-116.</w:t>
      </w:r>
    </w:p>
    <w:p w14:paraId="3CB40A66" w14:textId="61FFC7D0" w:rsidR="00F931EB" w:rsidRPr="00ED570F" w:rsidRDefault="00F931EB" w:rsidP="00BD1A88">
      <w:pPr>
        <w:rPr>
          <w:color w:val="222222"/>
          <w:shd w:val="clear" w:color="auto" w:fill="FFFFFF"/>
        </w:rPr>
      </w:pPr>
    </w:p>
    <w:p w14:paraId="2CA171D2" w14:textId="37827A46" w:rsidR="00F931EB" w:rsidRPr="00ED570F" w:rsidRDefault="000A4892" w:rsidP="00BD1A88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Cassino, D., 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(2020). Of masks and men? Gender, sex, and protective measures during COVID-19.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Politics &amp; Gender</w:t>
      </w:r>
      <w:r w:rsidRPr="00ED570F">
        <w:rPr>
          <w:color w:val="222222"/>
          <w:shd w:val="clear" w:color="auto" w:fill="FFFFFF"/>
        </w:rPr>
        <w:t>,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16</w:t>
      </w:r>
      <w:r w:rsidRPr="00ED570F">
        <w:rPr>
          <w:color w:val="222222"/>
          <w:shd w:val="clear" w:color="auto" w:fill="FFFFFF"/>
        </w:rPr>
        <w:t>(4), 1052-1062.</w:t>
      </w:r>
    </w:p>
    <w:p w14:paraId="33DC552F" w14:textId="77777777" w:rsidR="000A4892" w:rsidRPr="00ED570F" w:rsidRDefault="000A4892" w:rsidP="00BD1A88"/>
    <w:p w14:paraId="33D4FCE6" w14:textId="40FE12EF" w:rsidR="00F931EB" w:rsidRPr="00ED570F" w:rsidRDefault="000A4892" w:rsidP="00BD1A88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Cassino, D., 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(2021). Political identity, gender identity or both? The political effects of sexual orientation and gender identity items in survey research.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European Journal of Politics and Gender</w:t>
      </w:r>
      <w:r w:rsidRPr="00ED570F">
        <w:rPr>
          <w:color w:val="222222"/>
          <w:shd w:val="clear" w:color="auto" w:fill="FFFFFF"/>
        </w:rPr>
        <w:t>,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4</w:t>
      </w:r>
      <w:r w:rsidRPr="00ED570F">
        <w:rPr>
          <w:color w:val="222222"/>
          <w:shd w:val="clear" w:color="auto" w:fill="FFFFFF"/>
        </w:rPr>
        <w:t>(1), 71-91.</w:t>
      </w:r>
    </w:p>
    <w:p w14:paraId="6D6D0C54" w14:textId="77777777" w:rsidR="000A4892" w:rsidRPr="00ED570F" w:rsidRDefault="000A4892" w:rsidP="00BD1A88">
      <w:pPr>
        <w:rPr>
          <w:color w:val="222222"/>
          <w:shd w:val="clear" w:color="auto" w:fill="FFFFFF"/>
        </w:rPr>
      </w:pPr>
    </w:p>
    <w:p w14:paraId="6DECD9AE" w14:textId="593ECAE4" w:rsidR="00F931EB" w:rsidRPr="00ED570F" w:rsidRDefault="000A4892" w:rsidP="000A4892">
      <w:r w:rsidRPr="00ED570F">
        <w:rPr>
          <w:color w:val="222222"/>
          <w:shd w:val="clear" w:color="auto" w:fill="FFFFFF"/>
        </w:rPr>
        <w:t xml:space="preserve">Cassino, D., 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‐Cassino, Y. (2020). Sometimes (but not this time), a gun is just a gun: Masculinity threat and guns in the United States, 1999–2018. In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Sociological Forum</w:t>
      </w:r>
      <w:r w:rsidRPr="00ED570F">
        <w:rPr>
          <w:color w:val="222222"/>
          <w:shd w:val="clear" w:color="auto" w:fill="FFFFFF"/>
        </w:rPr>
        <w:t>. 35(1), 5-23.</w:t>
      </w:r>
      <w:r w:rsidR="00CA2A63">
        <w:rPr>
          <w:color w:val="222222"/>
          <w:shd w:val="clear" w:color="auto" w:fill="FFFFFF"/>
        </w:rPr>
        <w:t xml:space="preserve"> </w:t>
      </w:r>
      <w:r w:rsidR="00F931EB" w:rsidRPr="00ED570F">
        <w:rPr>
          <w:color w:val="222222"/>
          <w:shd w:val="clear" w:color="auto" w:fill="FFFFFF"/>
        </w:rPr>
        <w:t>Wiley Top Downloaded Article</w:t>
      </w:r>
    </w:p>
    <w:p w14:paraId="715C8E1E" w14:textId="77777777" w:rsidR="00F931EB" w:rsidRPr="00ED570F" w:rsidRDefault="00F931EB" w:rsidP="00BD1A88"/>
    <w:p w14:paraId="53CF39FA" w14:textId="77777777" w:rsidR="00F931EB" w:rsidRPr="00ED570F" w:rsidRDefault="00F931EB" w:rsidP="00BD1A88">
      <w:pPr>
        <w:rPr>
          <w:iCs/>
        </w:rPr>
      </w:pPr>
    </w:p>
    <w:p w14:paraId="0AA58FC0" w14:textId="6714911B" w:rsidR="000A4892" w:rsidRDefault="000A4892" w:rsidP="000A4892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Cassino, D., 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‐Cassino, Y. (2019). Race, threat and workplace sexual harassment: The dynamics of harassment in the United States, 1997–2016.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Gender, Work &amp; Organization</w:t>
      </w:r>
      <w:r w:rsidRPr="00ED570F">
        <w:rPr>
          <w:color w:val="222222"/>
          <w:shd w:val="clear" w:color="auto" w:fill="FFFFFF"/>
        </w:rPr>
        <w:t>,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26</w:t>
      </w:r>
      <w:r w:rsidRPr="00ED570F">
        <w:rPr>
          <w:color w:val="222222"/>
          <w:shd w:val="clear" w:color="auto" w:fill="FFFFFF"/>
        </w:rPr>
        <w:t>(9), 1221-1240.</w:t>
      </w:r>
    </w:p>
    <w:p w14:paraId="1CD95669" w14:textId="77777777" w:rsidR="00CA2A63" w:rsidRPr="00ED570F" w:rsidRDefault="00CA2A63" w:rsidP="000A4892">
      <w:pPr>
        <w:rPr>
          <w:color w:val="222222"/>
          <w:shd w:val="clear" w:color="auto" w:fill="FFFFFF"/>
        </w:rPr>
      </w:pPr>
    </w:p>
    <w:p w14:paraId="7BFC1D63" w14:textId="0C886197" w:rsidR="00016267" w:rsidRPr="00ED570F" w:rsidRDefault="000A4892" w:rsidP="000A4892">
      <w:r w:rsidRPr="00ED570F">
        <w:rPr>
          <w:color w:val="222222"/>
          <w:shd w:val="clear" w:color="auto" w:fill="FFFFFF"/>
        </w:rPr>
        <w:t>f</w:t>
      </w:r>
      <w:r w:rsidR="00016267" w:rsidRPr="00ED570F">
        <w:rPr>
          <w:color w:val="222222"/>
          <w:shd w:val="clear" w:color="auto" w:fill="FFFFFF"/>
        </w:rPr>
        <w:t xml:space="preserve">eatured in the Independent, Washington Post’s Lily, Louisiana Weekly, Pacific Standard, </w:t>
      </w:r>
      <w:proofErr w:type="spellStart"/>
      <w:r w:rsidR="00016267" w:rsidRPr="00ED570F">
        <w:rPr>
          <w:color w:val="222222"/>
          <w:shd w:val="clear" w:color="auto" w:fill="FFFFFF"/>
        </w:rPr>
        <w:t>Blavity</w:t>
      </w:r>
      <w:proofErr w:type="spellEnd"/>
      <w:r w:rsidR="00016267" w:rsidRPr="00ED570F">
        <w:rPr>
          <w:color w:val="222222"/>
          <w:shd w:val="clear" w:color="auto" w:fill="FFFFFF"/>
        </w:rPr>
        <w:t xml:space="preserve">, the </w:t>
      </w:r>
      <w:proofErr w:type="spellStart"/>
      <w:r w:rsidR="00016267" w:rsidRPr="00ED570F">
        <w:rPr>
          <w:color w:val="222222"/>
          <w:shd w:val="clear" w:color="auto" w:fill="FFFFFF"/>
        </w:rPr>
        <w:t>Grio</w:t>
      </w:r>
      <w:proofErr w:type="spellEnd"/>
      <w:r w:rsidR="00016267" w:rsidRPr="00ED570F">
        <w:rPr>
          <w:color w:val="222222"/>
          <w:shd w:val="clear" w:color="auto" w:fill="FFFFFF"/>
        </w:rPr>
        <w:t xml:space="preserve"> and the Chicago Crusader</w:t>
      </w:r>
    </w:p>
    <w:p w14:paraId="0783F7A7" w14:textId="3D6AA396" w:rsidR="00743AE9" w:rsidRPr="00ED570F" w:rsidRDefault="00743AE9" w:rsidP="00BD1A88"/>
    <w:p w14:paraId="6ED76EE0" w14:textId="62BFF292" w:rsidR="00016267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(2019).</w:t>
      </w:r>
      <w:r w:rsidR="00016267" w:rsidRPr="00ED570F">
        <w:rPr>
          <w:color w:val="222222"/>
          <w:shd w:val="clear" w:color="auto" w:fill="FFFFFF"/>
        </w:rPr>
        <w:t xml:space="preserve"> "Gender threat and men in the post-Trump world: The effects of a changing economy on men’s housework."</w:t>
      </w:r>
      <w:r w:rsidR="00016267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16267" w:rsidRPr="00ED570F">
        <w:rPr>
          <w:i/>
          <w:iCs/>
          <w:color w:val="222222"/>
        </w:rPr>
        <w:t>Men and Masculinities</w:t>
      </w:r>
      <w:r w:rsidR="00016267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16267" w:rsidRPr="00ED570F">
        <w:rPr>
          <w:color w:val="222222"/>
          <w:shd w:val="clear" w:color="auto" w:fill="FFFFFF"/>
        </w:rPr>
        <w:t>22</w:t>
      </w:r>
      <w:r w:rsidRPr="00ED570F">
        <w:rPr>
          <w:color w:val="222222"/>
          <w:shd w:val="clear" w:color="auto" w:fill="FFFFFF"/>
        </w:rPr>
        <w:t>(</w:t>
      </w:r>
      <w:r w:rsidR="00016267" w:rsidRPr="00ED570F">
        <w:rPr>
          <w:color w:val="222222"/>
          <w:shd w:val="clear" w:color="auto" w:fill="FFFFFF"/>
        </w:rPr>
        <w:t>1</w:t>
      </w:r>
      <w:r w:rsidRPr="00ED570F">
        <w:rPr>
          <w:color w:val="222222"/>
          <w:shd w:val="clear" w:color="auto" w:fill="FFFFFF"/>
        </w:rPr>
        <w:t>)</w:t>
      </w:r>
      <w:r w:rsidR="00016267" w:rsidRPr="00ED570F">
        <w:rPr>
          <w:color w:val="222222"/>
          <w:shd w:val="clear" w:color="auto" w:fill="FFFFFF"/>
        </w:rPr>
        <w:t>4</w:t>
      </w:r>
      <w:r w:rsidRPr="00ED570F">
        <w:rPr>
          <w:color w:val="222222"/>
          <w:shd w:val="clear" w:color="auto" w:fill="FFFFFF"/>
        </w:rPr>
        <w:t xml:space="preserve">, </w:t>
      </w:r>
      <w:r w:rsidR="00016267" w:rsidRPr="00ED570F">
        <w:rPr>
          <w:color w:val="222222"/>
          <w:shd w:val="clear" w:color="auto" w:fill="FFFFFF"/>
        </w:rPr>
        <w:t>4-52.</w:t>
      </w:r>
    </w:p>
    <w:p w14:paraId="6C4E393A" w14:textId="77777777" w:rsidR="00C11E35" w:rsidRPr="00ED570F" w:rsidRDefault="00C11E35" w:rsidP="00BD1A88"/>
    <w:p w14:paraId="2E5AEA0F" w14:textId="77777777" w:rsidR="00B560E9" w:rsidRPr="00ED570F" w:rsidRDefault="00B560E9" w:rsidP="00BD1A88">
      <w:pPr>
        <w:rPr>
          <w:color w:val="222222"/>
          <w:shd w:val="clear" w:color="auto" w:fill="FFFFFF"/>
        </w:rPr>
      </w:pPr>
    </w:p>
    <w:p w14:paraId="4F3FF3EF" w14:textId="7E4EC78A" w:rsidR="00016267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(2019)</w:t>
      </w:r>
      <w:r w:rsidRPr="00ED570F">
        <w:rPr>
          <w:rStyle w:val="Strong"/>
          <w:b w:val="0"/>
          <w:color w:val="000000"/>
          <w:shd w:val="clear" w:color="auto" w:fill="FFFFFF"/>
        </w:rPr>
        <w:t xml:space="preserve"> 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 xml:space="preserve">“Race and 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g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 xml:space="preserve">ender 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i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 xml:space="preserve">nequality in 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p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>art-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t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 xml:space="preserve">ime 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y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 xml:space="preserve">outh </w:t>
      </w:r>
      <w:r w:rsidR="00E47EDC" w:rsidRPr="00ED570F">
        <w:rPr>
          <w:rStyle w:val="Strong"/>
          <w:b w:val="0"/>
          <w:color w:val="000000"/>
          <w:shd w:val="clear" w:color="auto" w:fill="FFFFFF"/>
        </w:rPr>
        <w:t>w</w:t>
      </w:r>
      <w:r w:rsidR="00B560E9" w:rsidRPr="00ED570F">
        <w:rPr>
          <w:rStyle w:val="Strong"/>
          <w:b w:val="0"/>
          <w:color w:val="000000"/>
          <w:shd w:val="clear" w:color="auto" w:fill="FFFFFF"/>
        </w:rPr>
        <w:t>ork</w:t>
      </w:r>
      <w:r w:rsidR="00016267" w:rsidRPr="00ED570F">
        <w:rPr>
          <w:rStyle w:val="Strong"/>
          <w:b w:val="0"/>
          <w:color w:val="000000"/>
          <w:shd w:val="clear" w:color="auto" w:fill="FFFFFF"/>
        </w:rPr>
        <w:t>.” in</w:t>
      </w:r>
      <w:r w:rsidR="00016267" w:rsidRPr="00ED570F">
        <w:rPr>
          <w:color w:val="222222"/>
          <w:shd w:val="clear" w:color="auto" w:fill="FFFFFF"/>
        </w:rPr>
        <w:t xml:space="preserve"> Diaz, </w:t>
      </w:r>
      <w:proofErr w:type="spellStart"/>
      <w:r w:rsidR="00016267" w:rsidRPr="00ED570F">
        <w:rPr>
          <w:color w:val="222222"/>
          <w:shd w:val="clear" w:color="auto" w:fill="FFFFFF"/>
        </w:rPr>
        <w:t>Mery</w:t>
      </w:r>
      <w:proofErr w:type="spellEnd"/>
      <w:r w:rsidR="00016267" w:rsidRPr="00ED570F">
        <w:rPr>
          <w:color w:val="222222"/>
          <w:shd w:val="clear" w:color="auto" w:fill="FFFFFF"/>
        </w:rPr>
        <w:t xml:space="preserve"> F., and Benjamin Shepard, eds.</w:t>
      </w:r>
      <w:r w:rsidR="00016267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16267" w:rsidRPr="00ED570F">
        <w:rPr>
          <w:i/>
          <w:iCs/>
          <w:color w:val="222222"/>
        </w:rPr>
        <w:t>Narrating practice with children and adolescents</w:t>
      </w:r>
      <w:r w:rsidR="00016267" w:rsidRPr="00ED570F">
        <w:rPr>
          <w:color w:val="222222"/>
          <w:shd w:val="clear" w:color="auto" w:fill="FFFFFF"/>
        </w:rPr>
        <w:t>. Columbia University Press</w:t>
      </w:r>
      <w:r w:rsidRPr="00ED570F">
        <w:rPr>
          <w:color w:val="222222"/>
          <w:shd w:val="clear" w:color="auto" w:fill="FFFFFF"/>
        </w:rPr>
        <w:t>.</w:t>
      </w:r>
    </w:p>
    <w:p w14:paraId="13687EDE" w14:textId="77777777" w:rsidR="00E305A9" w:rsidRPr="00ED570F" w:rsidRDefault="00E305A9" w:rsidP="00BD1A88">
      <w:pPr>
        <w:rPr>
          <w:i/>
        </w:rPr>
      </w:pPr>
    </w:p>
    <w:p w14:paraId="16DC1657" w14:textId="77777777" w:rsidR="001815CC" w:rsidRPr="00ED570F" w:rsidRDefault="001815CC" w:rsidP="00BD1A88"/>
    <w:p w14:paraId="1C994489" w14:textId="527EF36D" w:rsidR="00E47EDC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(2018)</w:t>
      </w:r>
      <w:r w:rsidRPr="00ED570F">
        <w:rPr>
          <w:rStyle w:val="Strong"/>
          <w:b w:val="0"/>
          <w:color w:val="000000"/>
          <w:shd w:val="clear" w:color="auto" w:fill="FFFFFF"/>
        </w:rPr>
        <w:t xml:space="preserve"> </w:t>
      </w:r>
      <w:r w:rsidR="0070640D" w:rsidRPr="00ED570F">
        <w:t>“</w:t>
      </w:r>
      <w:r w:rsidR="000D15B6" w:rsidRPr="00ED570F">
        <w:t xml:space="preserve">Unemployment and </w:t>
      </w:r>
      <w:r w:rsidR="00E47EDC" w:rsidRPr="00ED570F">
        <w:t>a</w:t>
      </w:r>
      <w:r w:rsidR="000D15B6" w:rsidRPr="00ED570F">
        <w:t xml:space="preserve">esthetic </w:t>
      </w:r>
      <w:r w:rsidR="00E47EDC" w:rsidRPr="00ED570F">
        <w:t>l</w:t>
      </w:r>
      <w:r w:rsidR="000D15B6" w:rsidRPr="00ED570F">
        <w:t xml:space="preserve">abor among </w:t>
      </w:r>
      <w:r w:rsidR="00E47EDC" w:rsidRPr="00ED570F">
        <w:t>m</w:t>
      </w:r>
      <w:r w:rsidR="000D15B6" w:rsidRPr="00ED570F">
        <w:t>iddle-</w:t>
      </w:r>
      <w:r w:rsidR="00E47EDC" w:rsidRPr="00ED570F">
        <w:t>c</w:t>
      </w:r>
      <w:r w:rsidR="000D15B6" w:rsidRPr="00ED570F">
        <w:t xml:space="preserve">lass </w:t>
      </w:r>
      <w:r w:rsidR="00E47EDC" w:rsidRPr="00ED570F">
        <w:t>y</w:t>
      </w:r>
      <w:r w:rsidR="000D15B6" w:rsidRPr="00ED570F">
        <w:t xml:space="preserve">outh.” </w:t>
      </w:r>
      <w:r w:rsidR="00E47EDC" w:rsidRPr="00ED570F">
        <w:t xml:space="preserve">In </w:t>
      </w:r>
      <w:r w:rsidR="00E47EDC" w:rsidRPr="00ED570F">
        <w:rPr>
          <w:color w:val="222222"/>
          <w:shd w:val="clear" w:color="auto" w:fill="FFFFFF"/>
        </w:rPr>
        <w:t xml:space="preserve">Chancer, Lynn S., Martín Sánchez-Jankowski, and Christine </w:t>
      </w:r>
      <w:proofErr w:type="spellStart"/>
      <w:r w:rsidR="00E47EDC" w:rsidRPr="00ED570F">
        <w:rPr>
          <w:color w:val="222222"/>
          <w:shd w:val="clear" w:color="auto" w:fill="FFFFFF"/>
        </w:rPr>
        <w:t>Trost</w:t>
      </w:r>
      <w:proofErr w:type="spellEnd"/>
      <w:r w:rsidR="00E47EDC" w:rsidRPr="00ED570F">
        <w:rPr>
          <w:color w:val="222222"/>
          <w:shd w:val="clear" w:color="auto" w:fill="FFFFFF"/>
        </w:rPr>
        <w:t>, eds.</w:t>
      </w:r>
      <w:r w:rsidR="00E47EDC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E47EDC" w:rsidRPr="00ED570F">
        <w:rPr>
          <w:i/>
          <w:iCs/>
          <w:color w:val="222222"/>
        </w:rPr>
        <w:t>Youth, jobs, and the future: Problems and prospects</w:t>
      </w:r>
      <w:r w:rsidR="00E47EDC" w:rsidRPr="00ED570F">
        <w:rPr>
          <w:color w:val="222222"/>
          <w:shd w:val="clear" w:color="auto" w:fill="FFFFFF"/>
        </w:rPr>
        <w:t>. Oxford University Press, 2018.</w:t>
      </w:r>
    </w:p>
    <w:p w14:paraId="2E60D177" w14:textId="3EE70FB1" w:rsidR="00770359" w:rsidRPr="00ED570F" w:rsidRDefault="00770359" w:rsidP="00BD1A88">
      <w:pPr>
        <w:rPr>
          <w:b/>
          <w:u w:val="single"/>
        </w:rPr>
      </w:pPr>
    </w:p>
    <w:p w14:paraId="14304571" w14:textId="29F645B5" w:rsidR="00E47EDC" w:rsidRPr="00ED570F" w:rsidRDefault="000A4892" w:rsidP="00BD1A88">
      <w:proofErr w:type="spellStart"/>
      <w:r w:rsidRPr="00ED570F">
        <w:lastRenderedPageBreak/>
        <w:t>Besen</w:t>
      </w:r>
      <w:proofErr w:type="spellEnd"/>
      <w:r w:rsidRPr="00ED570F">
        <w:t xml:space="preserve">-Cassino, Y., &amp; Cassino, D. (2015) </w:t>
      </w:r>
      <w:r w:rsidR="00770359" w:rsidRPr="00ED570F">
        <w:t xml:space="preserve">“Division of </w:t>
      </w:r>
      <w:r w:rsidR="00E47EDC" w:rsidRPr="00ED570F">
        <w:t>h</w:t>
      </w:r>
      <w:r w:rsidR="00770359" w:rsidRPr="00ED570F">
        <w:t xml:space="preserve">ousehold </w:t>
      </w:r>
      <w:r w:rsidR="00E47EDC" w:rsidRPr="00ED570F">
        <w:t>c</w:t>
      </w:r>
      <w:r w:rsidR="00770359" w:rsidRPr="00ED570F">
        <w:t xml:space="preserve">hores and the </w:t>
      </w:r>
      <w:r w:rsidR="00E47EDC" w:rsidRPr="00ED570F">
        <w:t>c</w:t>
      </w:r>
      <w:r w:rsidR="00770359" w:rsidRPr="00ED570F">
        <w:t xml:space="preserve">urious </w:t>
      </w:r>
      <w:r w:rsidR="00E47EDC" w:rsidRPr="00ED570F">
        <w:t>c</w:t>
      </w:r>
      <w:r w:rsidR="00770359" w:rsidRPr="00ED570F">
        <w:t xml:space="preserve">ase of </w:t>
      </w:r>
      <w:r w:rsidR="00E47EDC" w:rsidRPr="00ED570F">
        <w:t>c</w:t>
      </w:r>
      <w:r w:rsidR="00770359" w:rsidRPr="00ED570F">
        <w:t xml:space="preserve">ooking: The </w:t>
      </w:r>
      <w:r w:rsidR="00E47EDC" w:rsidRPr="00ED570F">
        <w:t>e</w:t>
      </w:r>
      <w:r w:rsidR="00770359" w:rsidRPr="00ED570F">
        <w:t xml:space="preserve">ffects of </w:t>
      </w:r>
      <w:r w:rsidR="00E47EDC" w:rsidRPr="00ED570F">
        <w:t>e</w:t>
      </w:r>
      <w:r w:rsidR="00770359" w:rsidRPr="00ED570F">
        <w:t xml:space="preserve">arning </w:t>
      </w:r>
      <w:r w:rsidR="00E47EDC" w:rsidRPr="00ED570F">
        <w:t>i</w:t>
      </w:r>
      <w:r w:rsidR="00770359" w:rsidRPr="00ED570F">
        <w:t xml:space="preserve">nequality on </w:t>
      </w:r>
      <w:r w:rsidR="00E47EDC" w:rsidRPr="00ED570F">
        <w:t>h</w:t>
      </w:r>
      <w:r w:rsidR="00770359" w:rsidRPr="00ED570F">
        <w:t xml:space="preserve">ouse </w:t>
      </w:r>
      <w:r w:rsidR="00E47EDC" w:rsidRPr="00ED570F">
        <w:t>c</w:t>
      </w:r>
      <w:r w:rsidR="00770359" w:rsidRPr="00ED570F">
        <w:t xml:space="preserve">hores among </w:t>
      </w:r>
      <w:r w:rsidR="00E47EDC" w:rsidRPr="00ED570F">
        <w:t>d</w:t>
      </w:r>
      <w:r w:rsidR="00770359" w:rsidRPr="00ED570F">
        <w:t>ual-</w:t>
      </w:r>
      <w:r w:rsidR="00E47EDC" w:rsidRPr="00ED570F">
        <w:t>e</w:t>
      </w:r>
      <w:r w:rsidR="00770359" w:rsidRPr="00ED570F">
        <w:t xml:space="preserve">arner </w:t>
      </w:r>
      <w:r w:rsidR="00E47EDC" w:rsidRPr="00ED570F">
        <w:t>c</w:t>
      </w:r>
      <w:r w:rsidR="00770359" w:rsidRPr="00ED570F">
        <w:t>ouples.”</w:t>
      </w:r>
      <w:r w:rsidR="00E47EDC" w:rsidRPr="00ED570F">
        <w:t xml:space="preserve"> </w:t>
      </w:r>
      <w:r w:rsidR="00770359" w:rsidRPr="00ED570F">
        <w:t xml:space="preserve"> </w:t>
      </w:r>
      <w:r w:rsidR="00770359" w:rsidRPr="00ED570F">
        <w:rPr>
          <w:i/>
        </w:rPr>
        <w:t>About Gender</w:t>
      </w:r>
      <w:r w:rsidR="00E47EDC" w:rsidRPr="00ED570F">
        <w:t xml:space="preserve">. </w:t>
      </w:r>
      <w:r w:rsidR="00770359" w:rsidRPr="00ED570F">
        <w:t>3</w:t>
      </w:r>
      <w:r w:rsidRPr="00ED570F">
        <w:t>(</w:t>
      </w:r>
      <w:r w:rsidR="00770359" w:rsidRPr="00ED570F">
        <w:t>6</w:t>
      </w:r>
      <w:r w:rsidRPr="00ED570F">
        <w:t xml:space="preserve">), </w:t>
      </w:r>
      <w:r w:rsidR="00770359" w:rsidRPr="00ED570F">
        <w:t>25-53.</w:t>
      </w:r>
      <w:r w:rsidR="000D15B6" w:rsidRPr="00ED570F">
        <w:t xml:space="preserve"> </w:t>
      </w:r>
    </w:p>
    <w:p w14:paraId="282D8CD9" w14:textId="77777777" w:rsidR="000A4892" w:rsidRPr="00ED570F" w:rsidRDefault="000A4892" w:rsidP="00BD1A88"/>
    <w:p w14:paraId="53507E8C" w14:textId="269DBDE0" w:rsidR="00770359" w:rsidRPr="00ED570F" w:rsidRDefault="000D15B6" w:rsidP="008D1ED4">
      <w:pPr>
        <w:ind w:left="720"/>
        <w:rPr>
          <w:i/>
        </w:rPr>
      </w:pPr>
      <w:r w:rsidRPr="00ED570F">
        <w:t xml:space="preserve">featured in </w:t>
      </w:r>
      <w:r w:rsidR="00885873" w:rsidRPr="00ED570F">
        <w:t xml:space="preserve">the </w:t>
      </w:r>
      <w:r w:rsidR="00F3692A" w:rsidRPr="00ED570F">
        <w:rPr>
          <w:i/>
        </w:rPr>
        <w:t>Atlantic</w:t>
      </w:r>
      <w:r w:rsidR="00BF5C51" w:rsidRPr="00ED570F">
        <w:t xml:space="preserve">, </w:t>
      </w:r>
      <w:r w:rsidR="00F14CC2" w:rsidRPr="00ED570F">
        <w:rPr>
          <w:i/>
        </w:rPr>
        <w:t>Fortune</w:t>
      </w:r>
      <w:r w:rsidR="000370AC" w:rsidRPr="00ED570F">
        <w:t xml:space="preserve">, </w:t>
      </w:r>
      <w:r w:rsidR="000370AC" w:rsidRPr="00ED570F">
        <w:rPr>
          <w:i/>
        </w:rPr>
        <w:t>Harvard Business Review</w:t>
      </w:r>
      <w:r w:rsidR="00EA5BA4" w:rsidRPr="00ED570F">
        <w:rPr>
          <w:i/>
        </w:rPr>
        <w:t>,</w:t>
      </w:r>
      <w:r w:rsidR="00175929" w:rsidRPr="00ED570F">
        <w:rPr>
          <w:i/>
        </w:rPr>
        <w:t xml:space="preserve"> </w:t>
      </w:r>
      <w:r w:rsidR="00F71EDB" w:rsidRPr="00ED570F">
        <w:rPr>
          <w:i/>
        </w:rPr>
        <w:t xml:space="preserve">Medical Daily, </w:t>
      </w:r>
      <w:r w:rsidR="00E41F48" w:rsidRPr="00ED570F">
        <w:rPr>
          <w:i/>
        </w:rPr>
        <w:t xml:space="preserve">Fatherly, </w:t>
      </w:r>
      <w:r w:rsidR="00885873" w:rsidRPr="00ED570F">
        <w:rPr>
          <w:i/>
        </w:rPr>
        <w:t>Washington Post</w:t>
      </w:r>
      <w:r w:rsidR="003F38A3" w:rsidRPr="00ED570F">
        <w:rPr>
          <w:i/>
        </w:rPr>
        <w:t>, Slate</w:t>
      </w:r>
      <w:r w:rsidR="004C1FC7" w:rsidRPr="00ED570F">
        <w:rPr>
          <w:i/>
        </w:rPr>
        <w:t>, GQ</w:t>
      </w:r>
      <w:r w:rsidR="00CA2A63">
        <w:rPr>
          <w:i/>
        </w:rPr>
        <w:t xml:space="preserve"> Britain</w:t>
      </w:r>
    </w:p>
    <w:p w14:paraId="35B492DE" w14:textId="77777777" w:rsidR="00825BB9" w:rsidRPr="00ED570F" w:rsidRDefault="00825BB9" w:rsidP="00BD1A88">
      <w:pPr>
        <w:rPr>
          <w:b/>
          <w:u w:val="single"/>
        </w:rPr>
      </w:pPr>
    </w:p>
    <w:p w14:paraId="44A0685D" w14:textId="4F3FE19D" w:rsidR="00945E61" w:rsidRPr="00ED570F" w:rsidRDefault="00945E61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 xml:space="preserve">-Cassino, Y. </w:t>
      </w:r>
      <w:r w:rsidR="000A4892" w:rsidRPr="00ED570F">
        <w:rPr>
          <w:color w:val="222222"/>
          <w:shd w:val="clear" w:color="auto" w:fill="FFFFFF"/>
        </w:rPr>
        <w:t xml:space="preserve">(2013) </w:t>
      </w:r>
      <w:r w:rsidRPr="00ED570F">
        <w:rPr>
          <w:color w:val="222222"/>
          <w:shd w:val="clear" w:color="auto" w:fill="FFFFFF"/>
        </w:rPr>
        <w:t>"Cool stores bad jobs."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Contexts</w:t>
      </w:r>
      <w:r w:rsidR="000A4892" w:rsidRPr="00ED570F">
        <w:rPr>
          <w:i/>
          <w:iCs/>
          <w:color w:val="222222"/>
        </w:rPr>
        <w:t xml:space="preserve"> </w:t>
      </w:r>
      <w:r w:rsidRPr="00ED570F">
        <w:rPr>
          <w:color w:val="222222"/>
          <w:shd w:val="clear" w:color="auto" w:fill="FFFFFF"/>
        </w:rPr>
        <w:t>12.4 (2013): 42-47.</w:t>
      </w:r>
    </w:p>
    <w:p w14:paraId="6B730E8F" w14:textId="268E6C3B" w:rsidR="00825BB9" w:rsidRPr="00ED570F" w:rsidRDefault="008D1ED4" w:rsidP="008D1ED4">
      <w:pPr>
        <w:ind w:firstLine="720"/>
      </w:pPr>
      <w:r w:rsidRPr="00ED570F">
        <w:t>f</w:t>
      </w:r>
      <w:r w:rsidR="00770359" w:rsidRPr="00ED570F">
        <w:t>eatured</w:t>
      </w:r>
      <w:r w:rsidR="00D9010D" w:rsidRPr="00ED570F">
        <w:t xml:space="preserve"> on BBC4’s </w:t>
      </w:r>
      <w:r w:rsidR="00D9010D" w:rsidRPr="00ED570F">
        <w:rPr>
          <w:i/>
        </w:rPr>
        <w:t>Thinking Allowed</w:t>
      </w:r>
    </w:p>
    <w:p w14:paraId="35E7ED16" w14:textId="085A776E" w:rsidR="008C6C6C" w:rsidRPr="00ED570F" w:rsidRDefault="008D1ED4" w:rsidP="00BD1A88">
      <w:r w:rsidRPr="00ED570F">
        <w:t>r</w:t>
      </w:r>
      <w:r w:rsidR="008C6C6C" w:rsidRPr="00ED570F">
        <w:t>eprinted in</w:t>
      </w:r>
    </w:p>
    <w:p w14:paraId="11A461AC" w14:textId="77777777" w:rsidR="004A25B1" w:rsidRPr="00ED570F" w:rsidRDefault="004A25B1" w:rsidP="00BD1A88"/>
    <w:p w14:paraId="0580846D" w14:textId="04AA7DB4" w:rsidR="00945E61" w:rsidRPr="00ED570F" w:rsidRDefault="00945E61" w:rsidP="00BD1A88">
      <w:r w:rsidRPr="00ED570F">
        <w:rPr>
          <w:color w:val="222222"/>
          <w:shd w:val="clear" w:color="auto" w:fill="FFFFFF"/>
        </w:rPr>
        <w:t>Newman, D</w:t>
      </w:r>
      <w:r w:rsidR="000A4892" w:rsidRPr="00ED570F">
        <w:rPr>
          <w:color w:val="222222"/>
          <w:shd w:val="clear" w:color="auto" w:fill="FFFFFF"/>
        </w:rPr>
        <w:t>.</w:t>
      </w:r>
      <w:r w:rsidRPr="00ED570F">
        <w:rPr>
          <w:color w:val="222222"/>
          <w:shd w:val="clear" w:color="auto" w:fill="FFFFFF"/>
        </w:rPr>
        <w:t>M.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A4892" w:rsidRPr="00ED570F">
        <w:rPr>
          <w:rStyle w:val="apple-converted-space"/>
          <w:rFonts w:eastAsia="MS Mincho"/>
          <w:color w:val="222222"/>
          <w:shd w:val="clear" w:color="auto" w:fill="FFFFFF"/>
        </w:rPr>
        <w:t xml:space="preserve">(2020) </w:t>
      </w:r>
      <w:r w:rsidRPr="00ED570F">
        <w:rPr>
          <w:i/>
          <w:iCs/>
          <w:color w:val="222222"/>
        </w:rPr>
        <w:t>Sociology: Exploring the architecture of everyday life</w:t>
      </w:r>
      <w:r w:rsidRPr="00ED570F">
        <w:rPr>
          <w:color w:val="222222"/>
          <w:shd w:val="clear" w:color="auto" w:fill="FFFFFF"/>
        </w:rPr>
        <w:t>. Sage Publications</w:t>
      </w:r>
      <w:r w:rsidR="000A4892" w:rsidRPr="00ED570F">
        <w:rPr>
          <w:color w:val="222222"/>
          <w:shd w:val="clear" w:color="auto" w:fill="FFFFFF"/>
        </w:rPr>
        <w:t>.</w:t>
      </w:r>
    </w:p>
    <w:p w14:paraId="380281D4" w14:textId="77777777" w:rsidR="00C63A08" w:rsidRPr="00ED570F" w:rsidRDefault="00C63A08" w:rsidP="00BD1A88"/>
    <w:p w14:paraId="533B81D9" w14:textId="5107D86F" w:rsidR="00C63A08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-Cassino, Y. (2013) </w:t>
      </w:r>
      <w:r w:rsidR="00C63A08" w:rsidRPr="00ED570F">
        <w:t xml:space="preserve">“Teenage </w:t>
      </w:r>
      <w:r w:rsidR="00CA2A63">
        <w:t>em</w:t>
      </w:r>
      <w:r w:rsidR="00CA2A63" w:rsidRPr="00ED570F">
        <w:t>ployment</w:t>
      </w:r>
      <w:r w:rsidR="00C63A08" w:rsidRPr="00ED570F">
        <w:t xml:space="preserve">” </w:t>
      </w:r>
      <w:r w:rsidR="00945E61" w:rsidRPr="00ED570F">
        <w:t xml:space="preserve">in Smith, </w:t>
      </w:r>
      <w:proofErr w:type="gramStart"/>
      <w:r w:rsidR="00945E61" w:rsidRPr="00ED570F">
        <w:t>Vicki</w:t>
      </w:r>
      <w:proofErr w:type="gramEnd"/>
      <w:r w:rsidR="00945E61" w:rsidRPr="00ED570F">
        <w:t xml:space="preserve"> and Geoffrey </w:t>
      </w:r>
      <w:proofErr w:type="spellStart"/>
      <w:r w:rsidR="00945E61" w:rsidRPr="00ED570F">
        <w:t>Golston</w:t>
      </w:r>
      <w:proofErr w:type="spellEnd"/>
      <w:r w:rsidR="00945E61" w:rsidRPr="00ED570F">
        <w:t>. eds.</w:t>
      </w:r>
      <w:r w:rsidR="0025266D">
        <w:t xml:space="preserve"> </w:t>
      </w:r>
      <w:r w:rsidR="00C63A08" w:rsidRPr="00ED570F">
        <w:rPr>
          <w:i/>
        </w:rPr>
        <w:t xml:space="preserve">SAGE Sociology of </w:t>
      </w:r>
      <w:r w:rsidR="00945E61" w:rsidRPr="00ED570F">
        <w:rPr>
          <w:i/>
        </w:rPr>
        <w:t>w</w:t>
      </w:r>
      <w:r w:rsidR="00C63A08" w:rsidRPr="00ED570F">
        <w:rPr>
          <w:i/>
        </w:rPr>
        <w:t xml:space="preserve">ork </w:t>
      </w:r>
      <w:r w:rsidR="00945E61" w:rsidRPr="00ED570F">
        <w:rPr>
          <w:i/>
        </w:rPr>
        <w:t>e</w:t>
      </w:r>
      <w:r w:rsidR="00C63A08" w:rsidRPr="00ED570F">
        <w:rPr>
          <w:i/>
        </w:rPr>
        <w:t>ncyclopedia</w:t>
      </w:r>
      <w:r w:rsidR="00945E61" w:rsidRPr="00ED570F">
        <w:rPr>
          <w:iCs/>
        </w:rPr>
        <w:t>, Sage</w:t>
      </w:r>
      <w:r w:rsidRPr="00ED570F">
        <w:rPr>
          <w:iCs/>
        </w:rPr>
        <w:t>.</w:t>
      </w:r>
    </w:p>
    <w:p w14:paraId="2CF147E3" w14:textId="77777777" w:rsidR="00C63A08" w:rsidRPr="00ED570F" w:rsidRDefault="00C63A08" w:rsidP="00BD1A88"/>
    <w:p w14:paraId="40C18425" w14:textId="146B0FED" w:rsidR="000F1920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-Cassino, Y. (2012). </w:t>
      </w:r>
      <w:r w:rsidR="00C63A08" w:rsidRPr="00ED570F">
        <w:t xml:space="preserve">“Cost of </w:t>
      </w:r>
      <w:r w:rsidR="00CA2A63">
        <w:t>b</w:t>
      </w:r>
      <w:r w:rsidR="00C63A08" w:rsidRPr="00ED570F">
        <w:t xml:space="preserve">eing a </w:t>
      </w:r>
      <w:r w:rsidR="00CA2A63">
        <w:t>g</w:t>
      </w:r>
      <w:r w:rsidR="00C63A08" w:rsidRPr="00ED570F">
        <w:t>irl”</w:t>
      </w:r>
      <w:r w:rsidR="000F1920" w:rsidRPr="00ED570F">
        <w:t xml:space="preserve"> in </w:t>
      </w:r>
      <w:r w:rsidR="000F1920" w:rsidRPr="00ED570F">
        <w:rPr>
          <w:color w:val="222222"/>
          <w:shd w:val="clear" w:color="auto" w:fill="FFFFFF"/>
        </w:rPr>
        <w:t>Morrow, Colette, and Terri Ann Fredrick, eds.</w:t>
      </w:r>
      <w:r w:rsidR="000F1920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F1920" w:rsidRPr="00ED570F">
        <w:rPr>
          <w:i/>
          <w:iCs/>
          <w:color w:val="222222"/>
        </w:rPr>
        <w:t>Getting in is not enough: women and the global workplace</w:t>
      </w:r>
      <w:r w:rsidR="000F1920" w:rsidRPr="00ED570F">
        <w:rPr>
          <w:color w:val="222222"/>
          <w:shd w:val="clear" w:color="auto" w:fill="FFFFFF"/>
        </w:rPr>
        <w:t>. JHU Press</w:t>
      </w:r>
      <w:r w:rsidRPr="00ED570F">
        <w:rPr>
          <w:color w:val="222222"/>
          <w:shd w:val="clear" w:color="auto" w:fill="FFFFFF"/>
        </w:rPr>
        <w:t>.</w:t>
      </w:r>
    </w:p>
    <w:p w14:paraId="3F5F9214" w14:textId="5AF7463F" w:rsidR="00C63A08" w:rsidRPr="00ED570F" w:rsidRDefault="00C63A08" w:rsidP="00BD1A88"/>
    <w:p w14:paraId="5073CF19" w14:textId="77777777" w:rsidR="00C63A08" w:rsidRPr="00ED570F" w:rsidRDefault="00C63A08" w:rsidP="00BD1A88"/>
    <w:p w14:paraId="41A57DC2" w14:textId="6F89276A" w:rsidR="000F1920" w:rsidRPr="00ED570F" w:rsidRDefault="000A4892" w:rsidP="00BD1A88">
      <w:proofErr w:type="spellStart"/>
      <w:r w:rsidRPr="00ED570F">
        <w:t>Besen</w:t>
      </w:r>
      <w:proofErr w:type="spellEnd"/>
      <w:r w:rsidRPr="00ED570F">
        <w:t>-Cassino, Y., &amp;</w:t>
      </w:r>
      <w:r w:rsidR="00CA2A63">
        <w:t xml:space="preserve"> </w:t>
      </w:r>
      <w:proofErr w:type="spellStart"/>
      <w:r w:rsidRPr="00ED570F">
        <w:t>Zicklin</w:t>
      </w:r>
      <w:proofErr w:type="spellEnd"/>
      <w:r w:rsidRPr="00ED570F">
        <w:t xml:space="preserve">, G. (2012). </w:t>
      </w:r>
      <w:r w:rsidR="00C63A08" w:rsidRPr="00ED570F">
        <w:t xml:space="preserve">“Young Men, Religion and Attitudes towards Homosexuality.” in </w:t>
      </w:r>
      <w:r w:rsidR="000F1920" w:rsidRPr="00ED570F">
        <w:rPr>
          <w:color w:val="222222"/>
          <w:shd w:val="clear" w:color="auto" w:fill="FFFFFF"/>
        </w:rPr>
        <w:t>Kimmel, M</w:t>
      </w:r>
      <w:r w:rsidRPr="00ED570F">
        <w:rPr>
          <w:color w:val="222222"/>
          <w:shd w:val="clear" w:color="auto" w:fill="FFFFFF"/>
        </w:rPr>
        <w:t>.</w:t>
      </w:r>
      <w:r w:rsidR="000F1920" w:rsidRPr="00ED570F">
        <w:rPr>
          <w:color w:val="222222"/>
          <w:shd w:val="clear" w:color="auto" w:fill="FFFFFF"/>
        </w:rPr>
        <w:t>S., and M</w:t>
      </w:r>
      <w:r w:rsidRPr="00ED570F">
        <w:rPr>
          <w:color w:val="222222"/>
          <w:shd w:val="clear" w:color="auto" w:fill="FFFFFF"/>
        </w:rPr>
        <w:t>.</w:t>
      </w:r>
      <w:r w:rsidR="000F1920" w:rsidRPr="00ED570F">
        <w:rPr>
          <w:color w:val="222222"/>
          <w:shd w:val="clear" w:color="auto" w:fill="FFFFFF"/>
        </w:rPr>
        <w:t>A. Messner.</w:t>
      </w:r>
      <w:r w:rsidR="000F1920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F1920" w:rsidRPr="00ED570F">
        <w:rPr>
          <w:i/>
          <w:iCs/>
          <w:color w:val="222222"/>
        </w:rPr>
        <w:t>Men's lives</w:t>
      </w:r>
      <w:r w:rsidR="000F1920" w:rsidRPr="00ED570F">
        <w:rPr>
          <w:color w:val="222222"/>
          <w:shd w:val="clear" w:color="auto" w:fill="FFFFFF"/>
        </w:rPr>
        <w:t>. Macmillan Publishing Co, Inc</w:t>
      </w:r>
      <w:r w:rsidRPr="00ED570F">
        <w:rPr>
          <w:color w:val="222222"/>
          <w:shd w:val="clear" w:color="auto" w:fill="FFFFFF"/>
        </w:rPr>
        <w:t>.</w:t>
      </w:r>
    </w:p>
    <w:p w14:paraId="05DCD704" w14:textId="04D65A44" w:rsidR="00C63A08" w:rsidRPr="00ED570F" w:rsidRDefault="00C63A08" w:rsidP="00BD1A88"/>
    <w:p w14:paraId="04315B45" w14:textId="77777777" w:rsidR="00C63A08" w:rsidRPr="00ED570F" w:rsidRDefault="00C63A08" w:rsidP="00BD1A88"/>
    <w:p w14:paraId="5CA00E90" w14:textId="7E0C7A37" w:rsidR="000F1920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-Cassino, Y. (2010). </w:t>
      </w:r>
      <w:r w:rsidR="00C63A08" w:rsidRPr="00ED570F">
        <w:t xml:space="preserve">“Childhood” </w:t>
      </w:r>
      <w:r w:rsidR="000F1920" w:rsidRPr="00ED570F">
        <w:t xml:space="preserve">in </w:t>
      </w:r>
      <w:r w:rsidR="000F1920" w:rsidRPr="00ED570F">
        <w:rPr>
          <w:color w:val="222222"/>
          <w:shd w:val="clear" w:color="auto" w:fill="FFFFFF"/>
        </w:rPr>
        <w:t>Ritzer, George, and J. Michael Ryan, eds.</w:t>
      </w:r>
      <w:r w:rsidR="000F1920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F1920" w:rsidRPr="00ED570F">
        <w:rPr>
          <w:i/>
          <w:iCs/>
          <w:color w:val="222222"/>
        </w:rPr>
        <w:t>The concise encyclopedia of sociology</w:t>
      </w:r>
      <w:r w:rsidR="000F1920" w:rsidRPr="00ED570F">
        <w:rPr>
          <w:color w:val="222222"/>
          <w:shd w:val="clear" w:color="auto" w:fill="FFFFFF"/>
        </w:rPr>
        <w:t>. John Wiley &amp; Sons</w:t>
      </w:r>
      <w:r w:rsidRPr="00ED570F">
        <w:rPr>
          <w:color w:val="222222"/>
          <w:shd w:val="clear" w:color="auto" w:fill="FFFFFF"/>
        </w:rPr>
        <w:t>.</w:t>
      </w:r>
    </w:p>
    <w:p w14:paraId="74871CFC" w14:textId="035B959D" w:rsidR="00C63A08" w:rsidRPr="00ED570F" w:rsidRDefault="00C63A08" w:rsidP="00BD1A88"/>
    <w:p w14:paraId="7E6FF537" w14:textId="77777777" w:rsidR="00C63A08" w:rsidRPr="00ED570F" w:rsidRDefault="00C63A08" w:rsidP="00BD1A88">
      <w:pPr>
        <w:rPr>
          <w:b/>
          <w:u w:val="single"/>
        </w:rPr>
      </w:pPr>
    </w:p>
    <w:p w14:paraId="520CBCB7" w14:textId="60E01856" w:rsidR="00C63A08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-Cassino, Y. (2009) </w:t>
      </w:r>
      <w:r w:rsidR="00C63A08" w:rsidRPr="00ED570F">
        <w:t xml:space="preserve">“Origins of the </w:t>
      </w:r>
      <w:r w:rsidR="000F1920" w:rsidRPr="00ED570F">
        <w:t>g</w:t>
      </w:r>
      <w:r w:rsidR="00C63A08" w:rsidRPr="00ED570F">
        <w:t xml:space="preserve">ender </w:t>
      </w:r>
      <w:r w:rsidR="000F1920" w:rsidRPr="00ED570F">
        <w:t>w</w:t>
      </w:r>
      <w:r w:rsidR="00C63A08" w:rsidRPr="00ED570F">
        <w:t xml:space="preserve">age </w:t>
      </w:r>
      <w:r w:rsidR="000F1920" w:rsidRPr="00ED570F">
        <w:t>g</w:t>
      </w:r>
      <w:r w:rsidR="00C63A08" w:rsidRPr="00ED570F">
        <w:t xml:space="preserve">ap” </w:t>
      </w:r>
      <w:r w:rsidR="00C63A08" w:rsidRPr="00ED570F">
        <w:rPr>
          <w:i/>
        </w:rPr>
        <w:t xml:space="preserve">The Diversity Factor. </w:t>
      </w:r>
      <w:r w:rsidR="00C63A08" w:rsidRPr="00ED570F">
        <w:t>17</w:t>
      </w:r>
      <w:r w:rsidR="00635ABD">
        <w:t>(</w:t>
      </w:r>
      <w:r w:rsidR="00C63A08" w:rsidRPr="00ED570F">
        <w:t>3</w:t>
      </w:r>
      <w:r w:rsidR="000F1920" w:rsidRPr="00ED570F">
        <w:t>.</w:t>
      </w:r>
      <w:r w:rsidR="00635ABD">
        <w:t>)</w:t>
      </w:r>
      <w:r w:rsidR="000F1920" w:rsidRPr="00ED570F">
        <w:t xml:space="preserve"> </w:t>
      </w:r>
    </w:p>
    <w:p w14:paraId="60A1A987" w14:textId="77777777" w:rsidR="000A4892" w:rsidRPr="00ED570F" w:rsidRDefault="000A4892" w:rsidP="00BD1A88"/>
    <w:p w14:paraId="1C7AFBDB" w14:textId="24DEFEBF" w:rsidR="000F1920" w:rsidRPr="00ED570F" w:rsidRDefault="000A4892" w:rsidP="00BD1A88">
      <w:proofErr w:type="spellStart"/>
      <w:r w:rsidRPr="00ED570F">
        <w:t>Besen</w:t>
      </w:r>
      <w:proofErr w:type="spellEnd"/>
      <w:r w:rsidRPr="00ED570F">
        <w:t>-Cassino, Y., &amp;Cassino, D. (2009)</w:t>
      </w:r>
      <w:r w:rsidR="00ED570F" w:rsidRPr="00ED570F">
        <w:t xml:space="preserve"> </w:t>
      </w:r>
      <w:r w:rsidR="00C63A08" w:rsidRPr="00ED570F">
        <w:t xml:space="preserve">“Youth and </w:t>
      </w:r>
      <w:r w:rsidR="00CA2A63">
        <w:t>s</w:t>
      </w:r>
      <w:r w:rsidR="00C63A08" w:rsidRPr="00ED570F">
        <w:t xml:space="preserve">ocial </w:t>
      </w:r>
      <w:r w:rsidR="00CA2A63">
        <w:t>c</w:t>
      </w:r>
      <w:r w:rsidR="00C63A08" w:rsidRPr="00ED570F">
        <w:t xml:space="preserve">hange in America” </w:t>
      </w:r>
      <w:r w:rsidR="000F1920" w:rsidRPr="00ED570F">
        <w:t xml:space="preserve">in </w:t>
      </w:r>
      <w:r w:rsidR="000F1920" w:rsidRPr="00ED570F">
        <w:rPr>
          <w:color w:val="222222"/>
          <w:shd w:val="clear" w:color="auto" w:fill="FFFFFF"/>
        </w:rPr>
        <w:t>Stroud, Brooke H., and Scott E. Corbin.</w:t>
      </w:r>
      <w:r w:rsidR="000F1920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0F1920" w:rsidRPr="00ED570F">
        <w:rPr>
          <w:i/>
          <w:iCs/>
          <w:color w:val="222222"/>
        </w:rPr>
        <w:t>Handbook on Social Change</w:t>
      </w:r>
      <w:r w:rsidR="000F1920" w:rsidRPr="00ED570F">
        <w:rPr>
          <w:color w:val="222222"/>
          <w:shd w:val="clear" w:color="auto" w:fill="FFFFFF"/>
        </w:rPr>
        <w:t>. Nova Science Publishers, Incorporated</w:t>
      </w:r>
      <w:r w:rsidRPr="00ED570F">
        <w:rPr>
          <w:color w:val="222222"/>
          <w:shd w:val="clear" w:color="auto" w:fill="FFFFFF"/>
        </w:rPr>
        <w:t>.</w:t>
      </w:r>
    </w:p>
    <w:p w14:paraId="0D511E47" w14:textId="77777777" w:rsidR="00C63A08" w:rsidRPr="00ED570F" w:rsidRDefault="00C63A08" w:rsidP="00BD1A88">
      <w:pPr>
        <w:rPr>
          <w:b/>
          <w:u w:val="single"/>
        </w:rPr>
      </w:pPr>
    </w:p>
    <w:p w14:paraId="3963FA26" w14:textId="7F31F0B5" w:rsidR="0021016F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(2008)</w:t>
      </w:r>
      <w:r w:rsidR="0021016F" w:rsidRPr="00ED570F">
        <w:rPr>
          <w:color w:val="222222"/>
          <w:shd w:val="clear" w:color="auto" w:fill="FFFFFF"/>
        </w:rPr>
        <w:t xml:space="preserve">"Work as an </w:t>
      </w:r>
      <w:r w:rsidR="00CA2A63">
        <w:rPr>
          <w:color w:val="222222"/>
          <w:shd w:val="clear" w:color="auto" w:fill="FFFFFF"/>
        </w:rPr>
        <w:t>a</w:t>
      </w:r>
      <w:r w:rsidR="0021016F" w:rsidRPr="00ED570F">
        <w:rPr>
          <w:color w:val="222222"/>
          <w:shd w:val="clear" w:color="auto" w:fill="FFFFFF"/>
        </w:rPr>
        <w:t xml:space="preserve">lternative to </w:t>
      </w:r>
      <w:r w:rsidR="00CA2A63">
        <w:rPr>
          <w:color w:val="222222"/>
          <w:shd w:val="clear" w:color="auto" w:fill="FFFFFF"/>
        </w:rPr>
        <w:t>s</w:t>
      </w:r>
      <w:r w:rsidR="0021016F" w:rsidRPr="00ED570F">
        <w:rPr>
          <w:color w:val="222222"/>
          <w:shd w:val="clear" w:color="auto" w:fill="FFFFFF"/>
        </w:rPr>
        <w:t xml:space="preserve">chool? The </w:t>
      </w:r>
      <w:r w:rsidR="00CA2A63">
        <w:rPr>
          <w:color w:val="222222"/>
          <w:shd w:val="clear" w:color="auto" w:fill="FFFFFF"/>
        </w:rPr>
        <w:t>e</w:t>
      </w:r>
      <w:r w:rsidR="0021016F" w:rsidRPr="00ED570F">
        <w:rPr>
          <w:color w:val="222222"/>
          <w:shd w:val="clear" w:color="auto" w:fill="FFFFFF"/>
        </w:rPr>
        <w:t xml:space="preserve">ffects of </w:t>
      </w:r>
      <w:r w:rsidR="00CA2A63">
        <w:rPr>
          <w:color w:val="222222"/>
          <w:shd w:val="clear" w:color="auto" w:fill="FFFFFF"/>
        </w:rPr>
        <w:t>c</w:t>
      </w:r>
      <w:r w:rsidR="0021016F" w:rsidRPr="00ED570F">
        <w:rPr>
          <w:color w:val="222222"/>
          <w:shd w:val="clear" w:color="auto" w:fill="FFFFFF"/>
        </w:rPr>
        <w:t xml:space="preserve">onfidence in the </w:t>
      </w:r>
      <w:r w:rsidR="00CA2A63">
        <w:rPr>
          <w:color w:val="222222"/>
          <w:shd w:val="clear" w:color="auto" w:fill="FFFFFF"/>
        </w:rPr>
        <w:t>e</w:t>
      </w:r>
      <w:r w:rsidR="0021016F" w:rsidRPr="00ED570F">
        <w:rPr>
          <w:color w:val="222222"/>
          <w:shd w:val="clear" w:color="auto" w:fill="FFFFFF"/>
        </w:rPr>
        <w:t xml:space="preserve">ducation </w:t>
      </w:r>
      <w:r w:rsidR="00CA2A63">
        <w:rPr>
          <w:color w:val="222222"/>
          <w:shd w:val="clear" w:color="auto" w:fill="FFFFFF"/>
        </w:rPr>
        <w:t>s</w:t>
      </w:r>
      <w:r w:rsidR="0021016F" w:rsidRPr="00ED570F">
        <w:rPr>
          <w:color w:val="222222"/>
          <w:shd w:val="clear" w:color="auto" w:fill="FFFFFF"/>
        </w:rPr>
        <w:t xml:space="preserve">ystem on </w:t>
      </w:r>
      <w:r w:rsidR="00CA2A63">
        <w:rPr>
          <w:color w:val="222222"/>
          <w:shd w:val="clear" w:color="auto" w:fill="FFFFFF"/>
        </w:rPr>
        <w:t>y</w:t>
      </w:r>
      <w:r w:rsidR="0021016F" w:rsidRPr="00ED570F">
        <w:rPr>
          <w:color w:val="222222"/>
          <w:shd w:val="clear" w:color="auto" w:fill="FFFFFF"/>
        </w:rPr>
        <w:t xml:space="preserve">outh’s </w:t>
      </w:r>
      <w:proofErr w:type="spellStart"/>
      <w:r w:rsidR="00CA2A63">
        <w:rPr>
          <w:color w:val="222222"/>
          <w:shd w:val="clear" w:color="auto" w:fill="FFFFFF"/>
        </w:rPr>
        <w:t>l</w:t>
      </w:r>
      <w:r w:rsidR="0021016F" w:rsidRPr="00ED570F">
        <w:rPr>
          <w:color w:val="222222"/>
          <w:shd w:val="clear" w:color="auto" w:fill="FFFFFF"/>
        </w:rPr>
        <w:t>abour</w:t>
      </w:r>
      <w:proofErr w:type="spellEnd"/>
      <w:r w:rsidR="0021016F" w:rsidRPr="00ED570F">
        <w:rPr>
          <w:color w:val="222222"/>
          <w:shd w:val="clear" w:color="auto" w:fill="FFFFFF"/>
        </w:rPr>
        <w:t xml:space="preserve"> </w:t>
      </w:r>
      <w:r w:rsidR="00CA2A63">
        <w:rPr>
          <w:color w:val="222222"/>
          <w:shd w:val="clear" w:color="auto" w:fill="FFFFFF"/>
        </w:rPr>
        <w:t>m</w:t>
      </w:r>
      <w:r w:rsidR="0021016F" w:rsidRPr="00ED570F">
        <w:rPr>
          <w:color w:val="222222"/>
          <w:shd w:val="clear" w:color="auto" w:fill="FFFFFF"/>
        </w:rPr>
        <w:t xml:space="preserve">arket </w:t>
      </w:r>
      <w:r w:rsidR="00CA2A63">
        <w:rPr>
          <w:color w:val="222222"/>
          <w:shd w:val="clear" w:color="auto" w:fill="FFFFFF"/>
        </w:rPr>
        <w:t>e</w:t>
      </w:r>
      <w:r w:rsidR="0021016F" w:rsidRPr="00ED570F">
        <w:rPr>
          <w:color w:val="222222"/>
          <w:shd w:val="clear" w:color="auto" w:fill="FFFFFF"/>
        </w:rPr>
        <w:t xml:space="preserve">ntry </w:t>
      </w:r>
      <w:r w:rsidR="00CA2A63">
        <w:rPr>
          <w:color w:val="222222"/>
          <w:shd w:val="clear" w:color="auto" w:fill="FFFFFF"/>
        </w:rPr>
        <w:t>d</w:t>
      </w:r>
      <w:r w:rsidR="0021016F" w:rsidRPr="00ED570F">
        <w:rPr>
          <w:color w:val="222222"/>
          <w:shd w:val="clear" w:color="auto" w:fill="FFFFFF"/>
        </w:rPr>
        <w:t>ecisions."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i/>
          <w:iCs/>
          <w:color w:val="222222"/>
        </w:rPr>
        <w:t>Education and Society</w:t>
      </w:r>
      <w:r w:rsidR="00CA2A63">
        <w:rPr>
          <w:rStyle w:val="apple-converted-space"/>
          <w:rFonts w:eastAsia="MS Mincho"/>
          <w:color w:val="222222"/>
          <w:shd w:val="clear" w:color="auto" w:fill="FFFFFF"/>
        </w:rPr>
        <w:t xml:space="preserve">. </w:t>
      </w:r>
      <w:r w:rsidR="0021016F" w:rsidRPr="00ED570F">
        <w:rPr>
          <w:color w:val="222222"/>
          <w:shd w:val="clear" w:color="auto" w:fill="FFFFFF"/>
        </w:rPr>
        <w:t>26</w:t>
      </w:r>
      <w:r w:rsidR="00635ABD">
        <w:rPr>
          <w:color w:val="222222"/>
          <w:shd w:val="clear" w:color="auto" w:fill="FFFFFF"/>
        </w:rPr>
        <w:t xml:space="preserve"> (</w:t>
      </w:r>
      <w:r w:rsidR="0021016F" w:rsidRPr="00ED570F">
        <w:rPr>
          <w:color w:val="222222"/>
          <w:shd w:val="clear" w:color="auto" w:fill="FFFFFF"/>
        </w:rPr>
        <w:t>1</w:t>
      </w:r>
      <w:r w:rsidR="00635ABD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 </w:t>
      </w:r>
      <w:r w:rsidR="0021016F" w:rsidRPr="00ED570F">
        <w:rPr>
          <w:color w:val="222222"/>
          <w:shd w:val="clear" w:color="auto" w:fill="FFFFFF"/>
        </w:rPr>
        <w:t>65-81.</w:t>
      </w:r>
    </w:p>
    <w:p w14:paraId="7C034E20" w14:textId="1C895413" w:rsidR="00C63A08" w:rsidRPr="00ED570F" w:rsidRDefault="00C63A08" w:rsidP="00BD1A88"/>
    <w:p w14:paraId="015EB582" w14:textId="39EC5CC5" w:rsidR="0021016F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-Cassino, Y. (2008)</w:t>
      </w:r>
      <w:r w:rsidR="0021016F" w:rsidRPr="00ED570F">
        <w:rPr>
          <w:color w:val="222222"/>
          <w:shd w:val="clear" w:color="auto" w:fill="FFFFFF"/>
        </w:rPr>
        <w:t>"The cost of being a girl: Gender earning differentials in the early labor markets."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i/>
          <w:iCs/>
          <w:color w:val="222222"/>
        </w:rPr>
        <w:t>NWSA Journal</w:t>
      </w:r>
      <w:r w:rsidRPr="00ED570F">
        <w:rPr>
          <w:i/>
          <w:iCs/>
          <w:color w:val="222222"/>
        </w:rPr>
        <w:t xml:space="preserve"> </w:t>
      </w:r>
      <w:r w:rsidR="0021016F" w:rsidRPr="00ED570F">
        <w:rPr>
          <w:color w:val="222222"/>
          <w:shd w:val="clear" w:color="auto" w:fill="FFFFFF"/>
        </w:rPr>
        <w:t>20</w:t>
      </w:r>
      <w:r w:rsidR="00635ABD">
        <w:rPr>
          <w:color w:val="222222"/>
          <w:shd w:val="clear" w:color="auto" w:fill="FFFFFF"/>
        </w:rPr>
        <w:t xml:space="preserve"> (</w:t>
      </w:r>
      <w:r w:rsidR="0021016F" w:rsidRPr="00ED570F">
        <w:rPr>
          <w:color w:val="222222"/>
          <w:shd w:val="clear" w:color="auto" w:fill="FFFFFF"/>
        </w:rPr>
        <w:t>1</w:t>
      </w:r>
      <w:r w:rsidR="00635ABD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21016F" w:rsidRPr="00ED570F">
        <w:rPr>
          <w:color w:val="222222"/>
          <w:shd w:val="clear" w:color="auto" w:fill="FFFFFF"/>
        </w:rPr>
        <w:t>46-160.</w:t>
      </w:r>
    </w:p>
    <w:p w14:paraId="2FF77A47" w14:textId="77777777" w:rsidR="0021016F" w:rsidRPr="00ED570F" w:rsidRDefault="0021016F" w:rsidP="00BD1A88"/>
    <w:p w14:paraId="70E09468" w14:textId="09B799D8" w:rsidR="0021016F" w:rsidRPr="00ED570F" w:rsidRDefault="000A4892" w:rsidP="00BD1A88">
      <w:r w:rsidRPr="00ED570F">
        <w:rPr>
          <w:color w:val="222222"/>
          <w:shd w:val="clear" w:color="auto" w:fill="FFFFFF"/>
        </w:rPr>
        <w:t>Rule, J.B.</w:t>
      </w:r>
      <w:r w:rsidR="00CA2A63">
        <w:rPr>
          <w:color w:val="222222"/>
          <w:shd w:val="clear" w:color="auto" w:fill="FFFFFF"/>
        </w:rPr>
        <w:t xml:space="preserve"> </w:t>
      </w:r>
      <w:r w:rsidRPr="00ED570F">
        <w:rPr>
          <w:color w:val="222222"/>
          <w:shd w:val="clear" w:color="auto" w:fill="FFFFFF"/>
        </w:rPr>
        <w:t xml:space="preserve">&amp; </w:t>
      </w:r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, Y. (2008)</w:t>
      </w:r>
      <w:r w:rsidR="0021016F" w:rsidRPr="00ED570F">
        <w:rPr>
          <w:color w:val="222222"/>
          <w:shd w:val="clear" w:color="auto" w:fill="FFFFFF"/>
        </w:rPr>
        <w:t>"The once and future information society."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98714B" w:rsidRPr="00ED570F">
        <w:rPr>
          <w:rStyle w:val="apple-converted-space"/>
          <w:rFonts w:eastAsia="MS Mincho"/>
          <w:color w:val="222222"/>
          <w:shd w:val="clear" w:color="auto" w:fill="FFFFFF"/>
        </w:rPr>
        <w:t xml:space="preserve"> </w:t>
      </w:r>
      <w:r w:rsidR="0021016F" w:rsidRPr="00ED570F">
        <w:rPr>
          <w:i/>
          <w:iCs/>
          <w:color w:val="222222"/>
        </w:rPr>
        <w:t>Theory and society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color w:val="222222"/>
          <w:shd w:val="clear" w:color="auto" w:fill="FFFFFF"/>
        </w:rPr>
        <w:t>37</w:t>
      </w:r>
      <w:r w:rsidR="00635ABD">
        <w:rPr>
          <w:color w:val="222222"/>
          <w:shd w:val="clear" w:color="auto" w:fill="FFFFFF"/>
        </w:rPr>
        <w:t>(</w:t>
      </w:r>
      <w:r w:rsidR="0021016F" w:rsidRPr="00ED570F">
        <w:rPr>
          <w:color w:val="222222"/>
          <w:shd w:val="clear" w:color="auto" w:fill="FFFFFF"/>
        </w:rPr>
        <w:t>4</w:t>
      </w:r>
      <w:r w:rsidR="00635ABD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21016F" w:rsidRPr="00ED570F">
        <w:rPr>
          <w:color w:val="222222"/>
          <w:shd w:val="clear" w:color="auto" w:fill="FFFFFF"/>
        </w:rPr>
        <w:t>317-342.</w:t>
      </w:r>
    </w:p>
    <w:p w14:paraId="6C0FB370" w14:textId="77777777" w:rsidR="00C63A08" w:rsidRPr="00ED570F" w:rsidRDefault="00C63A08" w:rsidP="00BD1A88"/>
    <w:p w14:paraId="3FEEFAC2" w14:textId="23DA95B4" w:rsidR="0021016F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lastRenderedPageBreak/>
        <w:t>Besen</w:t>
      </w:r>
      <w:proofErr w:type="spellEnd"/>
      <w:r w:rsidRPr="00ED570F">
        <w:rPr>
          <w:color w:val="222222"/>
          <w:shd w:val="clear" w:color="auto" w:fill="FFFFFF"/>
        </w:rPr>
        <w:t xml:space="preserve">, Y. (2008). </w:t>
      </w:r>
      <w:r w:rsidR="0021016F" w:rsidRPr="00ED570F">
        <w:rPr>
          <w:color w:val="222222"/>
          <w:shd w:val="clear" w:color="auto" w:fill="FFFFFF"/>
        </w:rPr>
        <w:t xml:space="preserve">"The </w:t>
      </w:r>
      <w:r w:rsidR="00CA2A63">
        <w:rPr>
          <w:color w:val="222222"/>
          <w:shd w:val="clear" w:color="auto" w:fill="FFFFFF"/>
        </w:rPr>
        <w:t>s</w:t>
      </w:r>
      <w:r w:rsidR="0021016F" w:rsidRPr="00ED570F">
        <w:rPr>
          <w:color w:val="222222"/>
          <w:shd w:val="clear" w:color="auto" w:fill="FFFFFF"/>
        </w:rPr>
        <w:t xml:space="preserve">tudy of </w:t>
      </w:r>
      <w:r w:rsidR="00CA2A63">
        <w:rPr>
          <w:color w:val="222222"/>
          <w:shd w:val="clear" w:color="auto" w:fill="FFFFFF"/>
        </w:rPr>
        <w:t>y</w:t>
      </w:r>
      <w:r w:rsidR="0021016F" w:rsidRPr="00ED570F">
        <w:rPr>
          <w:color w:val="222222"/>
          <w:shd w:val="clear" w:color="auto" w:fill="FFFFFF"/>
        </w:rPr>
        <w:t xml:space="preserve">outh </w:t>
      </w:r>
      <w:r w:rsidR="00CA2A63">
        <w:rPr>
          <w:color w:val="222222"/>
          <w:shd w:val="clear" w:color="auto" w:fill="FFFFFF"/>
        </w:rPr>
        <w:t>l</w:t>
      </w:r>
      <w:r w:rsidR="0021016F" w:rsidRPr="00ED570F">
        <w:rPr>
          <w:color w:val="222222"/>
          <w:shd w:val="clear" w:color="auto" w:fill="FFFFFF"/>
        </w:rPr>
        <w:t xml:space="preserve">abor: The </w:t>
      </w:r>
      <w:r w:rsidR="00CA2A63">
        <w:rPr>
          <w:color w:val="222222"/>
          <w:shd w:val="clear" w:color="auto" w:fill="FFFFFF"/>
        </w:rPr>
        <w:t>s</w:t>
      </w:r>
      <w:r w:rsidR="0021016F" w:rsidRPr="00ED570F">
        <w:rPr>
          <w:color w:val="222222"/>
          <w:shd w:val="clear" w:color="auto" w:fill="FFFFFF"/>
        </w:rPr>
        <w:t xml:space="preserve">hift </w:t>
      </w:r>
      <w:r w:rsidR="00CA2A63">
        <w:rPr>
          <w:color w:val="222222"/>
          <w:shd w:val="clear" w:color="auto" w:fill="FFFFFF"/>
        </w:rPr>
        <w:t>t</w:t>
      </w:r>
      <w:r w:rsidR="0021016F" w:rsidRPr="00ED570F">
        <w:rPr>
          <w:color w:val="222222"/>
          <w:shd w:val="clear" w:color="auto" w:fill="FFFFFF"/>
        </w:rPr>
        <w:t xml:space="preserve">oward a </w:t>
      </w:r>
      <w:r w:rsidR="00CA2A63">
        <w:rPr>
          <w:color w:val="222222"/>
          <w:shd w:val="clear" w:color="auto" w:fill="FFFFFF"/>
        </w:rPr>
        <w:t>s</w:t>
      </w:r>
      <w:r w:rsidR="0021016F" w:rsidRPr="00ED570F">
        <w:rPr>
          <w:color w:val="222222"/>
          <w:shd w:val="clear" w:color="auto" w:fill="FFFFFF"/>
        </w:rPr>
        <w:t>ubject‐</w:t>
      </w:r>
      <w:r w:rsidR="00CA2A63">
        <w:rPr>
          <w:color w:val="222222"/>
          <w:shd w:val="clear" w:color="auto" w:fill="FFFFFF"/>
        </w:rPr>
        <w:t>c</w:t>
      </w:r>
      <w:r w:rsidR="0021016F" w:rsidRPr="00ED570F">
        <w:rPr>
          <w:color w:val="222222"/>
          <w:shd w:val="clear" w:color="auto" w:fill="FFFFFF"/>
        </w:rPr>
        <w:t xml:space="preserve">entered </w:t>
      </w:r>
      <w:r w:rsidR="00CA2A63">
        <w:rPr>
          <w:color w:val="222222"/>
          <w:shd w:val="clear" w:color="auto" w:fill="FFFFFF"/>
        </w:rPr>
        <w:t>a</w:t>
      </w:r>
      <w:r w:rsidR="0021016F" w:rsidRPr="00ED570F">
        <w:rPr>
          <w:color w:val="222222"/>
          <w:shd w:val="clear" w:color="auto" w:fill="FFFFFF"/>
        </w:rPr>
        <w:t>pproach."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i/>
          <w:iCs/>
          <w:color w:val="222222"/>
        </w:rPr>
        <w:t>Sociology Compass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color w:val="222222"/>
          <w:shd w:val="clear" w:color="auto" w:fill="FFFFFF"/>
        </w:rPr>
        <w:t>2</w:t>
      </w:r>
      <w:r w:rsidR="00CA2A63">
        <w:rPr>
          <w:color w:val="222222"/>
          <w:shd w:val="clear" w:color="auto" w:fill="FFFFFF"/>
        </w:rPr>
        <w:t>(</w:t>
      </w:r>
      <w:r w:rsidR="0021016F" w:rsidRPr="00ED570F">
        <w:rPr>
          <w:color w:val="222222"/>
          <w:shd w:val="clear" w:color="auto" w:fill="FFFFFF"/>
        </w:rPr>
        <w:t>1</w:t>
      </w:r>
      <w:r w:rsidR="00CA2A63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21016F" w:rsidRPr="00ED570F">
        <w:rPr>
          <w:color w:val="222222"/>
          <w:shd w:val="clear" w:color="auto" w:fill="FFFFFF"/>
        </w:rPr>
        <w:t>352-365.</w:t>
      </w:r>
    </w:p>
    <w:p w14:paraId="37CA8DC3" w14:textId="77777777" w:rsidR="00C63A08" w:rsidRPr="00ED570F" w:rsidRDefault="00C63A08" w:rsidP="00BD1A88">
      <w:pPr>
        <w:rPr>
          <w:i/>
        </w:rPr>
      </w:pPr>
    </w:p>
    <w:p w14:paraId="03C2FFE9" w14:textId="15B33F3A" w:rsidR="0021016F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, Y., &amp; </w:t>
      </w:r>
      <w:proofErr w:type="spellStart"/>
      <w:r w:rsidRPr="00ED570F">
        <w:t>Zicklin</w:t>
      </w:r>
      <w:proofErr w:type="spellEnd"/>
      <w:r w:rsidRPr="00ED570F">
        <w:t>, G. (2007).</w:t>
      </w:r>
      <w:r w:rsidR="0021016F" w:rsidRPr="00ED570F">
        <w:rPr>
          <w:color w:val="222222"/>
          <w:shd w:val="clear" w:color="auto" w:fill="FFFFFF"/>
        </w:rPr>
        <w:t>"Young men, religion and attitudes towards homosexuality."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i/>
          <w:iCs/>
          <w:color w:val="222222"/>
        </w:rPr>
        <w:t>Journal of Men, Masculinities and Spirituality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color w:val="222222"/>
          <w:shd w:val="clear" w:color="auto" w:fill="FFFFFF"/>
        </w:rPr>
        <w:t>1</w:t>
      </w:r>
      <w:r w:rsidR="00CA2A63">
        <w:rPr>
          <w:color w:val="222222"/>
          <w:shd w:val="clear" w:color="auto" w:fill="FFFFFF"/>
        </w:rPr>
        <w:t>(</w:t>
      </w:r>
      <w:r w:rsidR="0021016F" w:rsidRPr="00ED570F">
        <w:rPr>
          <w:color w:val="222222"/>
          <w:shd w:val="clear" w:color="auto" w:fill="FFFFFF"/>
        </w:rPr>
        <w:t>3</w:t>
      </w:r>
      <w:r w:rsidR="00CA2A63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21016F" w:rsidRPr="00ED570F">
        <w:rPr>
          <w:color w:val="222222"/>
          <w:shd w:val="clear" w:color="auto" w:fill="FFFFFF"/>
        </w:rPr>
        <w:t>250-266.</w:t>
      </w:r>
    </w:p>
    <w:p w14:paraId="4442B81D" w14:textId="77777777" w:rsidR="00C63A08" w:rsidRPr="00ED570F" w:rsidRDefault="00C63A08" w:rsidP="00BD1A88"/>
    <w:p w14:paraId="4B83E837" w14:textId="6395A538" w:rsidR="0021016F" w:rsidRPr="00ED570F" w:rsidRDefault="000A4892" w:rsidP="00BD1A88">
      <w:proofErr w:type="spellStart"/>
      <w:r w:rsidRPr="00ED570F">
        <w:t>Besen</w:t>
      </w:r>
      <w:proofErr w:type="spellEnd"/>
      <w:r w:rsidRPr="00ED570F">
        <w:t>, Y</w:t>
      </w:r>
      <w:r w:rsidRPr="00ED570F">
        <w:rPr>
          <w:color w:val="222222"/>
          <w:shd w:val="clear" w:color="auto" w:fill="FFFFFF"/>
        </w:rPr>
        <w:t xml:space="preserve">. (2007). </w:t>
      </w:r>
      <w:r w:rsidR="0021016F" w:rsidRPr="00ED570F">
        <w:rPr>
          <w:color w:val="222222"/>
          <w:shd w:val="clear" w:color="auto" w:fill="FFFFFF"/>
        </w:rPr>
        <w:t>Young men, masculinities and spirituality: an introduction to a special issue of JMMS."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i/>
          <w:iCs/>
          <w:color w:val="222222"/>
        </w:rPr>
        <w:t>Journal of Men, Masculinities and Spirituality</w:t>
      </w:r>
      <w:r w:rsidR="00635ABD">
        <w:rPr>
          <w:i/>
          <w:iCs/>
          <w:color w:val="222222"/>
        </w:rPr>
        <w:t>.</w:t>
      </w:r>
      <w:r w:rsidR="0021016F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21016F" w:rsidRPr="00ED570F">
        <w:rPr>
          <w:color w:val="222222"/>
          <w:shd w:val="clear" w:color="auto" w:fill="FFFFFF"/>
        </w:rPr>
        <w:t>1</w:t>
      </w:r>
      <w:r w:rsidR="00CA2A63">
        <w:rPr>
          <w:color w:val="222222"/>
          <w:shd w:val="clear" w:color="auto" w:fill="FFFFFF"/>
        </w:rPr>
        <w:t>(</w:t>
      </w:r>
      <w:r w:rsidR="0021016F" w:rsidRPr="00ED570F">
        <w:rPr>
          <w:color w:val="222222"/>
          <w:shd w:val="clear" w:color="auto" w:fill="FFFFFF"/>
        </w:rPr>
        <w:t>3</w:t>
      </w:r>
      <w:r w:rsidR="00CA2A63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21016F" w:rsidRPr="00ED570F">
        <w:rPr>
          <w:color w:val="222222"/>
          <w:shd w:val="clear" w:color="auto" w:fill="FFFFFF"/>
        </w:rPr>
        <w:t>199-201</w:t>
      </w:r>
      <w:r w:rsidRPr="00ED570F">
        <w:rPr>
          <w:color w:val="222222"/>
          <w:shd w:val="clear" w:color="auto" w:fill="FFFFFF"/>
        </w:rPr>
        <w:t>.</w:t>
      </w:r>
    </w:p>
    <w:p w14:paraId="213D0853" w14:textId="77777777" w:rsidR="00C63A08" w:rsidRPr="00ED570F" w:rsidRDefault="00C63A08" w:rsidP="00BD1A88"/>
    <w:p w14:paraId="45D8AF57" w14:textId="3D94B2C4" w:rsidR="00BA7B1C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>, Y.</w:t>
      </w:r>
      <w:r w:rsidR="00CA2A63">
        <w:rPr>
          <w:color w:val="222222"/>
          <w:shd w:val="clear" w:color="auto" w:fill="FFFFFF"/>
        </w:rPr>
        <w:t xml:space="preserve"> </w:t>
      </w:r>
      <w:r w:rsidRPr="00ED570F">
        <w:rPr>
          <w:color w:val="222222"/>
          <w:shd w:val="clear" w:color="auto" w:fill="FFFFFF"/>
        </w:rPr>
        <w:t xml:space="preserve">(2006). </w:t>
      </w:r>
      <w:r w:rsidR="00BA7B1C" w:rsidRPr="00ED570F">
        <w:rPr>
          <w:color w:val="222222"/>
          <w:shd w:val="clear" w:color="auto" w:fill="FFFFFF"/>
        </w:rPr>
        <w:t>"Masculinities at work."</w:t>
      </w:r>
      <w:r w:rsidR="00BA7B1C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BA7B1C" w:rsidRPr="00ED570F">
        <w:rPr>
          <w:i/>
          <w:iCs/>
          <w:color w:val="222222"/>
        </w:rPr>
        <w:t>Equal Opportunities International</w:t>
      </w:r>
      <w:r w:rsidR="00635ABD">
        <w:rPr>
          <w:color w:val="222222"/>
        </w:rPr>
        <w:t xml:space="preserve">. </w:t>
      </w:r>
      <w:r w:rsidR="00484FE1" w:rsidRPr="00ED570F">
        <w:rPr>
          <w:color w:val="222222"/>
        </w:rPr>
        <w:t>26</w:t>
      </w:r>
      <w:r w:rsidR="00635ABD">
        <w:rPr>
          <w:color w:val="222222"/>
        </w:rPr>
        <w:t xml:space="preserve"> </w:t>
      </w:r>
      <w:r w:rsidR="00CA2A63">
        <w:rPr>
          <w:color w:val="222222"/>
        </w:rPr>
        <w:t>(</w:t>
      </w:r>
      <w:r w:rsidR="00484FE1" w:rsidRPr="00ED570F">
        <w:rPr>
          <w:color w:val="222222"/>
        </w:rPr>
        <w:t>3</w:t>
      </w:r>
      <w:r w:rsidR="00CA2A63">
        <w:rPr>
          <w:rStyle w:val="apple-converted-space"/>
          <w:rFonts w:eastAsia="MS Mincho"/>
          <w:color w:val="222222"/>
          <w:shd w:val="clear" w:color="auto" w:fill="FFFFFF"/>
        </w:rPr>
        <w:t>)</w:t>
      </w:r>
    </w:p>
    <w:p w14:paraId="4F48E5C7" w14:textId="77777777" w:rsidR="00C63A08" w:rsidRPr="00ED570F" w:rsidRDefault="00C63A08" w:rsidP="00BD1A88"/>
    <w:p w14:paraId="3AA3F1AA" w14:textId="387EFC39" w:rsidR="00C63A08" w:rsidRPr="00ED570F" w:rsidRDefault="000A4892" w:rsidP="00BD1A88">
      <w:proofErr w:type="spellStart"/>
      <w:r w:rsidRPr="00ED570F">
        <w:t>Besen</w:t>
      </w:r>
      <w:proofErr w:type="spellEnd"/>
      <w:r w:rsidRPr="00ED570F">
        <w:t xml:space="preserve">, Y. (2006). </w:t>
      </w:r>
      <w:r w:rsidR="00484FE1" w:rsidRPr="00ED570F">
        <w:t>“</w:t>
      </w:r>
      <w:r w:rsidR="00C63A08" w:rsidRPr="00ED570F">
        <w:t xml:space="preserve">Pay or </w:t>
      </w:r>
      <w:r w:rsidR="00484FE1" w:rsidRPr="00ED570F">
        <w:t>p</w:t>
      </w:r>
      <w:r w:rsidR="00C63A08" w:rsidRPr="00ED570F">
        <w:t xml:space="preserve">lay? Labor </w:t>
      </w:r>
      <w:r w:rsidR="00484FE1" w:rsidRPr="00ED570F">
        <w:t>m</w:t>
      </w:r>
      <w:r w:rsidR="00C63A08" w:rsidRPr="00ED570F">
        <w:t xml:space="preserve">arket </w:t>
      </w:r>
      <w:r w:rsidR="00484FE1" w:rsidRPr="00ED570F">
        <w:t>e</w:t>
      </w:r>
      <w:r w:rsidR="00C63A08" w:rsidRPr="00ED570F">
        <w:t xml:space="preserve">ntry </w:t>
      </w:r>
      <w:r w:rsidR="00484FE1" w:rsidRPr="00ED570F">
        <w:t>d</w:t>
      </w:r>
      <w:r w:rsidR="00C63A08" w:rsidRPr="00ED570F">
        <w:t xml:space="preserve">ecisions of </w:t>
      </w:r>
      <w:r w:rsidR="00484FE1" w:rsidRPr="00ED570F">
        <w:t>y</w:t>
      </w:r>
      <w:r w:rsidR="00C63A08" w:rsidRPr="00ED570F">
        <w:t>outh in the United States.</w:t>
      </w:r>
      <w:r w:rsidR="00C63A08" w:rsidRPr="00ED570F">
        <w:rPr>
          <w:i/>
        </w:rPr>
        <w:t>”</w:t>
      </w:r>
      <w:r w:rsidR="00C63A08" w:rsidRPr="00ED570F">
        <w:t xml:space="preserve"> </w:t>
      </w:r>
      <w:r w:rsidR="00C63A08" w:rsidRPr="00ED570F">
        <w:rPr>
          <w:i/>
        </w:rPr>
        <w:t xml:space="preserve">Regional Labor Review. </w:t>
      </w:r>
      <w:r w:rsidR="00C63A08" w:rsidRPr="00ED570F">
        <w:t>9</w:t>
      </w:r>
      <w:r w:rsidR="00CA2A63">
        <w:t>(</w:t>
      </w:r>
      <w:r w:rsidR="00C63A08" w:rsidRPr="00ED570F">
        <w:t>3</w:t>
      </w:r>
      <w:r w:rsidR="00CA2A63">
        <w:t>).</w:t>
      </w:r>
    </w:p>
    <w:p w14:paraId="3E7ACF97" w14:textId="77777777" w:rsidR="00C63A08" w:rsidRPr="00ED570F" w:rsidRDefault="00C63A08" w:rsidP="00BD1A88">
      <w:pPr>
        <w:rPr>
          <w:i/>
        </w:rPr>
      </w:pPr>
    </w:p>
    <w:p w14:paraId="0B642952" w14:textId="2904CED1" w:rsidR="00484FE1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 xml:space="preserve">, Y.&amp; Kimmel, M.S. (2006). </w:t>
      </w:r>
      <w:r w:rsidR="00484FE1" w:rsidRPr="00ED570F">
        <w:rPr>
          <w:color w:val="222222"/>
          <w:shd w:val="clear" w:color="auto" w:fill="FFFFFF"/>
        </w:rPr>
        <w:t>"At Sam's Club, no girls allowed: the lived experience of sex discrimination."</w:t>
      </w:r>
      <w:r w:rsidR="00484FE1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484FE1" w:rsidRPr="00ED570F">
        <w:rPr>
          <w:i/>
          <w:iCs/>
          <w:color w:val="222222"/>
        </w:rPr>
        <w:t>Equal Opportunities International</w:t>
      </w:r>
      <w:r w:rsidR="00484FE1" w:rsidRPr="00ED570F">
        <w:rPr>
          <w:rStyle w:val="apple-converted-space"/>
          <w:rFonts w:eastAsia="MS Mincho"/>
          <w:color w:val="222222"/>
          <w:shd w:val="clear" w:color="auto" w:fill="FFFFFF"/>
        </w:rPr>
        <w:t> 25</w:t>
      </w:r>
      <w:r w:rsidR="00CA2A63">
        <w:rPr>
          <w:rStyle w:val="apple-converted-space"/>
          <w:rFonts w:eastAsia="MS Mincho"/>
          <w:color w:val="222222"/>
          <w:shd w:val="clear" w:color="auto" w:fill="FFFFFF"/>
        </w:rPr>
        <w:t>(</w:t>
      </w:r>
      <w:r w:rsidR="00484FE1" w:rsidRPr="00ED570F">
        <w:rPr>
          <w:rStyle w:val="apple-converted-space"/>
          <w:rFonts w:eastAsia="MS Mincho"/>
          <w:color w:val="222222"/>
          <w:shd w:val="clear" w:color="auto" w:fill="FFFFFF"/>
        </w:rPr>
        <w:t>3</w:t>
      </w:r>
      <w:r w:rsidR="00CA2A63">
        <w:rPr>
          <w:rStyle w:val="apple-converted-space"/>
          <w:rFonts w:eastAsia="MS Mincho"/>
          <w:color w:val="222222"/>
          <w:shd w:val="clear" w:color="auto" w:fill="FFFFFF"/>
        </w:rPr>
        <w:t>).</w:t>
      </w:r>
    </w:p>
    <w:p w14:paraId="62D6F4D2" w14:textId="77777777" w:rsidR="00C63A08" w:rsidRPr="00ED570F" w:rsidRDefault="00C63A08" w:rsidP="00BD1A88">
      <w:pPr>
        <w:rPr>
          <w:i/>
        </w:rPr>
      </w:pPr>
    </w:p>
    <w:p w14:paraId="5B4631A3" w14:textId="5A86357F" w:rsidR="00484FE1" w:rsidRPr="00ED570F" w:rsidRDefault="000A4892" w:rsidP="00BD1A88">
      <w:proofErr w:type="spellStart"/>
      <w:r w:rsidRPr="00ED570F">
        <w:rPr>
          <w:color w:val="222222"/>
          <w:shd w:val="clear" w:color="auto" w:fill="FFFFFF"/>
        </w:rPr>
        <w:t>Besen</w:t>
      </w:r>
      <w:proofErr w:type="spellEnd"/>
      <w:r w:rsidRPr="00ED570F">
        <w:rPr>
          <w:color w:val="222222"/>
          <w:shd w:val="clear" w:color="auto" w:fill="FFFFFF"/>
        </w:rPr>
        <w:t xml:space="preserve">, Y. (2006) </w:t>
      </w:r>
      <w:r w:rsidR="00484FE1" w:rsidRPr="00ED570F">
        <w:rPr>
          <w:color w:val="222222"/>
          <w:shd w:val="clear" w:color="auto" w:fill="FFFFFF"/>
        </w:rPr>
        <w:t>“Exploitation or fun? The lived experience of teenage employment in suburban America."</w:t>
      </w:r>
      <w:r w:rsidR="00484FE1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484FE1" w:rsidRPr="00ED570F">
        <w:rPr>
          <w:i/>
          <w:iCs/>
          <w:color w:val="222222"/>
        </w:rPr>
        <w:t>Journal of contemporary ethnography</w:t>
      </w:r>
      <w:r w:rsidR="00484FE1"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="00484FE1" w:rsidRPr="00ED570F">
        <w:rPr>
          <w:color w:val="222222"/>
          <w:shd w:val="clear" w:color="auto" w:fill="FFFFFF"/>
        </w:rPr>
        <w:t>35</w:t>
      </w:r>
      <w:r w:rsidR="00CA2A63">
        <w:rPr>
          <w:color w:val="222222"/>
          <w:shd w:val="clear" w:color="auto" w:fill="FFFFFF"/>
        </w:rPr>
        <w:t>(</w:t>
      </w:r>
      <w:r w:rsidR="00484FE1" w:rsidRPr="00ED570F">
        <w:rPr>
          <w:color w:val="222222"/>
          <w:shd w:val="clear" w:color="auto" w:fill="FFFFFF"/>
        </w:rPr>
        <w:t>3</w:t>
      </w:r>
      <w:r w:rsidR="00CA2A63">
        <w:rPr>
          <w:color w:val="222222"/>
          <w:shd w:val="clear" w:color="auto" w:fill="FFFFFF"/>
        </w:rPr>
        <w:t>)</w:t>
      </w:r>
      <w:r w:rsidRPr="00ED570F">
        <w:rPr>
          <w:color w:val="222222"/>
          <w:shd w:val="clear" w:color="auto" w:fill="FFFFFF"/>
        </w:rPr>
        <w:t xml:space="preserve">, </w:t>
      </w:r>
      <w:r w:rsidR="00484FE1" w:rsidRPr="00ED570F">
        <w:rPr>
          <w:color w:val="222222"/>
          <w:shd w:val="clear" w:color="auto" w:fill="FFFFFF"/>
        </w:rPr>
        <w:t>319-340.</w:t>
      </w:r>
    </w:p>
    <w:p w14:paraId="438036D8" w14:textId="77777777" w:rsidR="00484FE1" w:rsidRPr="00ED570F" w:rsidRDefault="00484FE1" w:rsidP="00BD1A88">
      <w:pPr>
        <w:rPr>
          <w:iCs/>
        </w:rPr>
      </w:pPr>
    </w:p>
    <w:p w14:paraId="6B7B088F" w14:textId="51D79502" w:rsidR="00C63A08" w:rsidRPr="00ED570F" w:rsidRDefault="00C63A08" w:rsidP="008D1ED4">
      <w:pPr>
        <w:ind w:firstLine="720"/>
      </w:pPr>
      <w:r w:rsidRPr="00ED570F">
        <w:t xml:space="preserve">Top 50 Most Read Article, </w:t>
      </w:r>
      <w:r w:rsidRPr="00ED570F">
        <w:rPr>
          <w:i/>
        </w:rPr>
        <w:t>Context</w:t>
      </w:r>
      <w:r w:rsidR="00E732DD" w:rsidRPr="00ED570F">
        <w:rPr>
          <w:i/>
        </w:rPr>
        <w:t>s’</w:t>
      </w:r>
      <w:r w:rsidRPr="00ED570F">
        <w:t xml:space="preserve"> most noteworthy article of the </w:t>
      </w:r>
      <w:proofErr w:type="gramStart"/>
      <w:r w:rsidRPr="00ED570F">
        <w:t>year</w:t>
      </w:r>
      <w:proofErr w:type="gramEnd"/>
    </w:p>
    <w:p w14:paraId="6A0441D8" w14:textId="77777777" w:rsidR="00C63A08" w:rsidRPr="00ED570F" w:rsidRDefault="00C63A08" w:rsidP="00BD1A88">
      <w:pPr>
        <w:rPr>
          <w:i/>
        </w:rPr>
      </w:pPr>
    </w:p>
    <w:p w14:paraId="6B458F6C" w14:textId="47FD266A" w:rsidR="00B74F1B" w:rsidRPr="00ED570F" w:rsidRDefault="00B74F1B" w:rsidP="00BD1A88">
      <w:r w:rsidRPr="00ED570F">
        <w:rPr>
          <w:color w:val="222222"/>
          <w:shd w:val="clear" w:color="auto" w:fill="FFFFFF"/>
        </w:rPr>
        <w:t xml:space="preserve"> </w:t>
      </w:r>
      <w:proofErr w:type="spellStart"/>
      <w:r w:rsidR="000A4892" w:rsidRPr="00ED570F">
        <w:rPr>
          <w:color w:val="222222"/>
          <w:shd w:val="clear" w:color="auto" w:fill="FFFFFF"/>
        </w:rPr>
        <w:t>Besen</w:t>
      </w:r>
      <w:proofErr w:type="spellEnd"/>
      <w:r w:rsidR="000A4892" w:rsidRPr="00ED570F">
        <w:rPr>
          <w:color w:val="222222"/>
          <w:shd w:val="clear" w:color="auto" w:fill="FFFFFF"/>
        </w:rPr>
        <w:t xml:space="preserve">, Y. (2005) </w:t>
      </w:r>
      <w:r w:rsidRPr="00ED570F">
        <w:rPr>
          <w:color w:val="222222"/>
          <w:shd w:val="clear" w:color="auto" w:fill="FFFFFF"/>
        </w:rPr>
        <w:t>"Consumption of production: A study of part-time youth labor in suburban America."</w:t>
      </w:r>
      <w:r w:rsidRPr="00ED570F">
        <w:rPr>
          <w:rStyle w:val="apple-converted-space"/>
          <w:rFonts w:eastAsia="MS Mincho"/>
          <w:color w:val="222222"/>
          <w:shd w:val="clear" w:color="auto" w:fill="FFFFFF"/>
        </w:rPr>
        <w:t> </w:t>
      </w:r>
      <w:r w:rsidRPr="00ED570F">
        <w:rPr>
          <w:i/>
          <w:iCs/>
          <w:color w:val="222222"/>
        </w:rPr>
        <w:t>Berkeley journal of sociology</w:t>
      </w:r>
      <w:r w:rsidR="000A4892" w:rsidRPr="00ED570F">
        <w:rPr>
          <w:rStyle w:val="apple-converted-space"/>
          <w:rFonts w:eastAsia="MS Mincho"/>
          <w:color w:val="222222"/>
          <w:shd w:val="clear" w:color="auto" w:fill="FFFFFF"/>
        </w:rPr>
        <w:t xml:space="preserve">. </w:t>
      </w:r>
      <w:r w:rsidRPr="00ED570F">
        <w:rPr>
          <w:color w:val="222222"/>
          <w:shd w:val="clear" w:color="auto" w:fill="FFFFFF"/>
        </w:rPr>
        <w:t>58-75.</w:t>
      </w:r>
    </w:p>
    <w:p w14:paraId="1465E421" w14:textId="77777777" w:rsidR="00C63A08" w:rsidRPr="00ED570F" w:rsidRDefault="00C63A08" w:rsidP="00BD1A88">
      <w:pPr>
        <w:rPr>
          <w:i/>
        </w:rPr>
      </w:pPr>
    </w:p>
    <w:p w14:paraId="23ED7B6A" w14:textId="70AED4CC" w:rsidR="00C63A08" w:rsidRPr="00ED570F" w:rsidRDefault="00C63A08" w:rsidP="00BD1A88">
      <w:r w:rsidRPr="00ED570F">
        <w:rPr>
          <w:i/>
        </w:rPr>
        <w:t xml:space="preserve"> </w:t>
      </w:r>
      <w:proofErr w:type="spellStart"/>
      <w:r w:rsidR="000A4892" w:rsidRPr="00ED570F">
        <w:rPr>
          <w:iCs/>
        </w:rPr>
        <w:t>Besen</w:t>
      </w:r>
      <w:proofErr w:type="spellEnd"/>
      <w:r w:rsidR="000A4892" w:rsidRPr="00ED570F">
        <w:rPr>
          <w:iCs/>
        </w:rPr>
        <w:t>, Y.</w:t>
      </w:r>
      <w:r w:rsidR="0025266D">
        <w:rPr>
          <w:iCs/>
        </w:rPr>
        <w:t xml:space="preserve"> </w:t>
      </w:r>
      <w:r w:rsidR="000A4892" w:rsidRPr="00ED570F">
        <w:rPr>
          <w:iCs/>
        </w:rPr>
        <w:t xml:space="preserve">(2003) </w:t>
      </w:r>
      <w:r w:rsidRPr="00ED570F">
        <w:rPr>
          <w:i/>
        </w:rPr>
        <w:t>“</w:t>
      </w:r>
      <w:r w:rsidRPr="00ED570F">
        <w:t xml:space="preserve">It’s </w:t>
      </w:r>
      <w:r w:rsidR="00B74F1B" w:rsidRPr="00ED570F">
        <w:t>n</w:t>
      </w:r>
      <w:r w:rsidRPr="00ED570F">
        <w:t xml:space="preserve">ot like a </w:t>
      </w:r>
      <w:r w:rsidR="00B74F1B" w:rsidRPr="00ED570F">
        <w:t>j</w:t>
      </w:r>
      <w:r w:rsidRPr="00ED570F">
        <w:t xml:space="preserve">ob: A </w:t>
      </w:r>
      <w:r w:rsidR="00B74F1B" w:rsidRPr="00ED570F">
        <w:t>s</w:t>
      </w:r>
      <w:r w:rsidRPr="00ED570F">
        <w:t xml:space="preserve">tudy of </w:t>
      </w:r>
      <w:r w:rsidR="00B74F1B" w:rsidRPr="00ED570F">
        <w:t>p</w:t>
      </w:r>
      <w:r w:rsidRPr="00ED570F">
        <w:t>art-</w:t>
      </w:r>
      <w:r w:rsidR="00B74F1B" w:rsidRPr="00ED570F">
        <w:t>t</w:t>
      </w:r>
      <w:r w:rsidRPr="00ED570F">
        <w:t xml:space="preserve">ime </w:t>
      </w:r>
      <w:r w:rsidR="00B74F1B" w:rsidRPr="00ED570F">
        <w:t>y</w:t>
      </w:r>
      <w:r w:rsidRPr="00ED570F">
        <w:t xml:space="preserve">outh </w:t>
      </w:r>
      <w:r w:rsidR="00B74F1B" w:rsidRPr="00ED570F">
        <w:t>l</w:t>
      </w:r>
      <w:r w:rsidRPr="00ED570F">
        <w:t xml:space="preserve">abor in </w:t>
      </w:r>
      <w:r w:rsidR="00B74F1B" w:rsidRPr="00ED570F">
        <w:t>s</w:t>
      </w:r>
      <w:r w:rsidRPr="00ED570F">
        <w:t>uburban America.</w:t>
      </w:r>
      <w:r w:rsidRPr="00ED570F">
        <w:rPr>
          <w:i/>
        </w:rPr>
        <w:t>”</w:t>
      </w:r>
      <w:r w:rsidRPr="00ED570F">
        <w:t>.</w:t>
      </w:r>
      <w:r w:rsidRPr="00ED570F">
        <w:rPr>
          <w:i/>
        </w:rPr>
        <w:t xml:space="preserve"> Contexts. </w:t>
      </w:r>
      <w:r w:rsidRPr="00ED570F">
        <w:t>3</w:t>
      </w:r>
      <w:r w:rsidR="00635ABD">
        <w:t>(</w:t>
      </w:r>
      <w:r w:rsidRPr="00ED570F">
        <w:t>4</w:t>
      </w:r>
      <w:r w:rsidR="00635ABD">
        <w:t>)</w:t>
      </w:r>
      <w:r w:rsidRPr="00ED570F">
        <w:t>.</w:t>
      </w:r>
      <w:r w:rsidR="00B74F1B" w:rsidRPr="00ED570F">
        <w:t xml:space="preserve"> </w:t>
      </w:r>
    </w:p>
    <w:p w14:paraId="68A4588A" w14:textId="77777777" w:rsidR="00C63A08" w:rsidRPr="00ED570F" w:rsidRDefault="00C63A08" w:rsidP="00BD1A88">
      <w:pPr>
        <w:rPr>
          <w:i/>
        </w:rPr>
      </w:pPr>
    </w:p>
    <w:p w14:paraId="03E58778" w14:textId="77777777" w:rsidR="00C63A08" w:rsidRPr="00ED570F" w:rsidRDefault="00C63A08" w:rsidP="00BD1A88">
      <w:pPr>
        <w:rPr>
          <w:b/>
          <w:u w:val="single"/>
        </w:rPr>
      </w:pPr>
      <w:r w:rsidRPr="00ED570F">
        <w:rPr>
          <w:b/>
          <w:u w:val="single"/>
        </w:rPr>
        <w:t>PUBLISHED PEDAGOGICAL PAPERS:</w:t>
      </w:r>
    </w:p>
    <w:p w14:paraId="178AB833" w14:textId="77777777" w:rsidR="00C63A08" w:rsidRPr="00ED570F" w:rsidRDefault="00C63A08" w:rsidP="00BD1A88">
      <w:r w:rsidRPr="00ED570F">
        <w:t>“Movies on the Family.” 2008.</w:t>
      </w:r>
      <w:r w:rsidRPr="00ED570F">
        <w:rPr>
          <w:i/>
        </w:rPr>
        <w:t xml:space="preserve"> in Lecture Ideas for Courses on the Family. </w:t>
      </w:r>
      <w:r w:rsidRPr="00ED570F">
        <w:t>Thomson/Wadsworth.</w:t>
      </w:r>
    </w:p>
    <w:p w14:paraId="3FC93972" w14:textId="77777777" w:rsidR="00C63A08" w:rsidRPr="00ED570F" w:rsidRDefault="00C63A08" w:rsidP="00BD1A88"/>
    <w:p w14:paraId="25AD97BE" w14:textId="77777777" w:rsidR="00C63A08" w:rsidRPr="00ED570F" w:rsidRDefault="00C63A08" w:rsidP="00BD1A88">
      <w:pPr>
        <w:rPr>
          <w:i/>
        </w:rPr>
      </w:pPr>
      <w:r w:rsidRPr="00ED570F">
        <w:rPr>
          <w:i/>
        </w:rPr>
        <w:t xml:space="preserve">“Senior Research Project” 2007.The Capstone Course in Sociology. Edited by Theodore </w:t>
      </w:r>
      <w:proofErr w:type="spellStart"/>
      <w:r w:rsidRPr="00ED570F">
        <w:rPr>
          <w:i/>
        </w:rPr>
        <w:t>Waagenar</w:t>
      </w:r>
      <w:proofErr w:type="spellEnd"/>
      <w:r w:rsidRPr="00ED570F">
        <w:rPr>
          <w:i/>
        </w:rPr>
        <w:t>. American Sociological Association: Washington DC  4</w:t>
      </w:r>
      <w:r w:rsidRPr="00ED570F">
        <w:rPr>
          <w:i/>
          <w:vertAlign w:val="superscript"/>
        </w:rPr>
        <w:t>th</w:t>
      </w:r>
      <w:r w:rsidRPr="00ED570F">
        <w:rPr>
          <w:i/>
        </w:rPr>
        <w:t xml:space="preserve"> edition. </w:t>
      </w:r>
    </w:p>
    <w:p w14:paraId="0FA318E3" w14:textId="77777777" w:rsidR="00C63A08" w:rsidRPr="00ED570F" w:rsidRDefault="00C63A08" w:rsidP="00BD1A88">
      <w:pPr>
        <w:rPr>
          <w:i/>
        </w:rPr>
      </w:pPr>
    </w:p>
    <w:p w14:paraId="640E9D57" w14:textId="77777777" w:rsidR="00885873" w:rsidRPr="00ED570F" w:rsidRDefault="00885873" w:rsidP="00BD1A88">
      <w:pPr>
        <w:rPr>
          <w:b/>
          <w:u w:val="single"/>
        </w:rPr>
      </w:pPr>
    </w:p>
    <w:p w14:paraId="7EFE6D2A" w14:textId="2238560C" w:rsidR="00C63A08" w:rsidRPr="00ED570F" w:rsidRDefault="00C63A08" w:rsidP="00BD1A88">
      <w:pPr>
        <w:rPr>
          <w:b/>
          <w:u w:val="single"/>
        </w:rPr>
      </w:pPr>
      <w:r w:rsidRPr="00ED570F">
        <w:rPr>
          <w:b/>
          <w:u w:val="single"/>
        </w:rPr>
        <w:t>BOOK REVIEWS:</w:t>
      </w:r>
    </w:p>
    <w:p w14:paraId="6649C2DA" w14:textId="77777777" w:rsidR="00910FA2" w:rsidRPr="00ED570F" w:rsidRDefault="00910FA2" w:rsidP="00BD1A88">
      <w:pPr>
        <w:rPr>
          <w:b/>
          <w:u w:val="single"/>
        </w:rPr>
      </w:pPr>
    </w:p>
    <w:p w14:paraId="0B64189A" w14:textId="04C13279" w:rsidR="00B74F1B" w:rsidRPr="00ED570F" w:rsidRDefault="00B74F1B" w:rsidP="00BD1A88">
      <w:pPr>
        <w:rPr>
          <w:color w:val="222222"/>
          <w:shd w:val="clear" w:color="auto" w:fill="FFFFFF"/>
        </w:rPr>
      </w:pPr>
      <w:r w:rsidRPr="00ED570F">
        <w:rPr>
          <w:color w:val="222222"/>
          <w:shd w:val="clear" w:color="auto" w:fill="FFFFFF"/>
        </w:rPr>
        <w:t xml:space="preserve">"Making Motherhood Work: How Women Manage Careers and Caregiving by Caitlyn Collins." </w:t>
      </w:r>
      <w:proofErr w:type="spellStart"/>
      <w:r w:rsidRPr="00ED570F">
        <w:rPr>
          <w:i/>
          <w:iCs/>
          <w:color w:val="222222"/>
          <w:shd w:val="clear" w:color="auto" w:fill="FFFFFF"/>
        </w:rPr>
        <w:t>Gender&amp;Society</w:t>
      </w:r>
      <w:proofErr w:type="spellEnd"/>
      <w:r w:rsidRPr="00ED570F">
        <w:rPr>
          <w:color w:val="222222"/>
          <w:shd w:val="clear" w:color="auto" w:fill="FFFFFF"/>
        </w:rPr>
        <w:t>. (2019): 663-665.</w:t>
      </w:r>
    </w:p>
    <w:p w14:paraId="6FF4E40C" w14:textId="77777777" w:rsidR="00B74F1B" w:rsidRPr="00ED570F" w:rsidRDefault="00B74F1B" w:rsidP="00BD1A88"/>
    <w:p w14:paraId="169442F9" w14:textId="62CAF1C2" w:rsidR="00B74F1B" w:rsidRPr="00ED570F" w:rsidRDefault="00B74F1B" w:rsidP="00BD1A88">
      <w:r w:rsidRPr="00ED570F">
        <w:rPr>
          <w:color w:val="222222"/>
          <w:shd w:val="clear" w:color="auto" w:fill="FFFFFF"/>
        </w:rPr>
        <w:t xml:space="preserve">"Too Few Women at the Top: The Persistence of Inequality in Japan.by Kumiko </w:t>
      </w:r>
      <w:proofErr w:type="spellStart"/>
      <w:r w:rsidRPr="00ED570F">
        <w:rPr>
          <w:color w:val="222222"/>
          <w:shd w:val="clear" w:color="auto" w:fill="FFFFFF"/>
        </w:rPr>
        <w:t>Nemoto</w:t>
      </w:r>
      <w:proofErr w:type="spellEnd"/>
      <w:r w:rsidRPr="00ED570F">
        <w:rPr>
          <w:color w:val="222222"/>
          <w:shd w:val="clear" w:color="auto" w:fill="FFFFFF"/>
        </w:rPr>
        <w:t>”</w:t>
      </w:r>
      <w:r w:rsidRPr="00ED570F">
        <w:rPr>
          <w:i/>
        </w:rPr>
        <w:t xml:space="preserve"> American Journal of Sociology</w:t>
      </w:r>
      <w:r w:rsidRPr="00ED570F">
        <w:t xml:space="preserve">. </w:t>
      </w:r>
      <w:r w:rsidRPr="00ED570F">
        <w:rPr>
          <w:color w:val="222222"/>
          <w:shd w:val="clear" w:color="auto" w:fill="FFFFFF"/>
        </w:rPr>
        <w:t>(2017): 616-618.</w:t>
      </w:r>
    </w:p>
    <w:p w14:paraId="330794A5" w14:textId="77777777" w:rsidR="00C9108A" w:rsidRPr="00ED570F" w:rsidRDefault="00C9108A" w:rsidP="00BD1A88">
      <w:pPr>
        <w:rPr>
          <w:b/>
          <w:u w:val="single"/>
        </w:rPr>
      </w:pPr>
    </w:p>
    <w:p w14:paraId="6B82435A" w14:textId="77777777" w:rsidR="00C74B80" w:rsidRPr="00ED570F" w:rsidRDefault="00C74B80" w:rsidP="00BD1A88"/>
    <w:p w14:paraId="01590A97" w14:textId="0748E0B7" w:rsidR="002166B8" w:rsidRPr="00ED570F" w:rsidRDefault="002166B8" w:rsidP="00BD1A88">
      <w:r w:rsidRPr="00ED570F">
        <w:rPr>
          <w:color w:val="222222"/>
          <w:shd w:val="clear" w:color="auto" w:fill="FFFFFF"/>
        </w:rPr>
        <w:lastRenderedPageBreak/>
        <w:t xml:space="preserve">"Women Who Succeed: Strangers in Paradise by Durbin S." </w:t>
      </w:r>
      <w:r w:rsidRPr="00ED570F">
        <w:rPr>
          <w:i/>
          <w:iCs/>
          <w:color w:val="222222"/>
          <w:shd w:val="clear" w:color="auto" w:fill="FFFFFF"/>
        </w:rPr>
        <w:t>Work &amp; Occupations.</w:t>
      </w:r>
      <w:r w:rsidRPr="00ED570F">
        <w:rPr>
          <w:color w:val="222222"/>
          <w:shd w:val="clear" w:color="auto" w:fill="FFFFFF"/>
        </w:rPr>
        <w:t xml:space="preserve"> (2018): 239-241.</w:t>
      </w:r>
    </w:p>
    <w:p w14:paraId="08BA3B51" w14:textId="77777777" w:rsidR="00C74B80" w:rsidRPr="00ED570F" w:rsidRDefault="00C74B80" w:rsidP="00BD1A88"/>
    <w:p w14:paraId="07850E57" w14:textId="77777777" w:rsidR="00C9108A" w:rsidRPr="00ED570F" w:rsidRDefault="00C9108A" w:rsidP="00BD1A88">
      <w:pPr>
        <w:rPr>
          <w:i/>
        </w:rPr>
      </w:pPr>
    </w:p>
    <w:p w14:paraId="2DE11038" w14:textId="26E36F10" w:rsidR="00C63A08" w:rsidRPr="00ED570F" w:rsidRDefault="002166B8" w:rsidP="00BD1A88">
      <w:r w:rsidRPr="00ED570F">
        <w:t>“</w:t>
      </w:r>
      <w:r w:rsidR="00C63A08" w:rsidRPr="00ED570F">
        <w:t>Visible Histories, Disappearing Women: Producing Muslim Womanhood in Late Colonial Bengal</w:t>
      </w:r>
      <w:r w:rsidRPr="00ED570F">
        <w:t xml:space="preserve"> </w:t>
      </w:r>
      <w:r w:rsidR="00C63A08" w:rsidRPr="00ED570F">
        <w:t>by Mahua Sarkar</w:t>
      </w:r>
      <w:r w:rsidRPr="00ED570F">
        <w:t>.”</w:t>
      </w:r>
      <w:r w:rsidR="00C63A08" w:rsidRPr="00ED570F">
        <w:rPr>
          <w:b/>
        </w:rPr>
        <w:t xml:space="preserve"> </w:t>
      </w:r>
      <w:r w:rsidR="00C63A08" w:rsidRPr="00ED570F">
        <w:rPr>
          <w:i/>
        </w:rPr>
        <w:t>International Sociology.</w:t>
      </w:r>
      <w:r w:rsidR="00C63A08" w:rsidRPr="00ED570F">
        <w:t xml:space="preserve"> </w:t>
      </w:r>
      <w:r w:rsidR="00635ABD">
        <w:t>(</w:t>
      </w:r>
      <w:r w:rsidR="00C63A08" w:rsidRPr="00ED570F">
        <w:t>2010.</w:t>
      </w:r>
      <w:r w:rsidR="00635ABD">
        <w:t>)</w:t>
      </w:r>
      <w:r w:rsidR="00C63A08" w:rsidRPr="00ED570F">
        <w:t xml:space="preserve"> </w:t>
      </w:r>
    </w:p>
    <w:p w14:paraId="2E37FBAE" w14:textId="77777777" w:rsidR="00C63A08" w:rsidRPr="00ED570F" w:rsidRDefault="00C63A08" w:rsidP="00BD1A88">
      <w:pPr>
        <w:rPr>
          <w:bCs/>
        </w:rPr>
      </w:pPr>
    </w:p>
    <w:p w14:paraId="34BF09B2" w14:textId="7E26879F" w:rsidR="00C63A08" w:rsidRPr="00ED570F" w:rsidRDefault="002166B8" w:rsidP="00BD1A88">
      <w:pPr>
        <w:rPr>
          <w:bCs/>
          <w:i/>
        </w:rPr>
      </w:pPr>
      <w:r w:rsidRPr="00ED570F">
        <w:rPr>
          <w:bCs/>
          <w:i/>
        </w:rPr>
        <w:t>“</w:t>
      </w:r>
      <w:r w:rsidR="00C63A08" w:rsidRPr="00ED570F">
        <w:rPr>
          <w:bCs/>
          <w:i/>
        </w:rPr>
        <w:t xml:space="preserve">Why Men Earn More </w:t>
      </w:r>
      <w:r w:rsidR="00C63A08" w:rsidRPr="00ED570F">
        <w:rPr>
          <w:bCs/>
        </w:rPr>
        <w:t>by Warren Farrell</w:t>
      </w:r>
      <w:r w:rsidRPr="00ED570F">
        <w:rPr>
          <w:bCs/>
        </w:rPr>
        <w:t>.”</w:t>
      </w:r>
      <w:r w:rsidR="00C63A08" w:rsidRPr="00ED570F">
        <w:rPr>
          <w:bCs/>
          <w:i/>
        </w:rPr>
        <w:t xml:space="preserve"> Men </w:t>
      </w:r>
      <w:r w:rsidRPr="00ED570F">
        <w:rPr>
          <w:bCs/>
          <w:i/>
        </w:rPr>
        <w:t>&amp;</w:t>
      </w:r>
      <w:r w:rsidR="00C63A08" w:rsidRPr="00ED570F">
        <w:rPr>
          <w:bCs/>
          <w:i/>
        </w:rPr>
        <w:t xml:space="preserve"> Masculinities.</w:t>
      </w:r>
      <w:r w:rsidR="008D1ED4" w:rsidRPr="00ED570F">
        <w:rPr>
          <w:bCs/>
          <w:i/>
        </w:rPr>
        <w:t xml:space="preserve"> </w:t>
      </w:r>
      <w:r w:rsidR="00CA2A63">
        <w:rPr>
          <w:bCs/>
          <w:i/>
        </w:rPr>
        <w:t>(</w:t>
      </w:r>
      <w:r w:rsidR="00C63A08" w:rsidRPr="00ED570F">
        <w:rPr>
          <w:rStyle w:val="Emphasis"/>
          <w:i w:val="0"/>
        </w:rPr>
        <w:t>2007</w:t>
      </w:r>
      <w:r w:rsidRPr="00ED570F">
        <w:rPr>
          <w:rStyle w:val="Emphasis"/>
          <w:i w:val="0"/>
        </w:rPr>
        <w:t>)</w:t>
      </w:r>
    </w:p>
    <w:p w14:paraId="1FE3B015" w14:textId="77777777" w:rsidR="00C63A08" w:rsidRPr="00ED570F" w:rsidRDefault="00C63A08" w:rsidP="00BD1A88">
      <w:pPr>
        <w:rPr>
          <w:bCs/>
          <w:i/>
        </w:rPr>
      </w:pPr>
    </w:p>
    <w:p w14:paraId="7CE6D4DD" w14:textId="5B8A258E" w:rsidR="00C63A08" w:rsidRPr="00ED570F" w:rsidRDefault="002166B8" w:rsidP="00BD1A88">
      <w:pPr>
        <w:rPr>
          <w:bCs/>
        </w:rPr>
      </w:pPr>
      <w:r w:rsidRPr="00ED570F">
        <w:rPr>
          <w:bCs/>
          <w:i/>
        </w:rPr>
        <w:t>“</w:t>
      </w:r>
      <w:r w:rsidR="00C63A08" w:rsidRPr="00ED570F">
        <w:rPr>
          <w:bCs/>
          <w:i/>
        </w:rPr>
        <w:t xml:space="preserve">A Will of Their Own:  Cross- Cultural Perspectives on Working Children </w:t>
      </w:r>
      <w:r w:rsidR="00C63A08" w:rsidRPr="00ED570F">
        <w:rPr>
          <w:bCs/>
        </w:rPr>
        <w:t xml:space="preserve">by Manfred </w:t>
      </w:r>
      <w:proofErr w:type="spellStart"/>
      <w:r w:rsidR="00C63A08" w:rsidRPr="00ED570F">
        <w:rPr>
          <w:bCs/>
        </w:rPr>
        <w:t>Liebel</w:t>
      </w:r>
      <w:proofErr w:type="spellEnd"/>
      <w:r w:rsidRPr="00ED570F">
        <w:rPr>
          <w:bCs/>
        </w:rPr>
        <w:t xml:space="preserve">.” </w:t>
      </w:r>
      <w:r w:rsidR="00C63A08" w:rsidRPr="00ED570F">
        <w:rPr>
          <w:bCs/>
          <w:i/>
        </w:rPr>
        <w:t>International Journal of Comparative Sociology.</w:t>
      </w:r>
      <w:r w:rsidR="004A25B1" w:rsidRPr="00ED570F">
        <w:rPr>
          <w:bCs/>
          <w:i/>
        </w:rPr>
        <w:t xml:space="preserve"> </w:t>
      </w:r>
      <w:r w:rsidRPr="00ED570F">
        <w:rPr>
          <w:bCs/>
          <w:i/>
        </w:rPr>
        <w:t>(</w:t>
      </w:r>
      <w:r w:rsidR="00C63A08" w:rsidRPr="00ED570F">
        <w:rPr>
          <w:bCs/>
        </w:rPr>
        <w:t>2007</w:t>
      </w:r>
      <w:r w:rsidRPr="00ED570F">
        <w:rPr>
          <w:bCs/>
        </w:rPr>
        <w:t>)</w:t>
      </w:r>
    </w:p>
    <w:p w14:paraId="3E812E2D" w14:textId="77777777" w:rsidR="00C63A08" w:rsidRPr="00ED570F" w:rsidRDefault="00C63A08" w:rsidP="00BD1A88">
      <w:pPr>
        <w:rPr>
          <w:bCs/>
          <w:i/>
        </w:rPr>
      </w:pPr>
    </w:p>
    <w:p w14:paraId="7CD552FB" w14:textId="77777777" w:rsidR="00C63A08" w:rsidRPr="00ED570F" w:rsidRDefault="00C63A08" w:rsidP="00BD1A88">
      <w:pPr>
        <w:rPr>
          <w:bCs/>
          <w:i/>
        </w:rPr>
      </w:pPr>
      <w:r w:rsidRPr="00ED570F">
        <w:rPr>
          <w:bCs/>
          <w:i/>
        </w:rPr>
        <w:t xml:space="preserve">Picturing Men </w:t>
      </w:r>
      <w:r w:rsidRPr="00ED570F">
        <w:rPr>
          <w:bCs/>
        </w:rPr>
        <w:t xml:space="preserve">by John </w:t>
      </w:r>
      <w:proofErr w:type="spellStart"/>
      <w:r w:rsidRPr="00ED570F">
        <w:rPr>
          <w:bCs/>
        </w:rPr>
        <w:t>Ibson</w:t>
      </w:r>
      <w:proofErr w:type="spellEnd"/>
      <w:r w:rsidRPr="00ED570F">
        <w:rPr>
          <w:bCs/>
        </w:rPr>
        <w:t xml:space="preserve">. </w:t>
      </w:r>
      <w:r w:rsidRPr="00ED570F">
        <w:rPr>
          <w:bCs/>
          <w:i/>
        </w:rPr>
        <w:t>Journal of Men Masculinities and Spirituality.</w:t>
      </w:r>
    </w:p>
    <w:p w14:paraId="1EDD50D6" w14:textId="02E6ABFE" w:rsidR="00C63A08" w:rsidRPr="00ED570F" w:rsidRDefault="005E1097" w:rsidP="00BD1A88">
      <w:pPr>
        <w:rPr>
          <w:bCs/>
        </w:rPr>
      </w:pPr>
      <w:r w:rsidRPr="00ED570F">
        <w:rPr>
          <w:bCs/>
        </w:rPr>
        <w:t>(</w:t>
      </w:r>
      <w:r w:rsidR="00C63A08" w:rsidRPr="00ED570F">
        <w:rPr>
          <w:bCs/>
        </w:rPr>
        <w:t>2007</w:t>
      </w:r>
      <w:r w:rsidR="000A4892" w:rsidRPr="00ED570F">
        <w:rPr>
          <w:bCs/>
        </w:rPr>
        <w:t>).</w:t>
      </w:r>
      <w:r w:rsidR="00C63A08" w:rsidRPr="00ED570F">
        <w:rPr>
          <w:bCs/>
        </w:rPr>
        <w:t xml:space="preserve"> </w:t>
      </w:r>
    </w:p>
    <w:p w14:paraId="2B72D9B7" w14:textId="77777777" w:rsidR="00C63A08" w:rsidRPr="00ED570F" w:rsidRDefault="00C63A08" w:rsidP="00BD1A88"/>
    <w:p w14:paraId="70170F41" w14:textId="6660E91E" w:rsidR="00C63A08" w:rsidRPr="00ED570F" w:rsidRDefault="00C63A08" w:rsidP="00BD1A88">
      <w:pPr>
        <w:rPr>
          <w:bCs/>
        </w:rPr>
      </w:pPr>
      <w:r w:rsidRPr="00ED570F">
        <w:rPr>
          <w:bCs/>
          <w:i/>
          <w:iCs/>
        </w:rPr>
        <w:t xml:space="preserve">Shopping for Pleasure: Women in the Making of London’s West End </w:t>
      </w:r>
      <w:r w:rsidRPr="00ED570F">
        <w:rPr>
          <w:bCs/>
        </w:rPr>
        <w:t>by Erika Rappaport,</w:t>
      </w:r>
      <w:r w:rsidR="005E1097" w:rsidRPr="00ED570F">
        <w:rPr>
          <w:bCs/>
        </w:rPr>
        <w:t xml:space="preserve"> </w:t>
      </w:r>
      <w:r w:rsidRPr="00ED570F">
        <w:rPr>
          <w:bCs/>
          <w:i/>
          <w:iCs/>
        </w:rPr>
        <w:t xml:space="preserve">The Journal of International Women’s </w:t>
      </w:r>
      <w:r w:rsidR="005E1097" w:rsidRPr="00ED570F">
        <w:rPr>
          <w:bCs/>
          <w:i/>
          <w:iCs/>
        </w:rPr>
        <w:t>Studies. (</w:t>
      </w:r>
      <w:r w:rsidR="008D1ED4" w:rsidRPr="00ED570F">
        <w:rPr>
          <w:bCs/>
        </w:rPr>
        <w:t>2005</w:t>
      </w:r>
      <w:r w:rsidR="005E1097" w:rsidRPr="00ED570F">
        <w:rPr>
          <w:bCs/>
        </w:rPr>
        <w:t>)</w:t>
      </w:r>
    </w:p>
    <w:p w14:paraId="3FB11F48" w14:textId="77777777" w:rsidR="00C63A08" w:rsidRPr="00ED570F" w:rsidRDefault="00C63A08" w:rsidP="00BD1A88">
      <w:pPr>
        <w:rPr>
          <w:bCs/>
        </w:rPr>
      </w:pPr>
    </w:p>
    <w:p w14:paraId="05F9CF07" w14:textId="29E2C22F" w:rsidR="00885873" w:rsidRPr="00ED570F" w:rsidRDefault="00EC0532" w:rsidP="00BD1A88">
      <w:pPr>
        <w:rPr>
          <w:b/>
          <w:u w:val="single"/>
        </w:rPr>
      </w:pPr>
      <w:r w:rsidRPr="00ED570F">
        <w:rPr>
          <w:b/>
          <w:u w:val="single"/>
        </w:rPr>
        <w:t xml:space="preserve">SELECTED </w:t>
      </w:r>
      <w:r w:rsidR="00885873" w:rsidRPr="00ED570F">
        <w:rPr>
          <w:b/>
          <w:u w:val="single"/>
        </w:rPr>
        <w:t>INVITED TALKS:</w:t>
      </w:r>
    </w:p>
    <w:p w14:paraId="5B87E6E1" w14:textId="2B4407DA" w:rsidR="00885873" w:rsidRPr="00ED570F" w:rsidRDefault="00885873" w:rsidP="00BD1A88">
      <w:pPr>
        <w:rPr>
          <w:b/>
          <w:u w:val="single"/>
        </w:rPr>
      </w:pPr>
    </w:p>
    <w:p w14:paraId="090C828D" w14:textId="379C50A7" w:rsidR="00580572" w:rsidRPr="00ED570F" w:rsidRDefault="00297583" w:rsidP="00BD1A88">
      <w:r w:rsidRPr="00ED570F">
        <w:t>Gender Inequality Panel, Warwick University PPE, UK. October 21, 2021.</w:t>
      </w:r>
    </w:p>
    <w:p w14:paraId="02CEE13A" w14:textId="77777777" w:rsidR="00297583" w:rsidRPr="00ED570F" w:rsidRDefault="00297583" w:rsidP="00BD1A88"/>
    <w:p w14:paraId="24439977" w14:textId="5574D7D0" w:rsidR="00580572" w:rsidRPr="00ED570F" w:rsidRDefault="00580572" w:rsidP="00BD1A88">
      <w:r w:rsidRPr="00ED570F">
        <w:t>Montclair Book Festival, Breaking Boundaries Session, Moderator, September 12, 2020.</w:t>
      </w:r>
    </w:p>
    <w:p w14:paraId="7D4A159A" w14:textId="77777777" w:rsidR="00580572" w:rsidRPr="00ED570F" w:rsidRDefault="00580572" w:rsidP="00BD1A88"/>
    <w:p w14:paraId="0573326C" w14:textId="7A20C619" w:rsidR="00C11E35" w:rsidRPr="00ED570F" w:rsidRDefault="00C11E35" w:rsidP="00BD1A88">
      <w:r w:rsidRPr="00ED570F">
        <w:t>Newark Public Library</w:t>
      </w:r>
      <w:r w:rsidR="00CA2A63">
        <w:t>/</w:t>
      </w:r>
      <w:r w:rsidRPr="00ED570F">
        <w:t>Donald Payne, invited lecture, October 25, 2018.</w:t>
      </w:r>
    </w:p>
    <w:p w14:paraId="45DF4D63" w14:textId="77777777" w:rsidR="00C11E35" w:rsidRPr="00ED570F" w:rsidRDefault="00C11E35" w:rsidP="00BD1A88"/>
    <w:p w14:paraId="312954AB" w14:textId="1DE56C29" w:rsidR="00C11E35" w:rsidRPr="00ED570F" w:rsidRDefault="00C11E35" w:rsidP="00BD1A88">
      <w:r w:rsidRPr="00ED570F">
        <w:t>Temple University and Temple University Paley Library, October 15, 2018, book lecture and book signing.</w:t>
      </w:r>
    </w:p>
    <w:p w14:paraId="1952F09D" w14:textId="77777777" w:rsidR="00C11E35" w:rsidRPr="00ED570F" w:rsidRDefault="00C11E35" w:rsidP="00BD1A88"/>
    <w:p w14:paraId="5A9D709B" w14:textId="079318C1" w:rsidR="00C11E35" w:rsidRPr="00ED570F" w:rsidRDefault="00C11E35" w:rsidP="00BD1A88">
      <w:r w:rsidRPr="00ED570F">
        <w:t>Stony Brook University Department of Sociology, October 1, 2018, colloquium lecture.</w:t>
      </w:r>
    </w:p>
    <w:p w14:paraId="0DDEB674" w14:textId="77777777" w:rsidR="00C11E35" w:rsidRPr="00ED570F" w:rsidRDefault="00C11E35" w:rsidP="00BD1A88"/>
    <w:p w14:paraId="3755ACAB" w14:textId="7E8F4D82" w:rsidR="005B6F11" w:rsidRPr="00ED570F" w:rsidRDefault="005B6F11" w:rsidP="00BD1A88">
      <w:r w:rsidRPr="00ED570F">
        <w:t xml:space="preserve">NOW August 8, </w:t>
      </w:r>
      <w:proofErr w:type="gramStart"/>
      <w:r w:rsidRPr="00ED570F">
        <w:t>2010</w:t>
      </w:r>
      <w:proofErr w:type="gramEnd"/>
      <w:r w:rsidRPr="00ED570F">
        <w:t xml:space="preserve"> Cost of Being a Girl, invited lecture and book signing.</w:t>
      </w:r>
    </w:p>
    <w:p w14:paraId="636BE957" w14:textId="77777777" w:rsidR="005B6F11" w:rsidRPr="00ED570F" w:rsidRDefault="005B6F11" w:rsidP="00BD1A88"/>
    <w:p w14:paraId="07B12D71" w14:textId="08A49F70" w:rsidR="00885873" w:rsidRPr="00ED570F" w:rsidRDefault="0042496A" w:rsidP="00BD1A88">
      <w:pPr>
        <w:rPr>
          <w:bCs/>
        </w:rPr>
      </w:pPr>
      <w:r w:rsidRPr="00ED570F">
        <w:t xml:space="preserve">American Sociological Association, Consumers and Consumption </w:t>
      </w:r>
      <w:r w:rsidR="00CA2A63">
        <w:t>Section Pre-Conference</w:t>
      </w:r>
      <w:r w:rsidRPr="00ED570F">
        <w:t xml:space="preserve">, </w:t>
      </w:r>
      <w:r w:rsidRPr="00ED570F">
        <w:rPr>
          <w:bCs/>
        </w:rPr>
        <w:t>Invited Keynote Speaker</w:t>
      </w:r>
      <w:r w:rsidR="005B6F11" w:rsidRPr="00ED570F">
        <w:rPr>
          <w:bCs/>
        </w:rPr>
        <w:t>, A</w:t>
      </w:r>
      <w:r w:rsidRPr="00ED570F">
        <w:rPr>
          <w:bCs/>
        </w:rPr>
        <w:t>ugust 10, 2018.</w:t>
      </w:r>
    </w:p>
    <w:p w14:paraId="432E6BB0" w14:textId="77777777" w:rsidR="008857BC" w:rsidRPr="00ED570F" w:rsidRDefault="008857BC" w:rsidP="00BD1A88"/>
    <w:p w14:paraId="66E61A20" w14:textId="4745A676" w:rsidR="008857BC" w:rsidRPr="00ED570F" w:rsidRDefault="008857BC" w:rsidP="00BD1A88">
      <w:r w:rsidRPr="00ED570F">
        <w:t>United Nations, Unlearning Intolerance: Women in Mainstream Media, March 27, 2018, research presentation, United Nations Headquarters, New York.</w:t>
      </w:r>
    </w:p>
    <w:p w14:paraId="2C873771" w14:textId="77777777" w:rsidR="0042496A" w:rsidRPr="00ED570F" w:rsidRDefault="0042496A" w:rsidP="00BD1A88"/>
    <w:p w14:paraId="1B1B68B2" w14:textId="2FA769A0" w:rsidR="008C1B14" w:rsidRPr="00ED570F" w:rsidRDefault="008C1B14" w:rsidP="00BD1A88">
      <w:r w:rsidRPr="00ED570F">
        <w:t xml:space="preserve">Montclair Literary Festival, March 17, 2018, </w:t>
      </w:r>
      <w:r w:rsidR="00CA2A63">
        <w:t>book discussion</w:t>
      </w:r>
      <w:r w:rsidRPr="00ED570F">
        <w:t xml:space="preserve"> and book signing.</w:t>
      </w:r>
    </w:p>
    <w:p w14:paraId="2B5E4F83" w14:textId="77777777" w:rsidR="00932367" w:rsidRPr="00ED570F" w:rsidRDefault="00932367" w:rsidP="00BD1A88"/>
    <w:p w14:paraId="0EBCFDCC" w14:textId="17F25FA8" w:rsidR="00932367" w:rsidRPr="00ED570F" w:rsidRDefault="00932367" w:rsidP="00BD1A88">
      <w:r w:rsidRPr="00ED570F">
        <w:t xml:space="preserve">AAUW Madison Branch, March 5, 2018, invited lecture and book </w:t>
      </w:r>
      <w:r w:rsidR="00843DB8" w:rsidRPr="00ED570F">
        <w:t>signing</w:t>
      </w:r>
      <w:r w:rsidRPr="00ED570F">
        <w:t>.</w:t>
      </w:r>
    </w:p>
    <w:p w14:paraId="7EC43A9C" w14:textId="77777777" w:rsidR="00066DD6" w:rsidRPr="00ED570F" w:rsidRDefault="00066DD6" w:rsidP="00BD1A88"/>
    <w:p w14:paraId="490975A5" w14:textId="0AF32844" w:rsidR="00066DD6" w:rsidRPr="00ED570F" w:rsidRDefault="00066DD6" w:rsidP="00BD1A88">
      <w:r w:rsidRPr="00ED570F">
        <w:t>Eastern Sociological Association, Author Meets Critic, September 26, 2018.</w:t>
      </w:r>
    </w:p>
    <w:p w14:paraId="384ECDF2" w14:textId="77777777" w:rsidR="00066DD6" w:rsidRPr="00ED570F" w:rsidRDefault="00066DD6" w:rsidP="00BD1A88"/>
    <w:p w14:paraId="7A311567" w14:textId="5003AE9E" w:rsidR="00066DD6" w:rsidRPr="00ED570F" w:rsidRDefault="00066DD6" w:rsidP="00BD1A88">
      <w:r w:rsidRPr="00ED570F">
        <w:t>Montclair Public Library “Cost of Being a Girl.” Invited Lecture, February 21, 2018.</w:t>
      </w:r>
    </w:p>
    <w:p w14:paraId="058C2D9D" w14:textId="77777777" w:rsidR="008C1B14" w:rsidRPr="00ED570F" w:rsidRDefault="008C1B14" w:rsidP="00BD1A88"/>
    <w:p w14:paraId="20932858" w14:textId="39DA883D" w:rsidR="008C1B14" w:rsidRPr="00ED570F" w:rsidRDefault="008C1B14" w:rsidP="00BD1A88">
      <w:r w:rsidRPr="00ED570F">
        <w:t>Free Library of Philadelphia (co-sponsored with Friends of Philadelphia), Philadelphia, PA. Book Discussion and Signing. January 31, 2018.</w:t>
      </w:r>
    </w:p>
    <w:p w14:paraId="4A8DB80C" w14:textId="77777777" w:rsidR="008C1B14" w:rsidRPr="00ED570F" w:rsidRDefault="008C1B14" w:rsidP="00BD1A88"/>
    <w:p w14:paraId="0FA96ADF" w14:textId="1E366863" w:rsidR="008C1B14" w:rsidRPr="00ED570F" w:rsidRDefault="008C1B14" w:rsidP="00BD1A88">
      <w:r w:rsidRPr="00ED570F">
        <w:t>New Century Trust, speaker for consortium of non-profits on girls and gender</w:t>
      </w:r>
      <w:r w:rsidR="00066DD6" w:rsidRPr="00ED570F">
        <w:t xml:space="preserve"> inequality, Philadelphia, PA, </w:t>
      </w:r>
      <w:r w:rsidRPr="00ED570F">
        <w:t xml:space="preserve">January 31, 2018. </w:t>
      </w:r>
    </w:p>
    <w:p w14:paraId="214D6B20" w14:textId="77777777" w:rsidR="008C1B14" w:rsidRPr="00ED570F" w:rsidRDefault="008C1B14" w:rsidP="00BD1A88"/>
    <w:p w14:paraId="3213655F" w14:textId="1928DD8A" w:rsidR="008C1B14" w:rsidRPr="00ED570F" w:rsidRDefault="008C1B14" w:rsidP="00BD1A88">
      <w:r w:rsidRPr="00ED570F">
        <w:t xml:space="preserve">Network for Responsible Policy, moderator on a panel on gender and politics, </w:t>
      </w:r>
      <w:r w:rsidR="0069077C" w:rsidRPr="00ED570F">
        <w:t>J</w:t>
      </w:r>
      <w:r w:rsidRPr="00ED570F">
        <w:t>anuary 18, 2018.</w:t>
      </w:r>
    </w:p>
    <w:p w14:paraId="65C91CCF" w14:textId="77777777" w:rsidR="008C1B14" w:rsidRPr="00ED570F" w:rsidRDefault="008C1B14" w:rsidP="00BD1A88"/>
    <w:p w14:paraId="0357467E" w14:textId="276FF3BA" w:rsidR="0070640D" w:rsidRPr="00ED570F" w:rsidRDefault="0070640D" w:rsidP="00BD1A88">
      <w:r w:rsidRPr="00ED570F">
        <w:t>AAUW Mountain Lakes Branch, NJ, speaker January 19, 2018.</w:t>
      </w:r>
    </w:p>
    <w:p w14:paraId="6523BF54" w14:textId="77777777" w:rsidR="0070640D" w:rsidRPr="00ED570F" w:rsidRDefault="0070640D" w:rsidP="00BD1A88"/>
    <w:p w14:paraId="059FD8CF" w14:textId="47B2A644" w:rsidR="00532B40" w:rsidRPr="00ED570F" w:rsidRDefault="00532B40" w:rsidP="00BD1A88">
      <w:r w:rsidRPr="00ED570F">
        <w:t>“Children and Youth in a Global World.” Regular Paper Session, Children and Youth Section. Discussant. Annual Meeting of American Sociological Association, August 2017, Montreal, CA.</w:t>
      </w:r>
    </w:p>
    <w:p w14:paraId="303D8305" w14:textId="77777777" w:rsidR="00501423" w:rsidRPr="00ED570F" w:rsidRDefault="00501423" w:rsidP="00BD1A88"/>
    <w:p w14:paraId="769F0436" w14:textId="21CC2894" w:rsidR="00501423" w:rsidRPr="00ED570F" w:rsidRDefault="00501423" w:rsidP="00BD1A88">
      <w:r w:rsidRPr="00ED570F">
        <w:t>United Nations 61</w:t>
      </w:r>
      <w:r w:rsidRPr="00ED570F">
        <w:rPr>
          <w:vertAlign w:val="superscript"/>
        </w:rPr>
        <w:t>st</w:t>
      </w:r>
      <w:r w:rsidRPr="00ED570F">
        <w:t xml:space="preserve"> session of the Commission on the Status of Women (CSW) (March 13-24, 2017), presenter Cost of Being a Girl.</w:t>
      </w:r>
    </w:p>
    <w:p w14:paraId="36706F01" w14:textId="77777777" w:rsidR="00885873" w:rsidRPr="00ED570F" w:rsidRDefault="00885873" w:rsidP="00BD1A88"/>
    <w:p w14:paraId="125F45CB" w14:textId="5DC0BE9F" w:rsidR="00885873" w:rsidRPr="00ED570F" w:rsidRDefault="00885873" w:rsidP="00BD1A88">
      <w:r w:rsidRPr="00ED570F">
        <w:t xml:space="preserve">AAUW Annual Meeting April 30, 2017. </w:t>
      </w:r>
      <w:r w:rsidR="00807490" w:rsidRPr="00ED570F">
        <w:t xml:space="preserve"> “Gender Inequality at Home and Work.” </w:t>
      </w:r>
      <w:r w:rsidRPr="00ED570F">
        <w:t xml:space="preserve">Atlantic City. Invited </w:t>
      </w:r>
      <w:r w:rsidR="00843DB8" w:rsidRPr="00ED570F">
        <w:t xml:space="preserve">Keynote </w:t>
      </w:r>
      <w:r w:rsidRPr="00ED570F">
        <w:t>Speaker.</w:t>
      </w:r>
    </w:p>
    <w:p w14:paraId="6C053AB6" w14:textId="77777777" w:rsidR="00885873" w:rsidRPr="00ED570F" w:rsidRDefault="00885873" w:rsidP="00BD1A88"/>
    <w:p w14:paraId="1FAA3A47" w14:textId="77777777" w:rsidR="00885873" w:rsidRPr="00ED570F" w:rsidRDefault="00885873" w:rsidP="00BD1A88">
      <w:r w:rsidRPr="00ED570F">
        <w:t>“</w:t>
      </w:r>
      <w:r w:rsidRPr="00ED570F">
        <w:rPr>
          <w:color w:val="222222"/>
          <w:shd w:val="clear" w:color="auto" w:fill="FFFFFF"/>
        </w:rPr>
        <w:t>Cool Brands, Bad Jobs: Rise of Aesthetic Labor and Teen Work in the New Economy</w:t>
      </w:r>
      <w:r w:rsidRPr="00ED570F">
        <w:t>” Invited Presidential Session. Annual Meeting of Eastern Sociological Society. February 2017, Philadelphia, PA.</w:t>
      </w:r>
    </w:p>
    <w:p w14:paraId="608A6778" w14:textId="77777777" w:rsidR="00885873" w:rsidRPr="00ED570F" w:rsidRDefault="00885873" w:rsidP="00BD1A88">
      <w:pPr>
        <w:rPr>
          <w:b/>
          <w:highlight w:val="yellow"/>
          <w:u w:val="single"/>
        </w:rPr>
      </w:pPr>
    </w:p>
    <w:p w14:paraId="38B050D8" w14:textId="303A7A6A" w:rsidR="00885873" w:rsidRPr="00ED570F" w:rsidRDefault="00885873" w:rsidP="00BD1A88">
      <w:r w:rsidRPr="00ED570F">
        <w:t xml:space="preserve">“Unemployment and Aesthetic Labor among Middle-Class Youth.” </w:t>
      </w:r>
      <w:r w:rsidRPr="00ED570F">
        <w:rPr>
          <w:rStyle w:val="apple-converted-space"/>
          <w:color w:val="222222"/>
          <w:shd w:val="clear" w:color="auto" w:fill="FFFFFF"/>
        </w:rPr>
        <w:t xml:space="preserve">In </w:t>
      </w:r>
      <w:r w:rsidRPr="00ED570F">
        <w:rPr>
          <w:i/>
          <w:color w:val="222222"/>
          <w:shd w:val="clear" w:color="auto" w:fill="FFFFFF"/>
        </w:rPr>
        <w:t xml:space="preserve">Youth, </w:t>
      </w:r>
      <w:proofErr w:type="gramStart"/>
      <w:r w:rsidRPr="00ED570F">
        <w:rPr>
          <w:i/>
          <w:color w:val="222222"/>
          <w:shd w:val="clear" w:color="auto" w:fill="FFFFFF"/>
        </w:rPr>
        <w:t>Jobs</w:t>
      </w:r>
      <w:proofErr w:type="gramEnd"/>
      <w:r w:rsidRPr="00ED570F">
        <w:rPr>
          <w:i/>
          <w:color w:val="222222"/>
          <w:shd w:val="clear" w:color="auto" w:fill="FFFFFF"/>
        </w:rPr>
        <w:t xml:space="preserve"> and the Future: Problems and Prospects</w:t>
      </w:r>
      <w:r w:rsidRPr="00ED570F">
        <w:rPr>
          <w:color w:val="222222"/>
          <w:shd w:val="clear" w:color="auto" w:fill="FFFFFF"/>
        </w:rPr>
        <w:t xml:space="preserve">. </w:t>
      </w:r>
      <w:r w:rsidRPr="00ED570F">
        <w:t>Youth Unemployment Conference. Roosevelt House, New York City, NY. September 2016.</w:t>
      </w:r>
    </w:p>
    <w:p w14:paraId="5F1A37AC" w14:textId="77777777" w:rsidR="00885873" w:rsidRPr="00ED570F" w:rsidRDefault="00885873" w:rsidP="00BD1A88"/>
    <w:p w14:paraId="0BD6AD16" w14:textId="46F38240" w:rsidR="00885873" w:rsidRPr="00ED570F" w:rsidRDefault="00885873" w:rsidP="00BD1A88">
      <w:r w:rsidRPr="00ED570F">
        <w:t xml:space="preserve">AAUW Monmouth County Conference on the Gender Wage Gap for Senior Women, </w:t>
      </w:r>
      <w:r w:rsidR="00CA2A63">
        <w:t xml:space="preserve">invited </w:t>
      </w:r>
      <w:r w:rsidRPr="00ED570F">
        <w:t>speaker, New Jersey, (April 6, 2009)</w:t>
      </w:r>
    </w:p>
    <w:p w14:paraId="45BAD22D" w14:textId="77777777" w:rsidR="00885873" w:rsidRPr="00ED570F" w:rsidRDefault="00885873" w:rsidP="00BD1A88"/>
    <w:p w14:paraId="2B1DD021" w14:textId="448BDA65" w:rsidR="00885873" w:rsidRPr="00ED570F" w:rsidRDefault="00885873" w:rsidP="00BD1A88">
      <w:r w:rsidRPr="00ED570F">
        <w:t>AAUW Conference on Women and the Gender Wage Gap, (with Lily Ledbetter) and moderator, New Jersey, (January 24,2009).</w:t>
      </w:r>
    </w:p>
    <w:p w14:paraId="31C65C47" w14:textId="77777777" w:rsidR="00885873" w:rsidRPr="00ED570F" w:rsidRDefault="00885873" w:rsidP="00BD1A88"/>
    <w:p w14:paraId="21CEE4EA" w14:textId="77777777" w:rsidR="00885873" w:rsidRPr="00ED570F" w:rsidRDefault="00885873" w:rsidP="00BD1A88">
      <w:r w:rsidRPr="00ED570F">
        <w:t xml:space="preserve">“Origins of the Gender Wage Gap.” Paper Presentation at Women’s Month, Montclair State University, Women’s Studies Program. </w:t>
      </w:r>
      <w:proofErr w:type="gramStart"/>
      <w:r w:rsidRPr="00ED570F">
        <w:t>March,</w:t>
      </w:r>
      <w:proofErr w:type="gramEnd"/>
      <w:r w:rsidRPr="00ED570F">
        <w:t xml:space="preserve"> 2007.</w:t>
      </w:r>
    </w:p>
    <w:p w14:paraId="1930A5AC" w14:textId="77777777" w:rsidR="00885873" w:rsidRPr="00ED570F" w:rsidRDefault="00885873" w:rsidP="00BD1A88"/>
    <w:p w14:paraId="7A5087F4" w14:textId="77777777" w:rsidR="00885873" w:rsidRPr="00ED570F" w:rsidRDefault="00885873" w:rsidP="00BD1A88">
      <w:r w:rsidRPr="00ED570F">
        <w:t xml:space="preserve">Student Conference, Presider and Discussant, Montclair State University, Women’s Studies Program. </w:t>
      </w:r>
      <w:proofErr w:type="gramStart"/>
      <w:r w:rsidRPr="00ED570F">
        <w:t>March,</w:t>
      </w:r>
      <w:proofErr w:type="gramEnd"/>
      <w:r w:rsidRPr="00ED570F">
        <w:t xml:space="preserve"> 2007.</w:t>
      </w:r>
    </w:p>
    <w:p w14:paraId="7E7C9EFD" w14:textId="77777777" w:rsidR="00885873" w:rsidRPr="00ED570F" w:rsidRDefault="00885873" w:rsidP="00BD1A88"/>
    <w:p w14:paraId="0DEC39CA" w14:textId="77777777" w:rsidR="00885873" w:rsidRPr="00ED570F" w:rsidRDefault="00885873" w:rsidP="00BD1A88">
      <w:r w:rsidRPr="00ED570F">
        <w:t>“At Sam’s Club: No Girls Allowed.” Speaker, AKD Sociology Honor Society, March 2006.</w:t>
      </w:r>
    </w:p>
    <w:p w14:paraId="3A71A0D2" w14:textId="77777777" w:rsidR="00885873" w:rsidRPr="00ED570F" w:rsidRDefault="00885873" w:rsidP="00BD1A88"/>
    <w:p w14:paraId="58668844" w14:textId="77777777" w:rsidR="00CA2A63" w:rsidRDefault="00CA2A63" w:rsidP="00BD1A88">
      <w:pPr>
        <w:rPr>
          <w:b/>
          <w:u w:val="single"/>
        </w:rPr>
      </w:pPr>
    </w:p>
    <w:p w14:paraId="758E921F" w14:textId="7691F4BA" w:rsidR="00C63A08" w:rsidRPr="00ED570F" w:rsidRDefault="00C63A08" w:rsidP="00BD1A88">
      <w:pPr>
        <w:rPr>
          <w:b/>
          <w:u w:val="single"/>
        </w:rPr>
      </w:pPr>
      <w:r w:rsidRPr="00ED570F">
        <w:rPr>
          <w:b/>
          <w:u w:val="single"/>
        </w:rPr>
        <w:lastRenderedPageBreak/>
        <w:t>CONFERENCE PARTICIPATION:</w:t>
      </w:r>
    </w:p>
    <w:p w14:paraId="1683CAC4" w14:textId="77777777" w:rsidR="00C9108A" w:rsidRPr="00ED570F" w:rsidRDefault="00C9108A" w:rsidP="00BD1A88">
      <w:pPr>
        <w:rPr>
          <w:bCs/>
          <w:u w:val="single"/>
        </w:rPr>
      </w:pPr>
    </w:p>
    <w:p w14:paraId="324110F3" w14:textId="12632E3B" w:rsidR="00E63592" w:rsidRPr="00ED570F" w:rsidRDefault="00E63592" w:rsidP="004C1FC7">
      <w:pPr>
        <w:rPr>
          <w:bCs/>
          <w:color w:val="222222"/>
          <w:shd w:val="clear" w:color="auto" w:fill="FFFFFF"/>
        </w:rPr>
      </w:pPr>
      <w:r w:rsidRPr="00ED570F">
        <w:rPr>
          <w:bCs/>
          <w:color w:val="222222"/>
          <w:shd w:val="clear" w:color="auto" w:fill="FFFFFF"/>
        </w:rPr>
        <w:t xml:space="preserve">“Masculinity and Responses to Violence in Newark, New Jersey” </w:t>
      </w:r>
      <w:r w:rsidRPr="00ED570F">
        <w:rPr>
          <w:color w:val="000000"/>
          <w:lang w:val="en-GB"/>
        </w:rPr>
        <w:t>War Effects</w:t>
      </w:r>
      <w:r w:rsidRPr="00ED570F">
        <w:rPr>
          <w:rStyle w:val="apple-converted-space"/>
          <w:rFonts w:eastAsia="MS Mincho"/>
          <w:color w:val="000000"/>
          <w:lang w:val="en-GB"/>
        </w:rPr>
        <w:t> </w:t>
      </w:r>
      <w:r w:rsidRPr="00ED570F">
        <w:rPr>
          <w:color w:val="000000"/>
          <w:lang w:val="en-GB"/>
        </w:rPr>
        <w:t>Workshop on Advances in Research on War and Gender, Bergen (Norway)</w:t>
      </w:r>
      <w:r w:rsidR="00CA2A63">
        <w:rPr>
          <w:color w:val="000000"/>
          <w:lang w:val="en-GB"/>
        </w:rPr>
        <w:t xml:space="preserve"> October 9-11, 2023. (</w:t>
      </w:r>
      <w:r w:rsidRPr="00ED570F">
        <w:rPr>
          <w:color w:val="000000"/>
          <w:lang w:val="en-GB"/>
        </w:rPr>
        <w:t>funded</w:t>
      </w:r>
      <w:r w:rsidR="00CA2A63">
        <w:rPr>
          <w:color w:val="000000"/>
          <w:lang w:val="en-GB"/>
        </w:rPr>
        <w:t>)</w:t>
      </w:r>
    </w:p>
    <w:p w14:paraId="2FEC00F4" w14:textId="77777777" w:rsidR="00E63592" w:rsidRPr="00ED570F" w:rsidRDefault="00E63592" w:rsidP="004C1FC7">
      <w:pPr>
        <w:rPr>
          <w:bCs/>
          <w:color w:val="222222"/>
          <w:shd w:val="clear" w:color="auto" w:fill="FFFFFF"/>
        </w:rPr>
      </w:pPr>
    </w:p>
    <w:p w14:paraId="3A539D9E" w14:textId="727C4A31" w:rsidR="00E63592" w:rsidRPr="00ED570F" w:rsidRDefault="00E63592" w:rsidP="004C1FC7">
      <w:pPr>
        <w:rPr>
          <w:color w:val="222222"/>
        </w:rPr>
      </w:pPr>
      <w:r w:rsidRPr="00ED570F">
        <w:rPr>
          <w:bCs/>
          <w:color w:val="222222"/>
          <w:shd w:val="clear" w:color="auto" w:fill="FFFFFF"/>
        </w:rPr>
        <w:t>“</w:t>
      </w:r>
      <w:r w:rsidRPr="00ED570F">
        <w:rPr>
          <w:color w:val="222222"/>
        </w:rPr>
        <w:t>Pornography Consumption as a Response to Men’s Unemployment” American Sociological Association Annual Meeting, Philadelphia, PA. Regular Paper Session.</w:t>
      </w:r>
      <w:r w:rsidR="00CA2A63" w:rsidRPr="00CA2A63">
        <w:rPr>
          <w:color w:val="222222"/>
        </w:rPr>
        <w:t xml:space="preserve"> </w:t>
      </w:r>
      <w:r w:rsidR="00CA2A63" w:rsidRPr="00ED570F">
        <w:rPr>
          <w:color w:val="222222"/>
        </w:rPr>
        <w:t xml:space="preserve">August </w:t>
      </w:r>
      <w:r w:rsidR="00CA2A63">
        <w:rPr>
          <w:color w:val="222222"/>
        </w:rPr>
        <w:t xml:space="preserve">10, </w:t>
      </w:r>
      <w:r w:rsidR="00CA2A63" w:rsidRPr="00ED570F">
        <w:rPr>
          <w:color w:val="222222"/>
        </w:rPr>
        <w:t>2023</w:t>
      </w:r>
      <w:r w:rsidR="00CA2A63">
        <w:rPr>
          <w:color w:val="222222"/>
        </w:rPr>
        <w:t>.</w:t>
      </w:r>
    </w:p>
    <w:p w14:paraId="6852CBE2" w14:textId="77777777" w:rsidR="00E63592" w:rsidRPr="00ED570F" w:rsidRDefault="00E63592" w:rsidP="004C1FC7">
      <w:pPr>
        <w:rPr>
          <w:bCs/>
          <w:color w:val="222222"/>
          <w:shd w:val="clear" w:color="auto" w:fill="FFFFFF"/>
        </w:rPr>
      </w:pPr>
    </w:p>
    <w:p w14:paraId="2EB4BB36" w14:textId="7E288D2E" w:rsidR="004C1FC7" w:rsidRPr="00ED570F" w:rsidRDefault="004C1FC7" w:rsidP="004C1FC7">
      <w:pPr>
        <w:rPr>
          <w:bCs/>
          <w:color w:val="222222"/>
          <w:shd w:val="clear" w:color="auto" w:fill="FFFFFF"/>
        </w:rPr>
      </w:pPr>
      <w:r w:rsidRPr="00ED570F">
        <w:rPr>
          <w:bCs/>
          <w:color w:val="222222"/>
          <w:shd w:val="clear" w:color="auto" w:fill="FFFFFF"/>
        </w:rPr>
        <w:t>“Sustainability Studies and Gender: A Case Study of GREEN Teams” United Nations Commission on the Status of Women (CSW67) NGO CSW67 Event, Panel presentation.</w:t>
      </w:r>
      <w:r w:rsidR="00CA2A63" w:rsidRPr="00CA2A63">
        <w:rPr>
          <w:bCs/>
          <w:color w:val="222222"/>
          <w:shd w:val="clear" w:color="auto" w:fill="FFFFFF"/>
        </w:rPr>
        <w:t xml:space="preserve"> </w:t>
      </w:r>
      <w:r w:rsidR="00CA2A63" w:rsidRPr="00ED570F">
        <w:rPr>
          <w:bCs/>
          <w:color w:val="222222"/>
          <w:shd w:val="clear" w:color="auto" w:fill="FFFFFF"/>
        </w:rPr>
        <w:t>March 17, 2023</w:t>
      </w:r>
      <w:r w:rsidR="00635ABD">
        <w:rPr>
          <w:bCs/>
          <w:color w:val="222222"/>
          <w:shd w:val="clear" w:color="auto" w:fill="FFFFFF"/>
        </w:rPr>
        <w:t>.</w:t>
      </w:r>
    </w:p>
    <w:p w14:paraId="00699B68" w14:textId="77777777" w:rsidR="004C1FC7" w:rsidRPr="00ED570F" w:rsidRDefault="004C1FC7" w:rsidP="004C1FC7">
      <w:pPr>
        <w:rPr>
          <w:bCs/>
          <w:color w:val="222222"/>
          <w:shd w:val="clear" w:color="auto" w:fill="FFFFFF"/>
        </w:rPr>
      </w:pPr>
    </w:p>
    <w:p w14:paraId="7937EAAE" w14:textId="2B64A02F" w:rsidR="004C1FC7" w:rsidRPr="00ED570F" w:rsidRDefault="004C1FC7" w:rsidP="004C1FC7">
      <w:pPr>
        <w:rPr>
          <w:bCs/>
          <w:color w:val="222222"/>
          <w:shd w:val="clear" w:color="auto" w:fill="FFFFFF"/>
        </w:rPr>
      </w:pPr>
      <w:r w:rsidRPr="00ED570F">
        <w:rPr>
          <w:bCs/>
          <w:color w:val="222222"/>
          <w:shd w:val="clear" w:color="auto" w:fill="FFFFFF"/>
        </w:rPr>
        <w:t xml:space="preserve">“Sustainability Studies and Gender: A Case Study of GREEN Teams” Uni. Graz, </w:t>
      </w:r>
      <w:r w:rsidRPr="00ED570F">
        <w:t>Graz Inter-American conference: Climate Change as System Change: Inter American Perspective.</w:t>
      </w:r>
    </w:p>
    <w:p w14:paraId="4C8A85B2" w14:textId="77777777" w:rsidR="004C1FC7" w:rsidRPr="00ED570F" w:rsidRDefault="004C1FC7" w:rsidP="004C1FC7">
      <w:pPr>
        <w:rPr>
          <w:color w:val="222222"/>
          <w:shd w:val="clear" w:color="auto" w:fill="FFFFFF"/>
        </w:rPr>
      </w:pPr>
    </w:p>
    <w:p w14:paraId="13C3B4AA" w14:textId="2715259B" w:rsidR="005E1097" w:rsidRPr="00ED570F" w:rsidRDefault="005E1097" w:rsidP="00BD1A88">
      <w:r w:rsidRPr="00ED570F">
        <w:rPr>
          <w:color w:val="000000"/>
          <w:shd w:val="clear" w:color="auto" w:fill="FFFFFF"/>
        </w:rPr>
        <w:t>“What can people tell us about their own gender?” European Conference of Politics and Gender (ECPG), Ljubljana, Slovenia</w:t>
      </w:r>
      <w:r w:rsidR="00CA2A63">
        <w:rPr>
          <w:color w:val="000000"/>
          <w:shd w:val="clear" w:color="auto" w:fill="FFFFFF"/>
        </w:rPr>
        <w:t xml:space="preserve">. </w:t>
      </w:r>
      <w:r w:rsidRPr="00ED570F">
        <w:rPr>
          <w:color w:val="000000"/>
          <w:shd w:val="clear" w:color="auto" w:fill="FFFFFF"/>
        </w:rPr>
        <w:t>July</w:t>
      </w:r>
      <w:r w:rsidR="004C1FC7" w:rsidRPr="00ED570F">
        <w:rPr>
          <w:color w:val="000000"/>
          <w:shd w:val="clear" w:color="auto" w:fill="FFFFFF"/>
        </w:rPr>
        <w:t xml:space="preserve"> </w:t>
      </w:r>
      <w:r w:rsidRPr="00ED570F">
        <w:rPr>
          <w:color w:val="000000"/>
          <w:shd w:val="clear" w:color="auto" w:fill="FFFFFF"/>
        </w:rPr>
        <w:t>6-8, 2022.</w:t>
      </w:r>
    </w:p>
    <w:p w14:paraId="35484B27" w14:textId="77777777" w:rsidR="005E1097" w:rsidRPr="00ED570F" w:rsidRDefault="005E1097" w:rsidP="00BD1A88"/>
    <w:p w14:paraId="59068CA8" w14:textId="3C70715C" w:rsidR="00C9108A" w:rsidRPr="00ED570F" w:rsidRDefault="002C0216" w:rsidP="00BD1A88">
      <w:pPr>
        <w:rPr>
          <w:b/>
          <w:u w:val="single"/>
        </w:rPr>
      </w:pPr>
      <w:r w:rsidRPr="00ED570F">
        <w:t>“Gender Threat and Workplace Sexual Harassment.” Winter Meeting of SWS, San Diego, CA</w:t>
      </w:r>
      <w:r w:rsidR="00CA2A63">
        <w:t xml:space="preserve">. </w:t>
      </w:r>
      <w:r w:rsidRPr="00ED570F">
        <w:t>January 2020.</w:t>
      </w:r>
    </w:p>
    <w:p w14:paraId="1C8D1240" w14:textId="77777777" w:rsidR="002C0216" w:rsidRPr="00ED570F" w:rsidRDefault="002C0216" w:rsidP="00BD1A88"/>
    <w:p w14:paraId="426CF770" w14:textId="6A83D64E" w:rsidR="00473FC1" w:rsidRPr="00ED570F" w:rsidRDefault="00473FC1" w:rsidP="00BD1A88">
      <w:r w:rsidRPr="00ED570F">
        <w:t xml:space="preserve">“Gender Threat and Workplace Sexual Harassment.” American Sociological Association Annual Meeting, </w:t>
      </w:r>
      <w:r w:rsidR="00CA2A63">
        <w:t xml:space="preserve">Regular Paper Session. </w:t>
      </w:r>
      <w:r w:rsidRPr="00ED570F">
        <w:t>New York City NY</w:t>
      </w:r>
      <w:r w:rsidR="00CA2A63">
        <w:t xml:space="preserve">. </w:t>
      </w:r>
      <w:r w:rsidRPr="00ED570F">
        <w:t>August 2019</w:t>
      </w:r>
      <w:r w:rsidR="00782D2A" w:rsidRPr="00ED570F">
        <w:t>.</w:t>
      </w:r>
    </w:p>
    <w:p w14:paraId="3BE35EF7" w14:textId="77777777" w:rsidR="00782D2A" w:rsidRPr="00ED570F" w:rsidRDefault="00782D2A" w:rsidP="00BD1A88"/>
    <w:p w14:paraId="71E0BC7D" w14:textId="741DF7C4" w:rsidR="00473FC1" w:rsidRPr="00ED570F" w:rsidRDefault="00782D2A" w:rsidP="00BD1A88">
      <w:r w:rsidRPr="00ED570F">
        <w:t>“</w:t>
      </w:r>
      <w:r w:rsidR="00473FC1" w:rsidRPr="00ED570F">
        <w:rPr>
          <w:color w:val="222222"/>
          <w:shd w:val="clear" w:color="auto" w:fill="FFFFFF"/>
        </w:rPr>
        <w:t>Downstream from Gender: Effects of Non-Binary Gender Identification in Survey Research</w:t>
      </w:r>
      <w:r w:rsidR="00473FC1" w:rsidRPr="00ED570F">
        <w:t>” European Conference for Politics and Gender, Amsterdam, The Netherlands, July 2019.</w:t>
      </w:r>
    </w:p>
    <w:p w14:paraId="454A0749" w14:textId="77777777" w:rsidR="00473FC1" w:rsidRPr="00ED570F" w:rsidRDefault="00473FC1" w:rsidP="00BD1A88"/>
    <w:p w14:paraId="42257E31" w14:textId="288ECBD1" w:rsidR="008062AF" w:rsidRPr="00ED570F" w:rsidRDefault="008062AF" w:rsidP="00BD1A88">
      <w:r w:rsidRPr="00ED570F">
        <w:t xml:space="preserve">“Gender Threat and Workplace Sexual </w:t>
      </w:r>
      <w:r w:rsidR="00843DB8" w:rsidRPr="00ED570F">
        <w:t>H</w:t>
      </w:r>
      <w:r w:rsidRPr="00ED570F">
        <w:t xml:space="preserve">arassment.” Winter Meeting of Sociologists for Women in Society (SWS) </w:t>
      </w:r>
      <w:r w:rsidR="00CA2A63" w:rsidRPr="00ED570F">
        <w:t>Denver, CO.</w:t>
      </w:r>
      <w:r w:rsidR="00CA2A63">
        <w:t xml:space="preserve"> </w:t>
      </w:r>
      <w:r w:rsidRPr="00ED570F">
        <w:t>February 7-10, 2019</w:t>
      </w:r>
      <w:r w:rsidR="00CA2A63">
        <w:t>.</w:t>
      </w:r>
    </w:p>
    <w:p w14:paraId="0A2C8A03" w14:textId="77777777" w:rsidR="008062AF" w:rsidRPr="00ED570F" w:rsidRDefault="008062AF" w:rsidP="00BD1A88"/>
    <w:p w14:paraId="1451CFC4" w14:textId="3CE82093" w:rsidR="001815CC" w:rsidRPr="00ED570F" w:rsidRDefault="00BE47AE" w:rsidP="00BD1A88">
      <w:r w:rsidRPr="00ED570F">
        <w:t>“</w:t>
      </w:r>
      <w:r w:rsidR="00951398" w:rsidRPr="00ED570F">
        <w:t xml:space="preserve">Writing </w:t>
      </w:r>
      <w:r w:rsidRPr="00ED570F">
        <w:t>Book Reviews</w:t>
      </w:r>
      <w:r w:rsidR="00951398" w:rsidRPr="00ED570F">
        <w:t>” Annual Meeting American Sociological Association</w:t>
      </w:r>
      <w:r w:rsidR="00CA2A63">
        <w:t xml:space="preserve">. </w:t>
      </w:r>
      <w:r w:rsidR="00951398" w:rsidRPr="00ED570F">
        <w:t>Philadelphia, PA.</w:t>
      </w:r>
      <w:r w:rsidR="00CA2A63">
        <w:t xml:space="preserve"> </w:t>
      </w:r>
      <w:r w:rsidR="00CA2A63" w:rsidRPr="00ED570F">
        <w:t>August 13, 2018.</w:t>
      </w:r>
    </w:p>
    <w:p w14:paraId="71C3AB1F" w14:textId="77777777" w:rsidR="00951398" w:rsidRPr="00ED570F" w:rsidRDefault="00951398" w:rsidP="00BD1A88"/>
    <w:p w14:paraId="598C927B" w14:textId="6C49DBD0" w:rsidR="00C44157" w:rsidRPr="00ED570F" w:rsidRDefault="005B6F11" w:rsidP="00BD1A88">
      <w:r w:rsidRPr="00ED570F">
        <w:t xml:space="preserve">“Cost of Being a Girl.” ESS, </w:t>
      </w:r>
      <w:r w:rsidR="00CA2A63" w:rsidRPr="00ED570F">
        <w:t>Baltimore, MD.</w:t>
      </w:r>
      <w:r w:rsidR="00CA2A63">
        <w:t xml:space="preserve"> Presidential Session. </w:t>
      </w:r>
      <w:r w:rsidRPr="00ED570F">
        <w:t>February 26, 2018</w:t>
      </w:r>
      <w:r w:rsidR="00CA2A63">
        <w:t>.</w:t>
      </w:r>
    </w:p>
    <w:p w14:paraId="5C1D0E0F" w14:textId="77777777" w:rsidR="00932367" w:rsidRPr="00ED570F" w:rsidRDefault="00932367" w:rsidP="00BD1A88"/>
    <w:p w14:paraId="17F11800" w14:textId="5F8C09D5" w:rsidR="00C44157" w:rsidRPr="00ED570F" w:rsidRDefault="00C44157" w:rsidP="00BD1A88">
      <w:r w:rsidRPr="00ED570F">
        <w:t>“Long-Term Effects of Long-Term Part-time Jobs on the Pay Gap.” Winter Meeting SWS. Atlanta, GA.</w:t>
      </w:r>
      <w:r w:rsidR="00CA2A63">
        <w:t xml:space="preserve"> January 2018.</w:t>
      </w:r>
      <w:r w:rsidRPr="00ED570F">
        <w:t xml:space="preserve">                                                              </w:t>
      </w:r>
    </w:p>
    <w:p w14:paraId="173284CE" w14:textId="77777777" w:rsidR="00C44157" w:rsidRPr="00ED570F" w:rsidRDefault="00C44157" w:rsidP="00BD1A88"/>
    <w:p w14:paraId="0BDBEC5B" w14:textId="2E86D1B6" w:rsidR="00885873" w:rsidRPr="00ED570F" w:rsidRDefault="00532B40" w:rsidP="00BD1A88">
      <w:r w:rsidRPr="00ED570F">
        <w:t xml:space="preserve">“Cool for Some: The Gendered Experiences of Precarious Work.” (with Dr. Richard E. </w:t>
      </w:r>
      <w:proofErr w:type="spellStart"/>
      <w:r w:rsidRPr="00ED570F">
        <w:t>Ocejo</w:t>
      </w:r>
      <w:proofErr w:type="spellEnd"/>
      <w:r w:rsidRPr="00ED570F">
        <w:t>) Annual Meeting of the American Sociological Association, Regular Paper Session</w:t>
      </w:r>
      <w:r w:rsidR="00CA2A63">
        <w:t>.</w:t>
      </w:r>
      <w:r w:rsidRPr="00ED570F">
        <w:t xml:space="preserve"> Montreal, CA.</w:t>
      </w:r>
      <w:r w:rsidR="00CA2A63" w:rsidRPr="00CA2A63">
        <w:t xml:space="preserve"> </w:t>
      </w:r>
      <w:r w:rsidR="00CA2A63" w:rsidRPr="00ED570F">
        <w:t>August 2017</w:t>
      </w:r>
      <w:r w:rsidR="00CA2A63">
        <w:t>.</w:t>
      </w:r>
    </w:p>
    <w:p w14:paraId="5FE15927" w14:textId="77777777" w:rsidR="00532B40" w:rsidRPr="00ED570F" w:rsidRDefault="00532B40" w:rsidP="00BD1A88"/>
    <w:p w14:paraId="0F0716CF" w14:textId="10E1FD59" w:rsidR="00885873" w:rsidRPr="00ED570F" w:rsidRDefault="00885873" w:rsidP="00BD1A88">
      <w:r w:rsidRPr="00ED570F">
        <w:lastRenderedPageBreak/>
        <w:t>“Babysitters: Gender Inequality in Pay with an Intersectional Perspective.” Annual Meeting of Eastern Sociological Society. Philadelphia, PA.</w:t>
      </w:r>
      <w:r w:rsidR="00CA2A63" w:rsidRPr="00CA2A63">
        <w:t xml:space="preserve"> </w:t>
      </w:r>
      <w:r w:rsidR="00CA2A63" w:rsidRPr="00ED570F">
        <w:t>February 2017</w:t>
      </w:r>
      <w:r w:rsidR="00CA2A63">
        <w:t>.</w:t>
      </w:r>
    </w:p>
    <w:p w14:paraId="1E02BC12" w14:textId="77777777" w:rsidR="00885873" w:rsidRPr="00ED570F" w:rsidRDefault="00885873" w:rsidP="00BD1A88"/>
    <w:p w14:paraId="69F5D335" w14:textId="41CFE6F0" w:rsidR="00885873" w:rsidRPr="00ED570F" w:rsidRDefault="00885873" w:rsidP="00BD1A88">
      <w:r w:rsidRPr="00ED570F">
        <w:t>“Babysitters: Gender Inequality in Pay with an Intersectional Perspective.” Winter Meeting SWS. Albuquerque, NM.</w:t>
      </w:r>
      <w:r w:rsidR="00CA2A63" w:rsidRPr="00CA2A63">
        <w:t xml:space="preserve"> </w:t>
      </w:r>
      <w:r w:rsidR="00CA2A63" w:rsidRPr="00ED570F">
        <w:t>February 2017</w:t>
      </w:r>
      <w:r w:rsidR="00CA2A63">
        <w:t>.</w:t>
      </w:r>
    </w:p>
    <w:p w14:paraId="24FF8395" w14:textId="77777777" w:rsidR="00885873" w:rsidRPr="00ED570F" w:rsidRDefault="00885873" w:rsidP="00BD1A88"/>
    <w:p w14:paraId="53DD48E3" w14:textId="072B35B7" w:rsidR="00C9108A" w:rsidRPr="00ED570F" w:rsidRDefault="00885873" w:rsidP="00BD1A88">
      <w:r w:rsidRPr="00ED570F">
        <w:t xml:space="preserve"> </w:t>
      </w:r>
      <w:r w:rsidR="00CA4CC0" w:rsidRPr="00ED570F">
        <w:t xml:space="preserve">“Affluent Students in Precarious Work.” </w:t>
      </w:r>
      <w:r w:rsidR="00C9108A" w:rsidRPr="00ED570F">
        <w:t>Precarious Work Conference American Sociological Association Annual Meeting. Seattle, WA</w:t>
      </w:r>
      <w:r w:rsidR="0025266D">
        <w:t>.</w:t>
      </w:r>
      <w:r w:rsidR="00C9108A" w:rsidRPr="00ED570F">
        <w:t xml:space="preserve"> </w:t>
      </w:r>
      <w:proofErr w:type="gramStart"/>
      <w:r w:rsidR="00C9108A" w:rsidRPr="00ED570F">
        <w:t>August,</w:t>
      </w:r>
      <w:proofErr w:type="gramEnd"/>
      <w:r w:rsidR="00CA2A63">
        <w:t xml:space="preserve"> </w:t>
      </w:r>
      <w:r w:rsidR="00180737" w:rsidRPr="00ED570F">
        <w:t xml:space="preserve">19-23 </w:t>
      </w:r>
      <w:r w:rsidR="00C9108A" w:rsidRPr="00ED570F">
        <w:t>2016.</w:t>
      </w:r>
    </w:p>
    <w:p w14:paraId="409DBD0F" w14:textId="7E6AD16C" w:rsidR="00C9108A" w:rsidRPr="00ED570F" w:rsidRDefault="00C9108A" w:rsidP="00BD1A88"/>
    <w:p w14:paraId="34B55063" w14:textId="6F525F30" w:rsidR="00C9108A" w:rsidRPr="00ED570F" w:rsidRDefault="001221CC" w:rsidP="00BD1A88">
      <w:r w:rsidRPr="00ED570F">
        <w:t xml:space="preserve">“Youth Unemployment in the Post-Recession Economy.” </w:t>
      </w:r>
      <w:r w:rsidR="00C9108A" w:rsidRPr="00ED570F">
        <w:t>American Sociological Association Annual Meeting. Seattle, WA August</w:t>
      </w:r>
      <w:r w:rsidR="00CA2A63">
        <w:t xml:space="preserve"> </w:t>
      </w:r>
      <w:r w:rsidR="00180737" w:rsidRPr="00ED570F">
        <w:t xml:space="preserve">19, </w:t>
      </w:r>
      <w:r w:rsidR="00C9108A" w:rsidRPr="00ED570F">
        <w:t>2016.</w:t>
      </w:r>
    </w:p>
    <w:p w14:paraId="5F5D4864" w14:textId="77777777" w:rsidR="00CA4CC0" w:rsidRPr="00ED570F" w:rsidRDefault="00CA4CC0" w:rsidP="00BD1A88"/>
    <w:p w14:paraId="18AF1DDD" w14:textId="67F26434" w:rsidR="00CA4CC0" w:rsidRPr="00ED570F" w:rsidRDefault="001221CC" w:rsidP="00BD1A88">
      <w:r w:rsidRPr="00ED570F">
        <w:t xml:space="preserve">“Youth Unemployment in the Post-Recession Economy.” </w:t>
      </w:r>
      <w:r w:rsidR="00180737" w:rsidRPr="00ED570F">
        <w:t>Work and Family Researchers Network, Annual Conference. Washington, DC. June 23-25, 2016</w:t>
      </w:r>
    </w:p>
    <w:p w14:paraId="6B4EDF7F" w14:textId="77777777" w:rsidR="00C9108A" w:rsidRPr="00ED570F" w:rsidRDefault="00C9108A" w:rsidP="00BD1A88">
      <w:pPr>
        <w:rPr>
          <w:b/>
          <w:u w:val="single"/>
        </w:rPr>
      </w:pPr>
    </w:p>
    <w:p w14:paraId="25209009" w14:textId="0AFBF3CA" w:rsidR="00770359" w:rsidRPr="00ED570F" w:rsidRDefault="00CA4CC0" w:rsidP="00BD1A88">
      <w:r w:rsidRPr="00ED570F">
        <w:rPr>
          <w:b/>
        </w:rPr>
        <w:t>“</w:t>
      </w:r>
      <w:r w:rsidRPr="00ED570F">
        <w:t>Millenn</w:t>
      </w:r>
      <w:r w:rsidR="00066DD6" w:rsidRPr="00ED570F">
        <w:t>ials and Unemployment: Gender, R</w:t>
      </w:r>
      <w:r w:rsidRPr="00ED570F">
        <w:t xml:space="preserve">ace and Intersectionality.” </w:t>
      </w:r>
      <w:r w:rsidR="00C9108A" w:rsidRPr="00ED570F">
        <w:t>Memphis, TN SWS Winter Meeting</w:t>
      </w:r>
      <w:r w:rsidRPr="00ED570F">
        <w:t xml:space="preserve"> February 4-7, 2016.</w:t>
      </w:r>
    </w:p>
    <w:p w14:paraId="69980746" w14:textId="77777777" w:rsidR="00B64D4E" w:rsidRPr="00ED570F" w:rsidRDefault="00B64D4E" w:rsidP="00BD1A88"/>
    <w:p w14:paraId="46F806C3" w14:textId="223BEA73" w:rsidR="0097463E" w:rsidRPr="00ED570F" w:rsidRDefault="008062AF" w:rsidP="00BD1A88">
      <w:r w:rsidRPr="00ED570F">
        <w:t xml:space="preserve"> </w:t>
      </w:r>
      <w:r w:rsidR="0097463E" w:rsidRPr="00ED570F">
        <w:t>“Consuming Work: Youth Work in America,” American Sociological Association Annual Meeting. Chicago, IL</w:t>
      </w:r>
      <w:r w:rsidR="00CA2A63">
        <w:t>.</w:t>
      </w:r>
      <w:r w:rsidR="0097463E" w:rsidRPr="00ED570F">
        <w:t xml:space="preserve"> </w:t>
      </w:r>
      <w:proofErr w:type="gramStart"/>
      <w:r w:rsidR="0097463E" w:rsidRPr="00ED570F">
        <w:t>August,</w:t>
      </w:r>
      <w:proofErr w:type="gramEnd"/>
      <w:r w:rsidR="00CA2A63">
        <w:t xml:space="preserve"> </w:t>
      </w:r>
      <w:r w:rsidR="0097463E" w:rsidRPr="00ED570F">
        <w:t>2015.</w:t>
      </w:r>
    </w:p>
    <w:p w14:paraId="22870B39" w14:textId="77777777" w:rsidR="0097463E" w:rsidRPr="00ED570F" w:rsidRDefault="0097463E" w:rsidP="00BD1A88">
      <w:pPr>
        <w:rPr>
          <w:b/>
          <w:u w:val="single"/>
        </w:rPr>
      </w:pPr>
    </w:p>
    <w:p w14:paraId="4C349FD2" w14:textId="73326BF1" w:rsidR="00770359" w:rsidRPr="00ED570F" w:rsidRDefault="002468C8" w:rsidP="00BD1A88">
      <w:r w:rsidRPr="00ED570F">
        <w:t xml:space="preserve">“Consuming Work: Youth Work in America.” </w:t>
      </w:r>
      <w:r w:rsidR="00770359" w:rsidRPr="00ED570F">
        <w:t>Eastern Sociological Association Annual Meeting, New York, February 26-March 1, 2015.</w:t>
      </w:r>
    </w:p>
    <w:p w14:paraId="614CFF27" w14:textId="77777777" w:rsidR="00770359" w:rsidRPr="00ED570F" w:rsidRDefault="00770359" w:rsidP="00BD1A88"/>
    <w:p w14:paraId="0A045D19" w14:textId="1EAB44DD" w:rsidR="00770359" w:rsidRPr="00ED570F" w:rsidRDefault="004D37EA" w:rsidP="00BD1A88">
      <w:r w:rsidRPr="00ED570F">
        <w:t xml:space="preserve">“Pay Gap among the Teenage Workforce.” </w:t>
      </w:r>
      <w:r w:rsidR="00770359" w:rsidRPr="00ED570F">
        <w:t>Sociologists for Women in Society Winter Meeting Washington DC</w:t>
      </w:r>
      <w:r w:rsidR="00CA2A63">
        <w:t xml:space="preserve">. </w:t>
      </w:r>
      <w:r w:rsidR="00770359" w:rsidRPr="00ED570F">
        <w:t>February 19-22, 2015.</w:t>
      </w:r>
    </w:p>
    <w:p w14:paraId="61E57513" w14:textId="77777777" w:rsidR="00770359" w:rsidRPr="00ED570F" w:rsidRDefault="00770359" w:rsidP="00BD1A88"/>
    <w:p w14:paraId="2617FB1F" w14:textId="2D269AEA" w:rsidR="00770359" w:rsidRPr="00ED570F" w:rsidRDefault="002468C8" w:rsidP="00C63A08">
      <w:pPr>
        <w:spacing w:line="160" w:lineRule="atLeast"/>
      </w:pPr>
      <w:r w:rsidRPr="00ED570F">
        <w:t xml:space="preserve">“Consuming Work: Youth Work in America.” </w:t>
      </w:r>
      <w:r w:rsidR="00770359" w:rsidRPr="00ED570F">
        <w:t>American Sociological Association Annual Meeting San Francisco, CA</w:t>
      </w:r>
      <w:r w:rsidR="00CA2A63">
        <w:t xml:space="preserve">. </w:t>
      </w:r>
      <w:r w:rsidR="00770359" w:rsidRPr="00ED570F">
        <w:t>August 2014.</w:t>
      </w:r>
    </w:p>
    <w:p w14:paraId="7412414B" w14:textId="77777777" w:rsidR="000F6DA2" w:rsidRPr="00ED570F" w:rsidRDefault="000F6DA2" w:rsidP="00C63A08">
      <w:pPr>
        <w:spacing w:line="160" w:lineRule="atLeast"/>
        <w:rPr>
          <w:u w:val="single"/>
        </w:rPr>
      </w:pPr>
    </w:p>
    <w:p w14:paraId="7B5FDA25" w14:textId="0E94DA7D" w:rsidR="000F6DA2" w:rsidRPr="00ED570F" w:rsidRDefault="000F6DA2" w:rsidP="00C63A08">
      <w:pPr>
        <w:spacing w:line="160" w:lineRule="atLeast"/>
      </w:pPr>
      <w:r w:rsidRPr="00ED570F">
        <w:t xml:space="preserve">“Racial Differences in the Youth Labor Force. International </w:t>
      </w:r>
      <w:proofErr w:type="spellStart"/>
      <w:r w:rsidRPr="00ED570F">
        <w:t>Labour</w:t>
      </w:r>
      <w:proofErr w:type="spellEnd"/>
      <w:r w:rsidRPr="00ED570F">
        <w:t xml:space="preserve"> Processes Conference, Paper Presentation. Kings College, London. April 6-9, 2014</w:t>
      </w:r>
    </w:p>
    <w:p w14:paraId="7E74F22D" w14:textId="7F8EB770" w:rsidR="00723F88" w:rsidRPr="00ED570F" w:rsidRDefault="00723F88" w:rsidP="00C63A08">
      <w:pPr>
        <w:spacing w:line="160" w:lineRule="atLeast"/>
      </w:pPr>
      <w:r w:rsidRPr="00ED570F">
        <w:t>ASA</w:t>
      </w:r>
      <w:r w:rsidR="00D9010D" w:rsidRPr="00ED570F">
        <w:t>.</w:t>
      </w:r>
    </w:p>
    <w:p w14:paraId="677B9E48" w14:textId="77777777" w:rsidR="00723F88" w:rsidRPr="00ED570F" w:rsidRDefault="00723F88" w:rsidP="00C63A08">
      <w:pPr>
        <w:spacing w:line="160" w:lineRule="atLeast"/>
      </w:pPr>
    </w:p>
    <w:p w14:paraId="341FBC2E" w14:textId="3D11E11E" w:rsidR="00723F88" w:rsidRPr="00ED570F" w:rsidRDefault="007D35C4" w:rsidP="00C63A08">
      <w:pPr>
        <w:spacing w:line="160" w:lineRule="atLeast"/>
      </w:pPr>
      <w:r w:rsidRPr="00ED570F">
        <w:t xml:space="preserve">“Gendered Responses to the Economic Crisis.” </w:t>
      </w:r>
      <w:r w:rsidR="000F6DA2" w:rsidRPr="00ED570F">
        <w:t xml:space="preserve">American Sociological Association Annual Meeting. New York, </w:t>
      </w:r>
      <w:r w:rsidR="00723F88" w:rsidRPr="00ED570F">
        <w:t>March 18-20, 2014</w:t>
      </w:r>
      <w:r w:rsidR="00CA2A63">
        <w:t>.</w:t>
      </w:r>
    </w:p>
    <w:p w14:paraId="6ABFF744" w14:textId="77777777" w:rsidR="00D9010D" w:rsidRPr="00ED570F" w:rsidRDefault="00D9010D" w:rsidP="00C63A08">
      <w:pPr>
        <w:spacing w:line="160" w:lineRule="atLeast"/>
      </w:pPr>
    </w:p>
    <w:p w14:paraId="5198B164" w14:textId="097BBC06" w:rsidR="000F6DA2" w:rsidRPr="00ED570F" w:rsidRDefault="007D35C4" w:rsidP="00C63A08">
      <w:pPr>
        <w:spacing w:line="160" w:lineRule="atLeast"/>
      </w:pPr>
      <w:r w:rsidRPr="00ED570F">
        <w:rPr>
          <w:rStyle w:val="Strong"/>
          <w:b w:val="0"/>
        </w:rPr>
        <w:t>“Aesthetic Labor and Youth Work in America: Finding Jobs after the Recession.”</w:t>
      </w:r>
      <w:r w:rsidRPr="00ED570F">
        <w:rPr>
          <w:rStyle w:val="Strong"/>
        </w:rPr>
        <w:t xml:space="preserve"> </w:t>
      </w:r>
      <w:r w:rsidR="000F6DA2" w:rsidRPr="00ED570F">
        <w:t xml:space="preserve">International </w:t>
      </w:r>
      <w:proofErr w:type="spellStart"/>
      <w:r w:rsidR="000F6DA2" w:rsidRPr="00ED570F">
        <w:t>Labour</w:t>
      </w:r>
      <w:proofErr w:type="spellEnd"/>
      <w:r w:rsidR="000F6DA2" w:rsidRPr="00ED570F">
        <w:t xml:space="preserve"> Processes Conference, Paper Presentation. Rutgers University, New Brunswick, NJ</w:t>
      </w:r>
      <w:r w:rsidR="00CA2A63">
        <w:t>.</w:t>
      </w:r>
      <w:r w:rsidR="000F6DA2" w:rsidRPr="00ED570F">
        <w:t xml:space="preserve"> </w:t>
      </w:r>
      <w:r w:rsidRPr="00ED570F">
        <w:t xml:space="preserve">March 18-20, </w:t>
      </w:r>
      <w:r w:rsidR="000F6DA2" w:rsidRPr="00ED570F">
        <w:t>2013</w:t>
      </w:r>
      <w:r w:rsidR="00D9010D" w:rsidRPr="00ED570F">
        <w:t>.</w:t>
      </w:r>
    </w:p>
    <w:p w14:paraId="7988B42E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0C7551E8" w14:textId="3F5ECA82" w:rsidR="00C63A08" w:rsidRPr="00ED570F" w:rsidRDefault="00C63A08" w:rsidP="00C63A08">
      <w:pPr>
        <w:spacing w:line="160" w:lineRule="atLeast"/>
      </w:pPr>
      <w:r w:rsidRPr="00ED570F">
        <w:t xml:space="preserve">“Gendered Responses to the Economic Crisis” WAPOR’s Annual Meeting. Paper presentation. Gdansk, Poland </w:t>
      </w:r>
      <w:proofErr w:type="gramStart"/>
      <w:r w:rsidRPr="00ED570F">
        <w:t>March,</w:t>
      </w:r>
      <w:proofErr w:type="gramEnd"/>
      <w:r w:rsidRPr="00ED570F">
        <w:t xml:space="preserve"> 2012.</w:t>
      </w:r>
    </w:p>
    <w:p w14:paraId="0BD3FB3D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5E5A1159" w14:textId="77777777" w:rsidR="00C63A08" w:rsidRPr="00ED570F" w:rsidRDefault="00C63A08" w:rsidP="00C63A08">
      <w:pPr>
        <w:spacing w:line="160" w:lineRule="atLeast"/>
      </w:pPr>
      <w:r w:rsidRPr="00ED570F">
        <w:t xml:space="preserve">“Gendered Responses to the Economic Crisis” Eastern Sociological Association’s Annual Meeting. Paper presentation. New York City, </w:t>
      </w:r>
      <w:proofErr w:type="gramStart"/>
      <w:r w:rsidRPr="00ED570F">
        <w:t>February,</w:t>
      </w:r>
      <w:proofErr w:type="gramEnd"/>
      <w:r w:rsidRPr="00ED570F">
        <w:t xml:space="preserve"> 2012.</w:t>
      </w:r>
    </w:p>
    <w:p w14:paraId="40587A65" w14:textId="77777777" w:rsidR="00C63A08" w:rsidRPr="00ED570F" w:rsidRDefault="00C63A08" w:rsidP="00C63A08">
      <w:pPr>
        <w:spacing w:line="160" w:lineRule="atLeast"/>
      </w:pPr>
    </w:p>
    <w:p w14:paraId="1D5C4039" w14:textId="77777777" w:rsidR="00C63A08" w:rsidRPr="00ED570F" w:rsidRDefault="00C63A08" w:rsidP="00C63A08">
      <w:pPr>
        <w:spacing w:line="160" w:lineRule="atLeast"/>
      </w:pPr>
      <w:r w:rsidRPr="00ED570F">
        <w:t>“Women’s Votes: Men’s Laws” AAPOR Annual Meeting Phoenix, AZ, May 2011.</w:t>
      </w:r>
    </w:p>
    <w:p w14:paraId="771881C7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02379C8B" w14:textId="1F59AEBF" w:rsidR="00C63A08" w:rsidRPr="00ED570F" w:rsidRDefault="00C63A08" w:rsidP="00C63A08">
      <w:pPr>
        <w:spacing w:line="160" w:lineRule="atLeast"/>
      </w:pPr>
      <w:r w:rsidRPr="00ED570F">
        <w:t>“Symbolic Masculinities: Men’</w:t>
      </w:r>
      <w:r w:rsidR="00C44157" w:rsidRPr="00ED570F">
        <w:t xml:space="preserve">s Voting in the United States” </w:t>
      </w:r>
      <w:r w:rsidRPr="00ED570F">
        <w:t xml:space="preserve">Eastern Sociological Association’s Annual Meeting. Paper presentation. Boston, </w:t>
      </w:r>
      <w:proofErr w:type="gramStart"/>
      <w:r w:rsidRPr="00ED570F">
        <w:t>March,</w:t>
      </w:r>
      <w:proofErr w:type="gramEnd"/>
      <w:r w:rsidRPr="00ED570F">
        <w:t xml:space="preserve"> 2010.</w:t>
      </w:r>
    </w:p>
    <w:p w14:paraId="2A7D2DAE" w14:textId="77777777" w:rsidR="00C63A08" w:rsidRPr="00ED570F" w:rsidRDefault="00C63A08" w:rsidP="00C63A08">
      <w:pPr>
        <w:spacing w:line="160" w:lineRule="atLeast"/>
      </w:pPr>
    </w:p>
    <w:p w14:paraId="1F4E33FF" w14:textId="74BD0BC7" w:rsidR="00C63A08" w:rsidRPr="00ED570F" w:rsidRDefault="00C63A08" w:rsidP="00C63A08">
      <w:pPr>
        <w:spacing w:line="160" w:lineRule="atLeast"/>
      </w:pPr>
      <w:r w:rsidRPr="00ED570F">
        <w:t xml:space="preserve">“Symbolic Masculinities: Men’s Voting in the United States.” Annual Meeting of the American Sociological Association. San Francisco, CA. </w:t>
      </w:r>
      <w:proofErr w:type="gramStart"/>
      <w:r w:rsidRPr="00ED570F">
        <w:t>August,</w:t>
      </w:r>
      <w:proofErr w:type="gramEnd"/>
      <w:r w:rsidRPr="00ED570F">
        <w:t xml:space="preserve"> 2009</w:t>
      </w:r>
      <w:r w:rsidR="00635ABD">
        <w:t>.</w:t>
      </w:r>
    </w:p>
    <w:p w14:paraId="162D8891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6BDCEEBA" w14:textId="77777777" w:rsidR="00C63A08" w:rsidRPr="00ED570F" w:rsidRDefault="00C63A08" w:rsidP="00C63A08">
      <w:pPr>
        <w:spacing w:line="160" w:lineRule="atLeast"/>
      </w:pPr>
      <w:r w:rsidRPr="00ED570F">
        <w:t xml:space="preserve">"Symbolic Masculinities: Men’s Voting in the United States” “Symbolic Masculinities: Men’s Voting in the United States” Annual Meeting of Midwestern Political Science Association. Paper Presentation. Chicago, IL. </w:t>
      </w:r>
      <w:proofErr w:type="gramStart"/>
      <w:r w:rsidRPr="00ED570F">
        <w:t>April,</w:t>
      </w:r>
      <w:proofErr w:type="gramEnd"/>
      <w:r w:rsidRPr="00ED570F">
        <w:t xml:space="preserve"> 2009.</w:t>
      </w:r>
    </w:p>
    <w:p w14:paraId="15BF3D6D" w14:textId="77777777" w:rsidR="00C63A08" w:rsidRPr="00ED570F" w:rsidRDefault="00C63A08" w:rsidP="00C63A08">
      <w:pPr>
        <w:spacing w:line="160" w:lineRule="atLeast"/>
      </w:pPr>
    </w:p>
    <w:p w14:paraId="64A428C8" w14:textId="77777777" w:rsidR="00C63A08" w:rsidRPr="00ED570F" w:rsidRDefault="00C63A08" w:rsidP="00C63A08">
      <w:pPr>
        <w:spacing w:line="160" w:lineRule="atLeast"/>
      </w:pPr>
      <w:r w:rsidRPr="00ED570F">
        <w:t xml:space="preserve">“Origins of the Gender Wage Gap.” AAUW Paper Presentation. </w:t>
      </w:r>
      <w:proofErr w:type="gramStart"/>
      <w:r w:rsidRPr="00ED570F">
        <w:t>April,</w:t>
      </w:r>
      <w:proofErr w:type="gramEnd"/>
      <w:r w:rsidRPr="00ED570F">
        <w:t xml:space="preserve"> 2009.</w:t>
      </w:r>
    </w:p>
    <w:p w14:paraId="08BD649D" w14:textId="77777777" w:rsidR="00C63A08" w:rsidRPr="00ED570F" w:rsidRDefault="00C63A08" w:rsidP="00C63A08">
      <w:pPr>
        <w:spacing w:line="160" w:lineRule="atLeast"/>
      </w:pPr>
    </w:p>
    <w:p w14:paraId="64C99A59" w14:textId="2CEDC371" w:rsidR="00C63A08" w:rsidRPr="00ED570F" w:rsidRDefault="00C63A08" w:rsidP="00C63A08">
      <w:pPr>
        <w:spacing w:line="160" w:lineRule="atLeast"/>
      </w:pPr>
      <w:r w:rsidRPr="00ED570F">
        <w:t>“Origins of the Gender Wage Gap.” (guest speaker with Lily Ledbetter)</w:t>
      </w:r>
      <w:r w:rsidR="0069077C" w:rsidRPr="00ED570F">
        <w:t xml:space="preserve"> </w:t>
      </w:r>
      <w:r w:rsidRPr="00ED570F">
        <w:t>AAUW Paper Presentation. New Jersey, January 2009</w:t>
      </w:r>
    </w:p>
    <w:p w14:paraId="253334D5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387E8374" w14:textId="77777777" w:rsidR="00C63A08" w:rsidRPr="00ED570F" w:rsidRDefault="00C63A08" w:rsidP="00C63A08">
      <w:pPr>
        <w:spacing w:line="160" w:lineRule="atLeast"/>
      </w:pPr>
      <w:r w:rsidRPr="00ED570F">
        <w:t xml:space="preserve">“Consuming Politics” Eastern Sociological Association’s Annual Meeting. Paper presentation. New York City, </w:t>
      </w:r>
      <w:proofErr w:type="gramStart"/>
      <w:r w:rsidRPr="00ED570F">
        <w:t>March,</w:t>
      </w:r>
      <w:proofErr w:type="gramEnd"/>
      <w:r w:rsidRPr="00ED570F">
        <w:t xml:space="preserve"> 2008.</w:t>
      </w:r>
    </w:p>
    <w:p w14:paraId="6885DC32" w14:textId="77777777" w:rsidR="00C63A08" w:rsidRPr="00ED570F" w:rsidRDefault="00C63A08" w:rsidP="00C63A08">
      <w:pPr>
        <w:spacing w:line="160" w:lineRule="atLeast"/>
      </w:pPr>
    </w:p>
    <w:p w14:paraId="725D48F2" w14:textId="385D7CCB" w:rsidR="00C63A08" w:rsidRPr="00ED570F" w:rsidRDefault="00C63A08" w:rsidP="00C63A08">
      <w:pPr>
        <w:spacing w:line="160" w:lineRule="atLeast"/>
      </w:pPr>
      <w:r w:rsidRPr="00ED570F">
        <w:t xml:space="preserve"> “Avoiding Families:  The Effects of Teenage Work on Family and Peers Relationships.” National Conference on Family Relations (NCFR) Paper Presentation, Session Pres</w:t>
      </w:r>
      <w:r w:rsidR="00BB5130" w:rsidRPr="00ED570F">
        <w:t xml:space="preserve">ider and Discussant. Pittsburg, PA, </w:t>
      </w:r>
      <w:r w:rsidRPr="00ED570F">
        <w:t>November 2007.</w:t>
      </w:r>
    </w:p>
    <w:p w14:paraId="7FC4637F" w14:textId="77777777" w:rsidR="00C63A08" w:rsidRPr="00ED570F" w:rsidRDefault="00C63A08" w:rsidP="00C63A08">
      <w:pPr>
        <w:spacing w:line="160" w:lineRule="atLeast"/>
      </w:pPr>
    </w:p>
    <w:p w14:paraId="2C29FB72" w14:textId="77777777" w:rsidR="00C63A08" w:rsidRPr="00ED570F" w:rsidRDefault="00C63A08" w:rsidP="00C63A08">
      <w:pPr>
        <w:spacing w:line="160" w:lineRule="atLeast"/>
      </w:pPr>
      <w:r w:rsidRPr="00ED570F">
        <w:t>“Cost of being a Girl.” American Sociological Association Annual Meeting. Paper Presentation. New York City, August 2007.</w:t>
      </w:r>
    </w:p>
    <w:p w14:paraId="61A00513" w14:textId="77777777" w:rsidR="00C63A08" w:rsidRPr="00ED570F" w:rsidRDefault="00C63A08" w:rsidP="00C63A08">
      <w:pPr>
        <w:spacing w:line="160" w:lineRule="atLeast"/>
      </w:pPr>
    </w:p>
    <w:p w14:paraId="52EFA0BD" w14:textId="77777777" w:rsidR="00C63A08" w:rsidRPr="00ED570F" w:rsidRDefault="00C63A08" w:rsidP="00C63A08">
      <w:pPr>
        <w:spacing w:line="160" w:lineRule="atLeast"/>
      </w:pPr>
      <w:r w:rsidRPr="00ED570F">
        <w:t xml:space="preserve">“Bonding at the Coffee House: Male Friendship and Intimacy in the Workplace.” Eastern Sociological Society (ESS).  Paper Presentation.  Philadelphia, March 2007. </w:t>
      </w:r>
    </w:p>
    <w:p w14:paraId="4DF64FA5" w14:textId="77777777" w:rsidR="00C63A08" w:rsidRPr="00ED570F" w:rsidRDefault="00C63A08" w:rsidP="00C63A08">
      <w:pPr>
        <w:spacing w:line="160" w:lineRule="atLeast"/>
      </w:pPr>
    </w:p>
    <w:p w14:paraId="7D5A56BD" w14:textId="77777777" w:rsidR="00C63A08" w:rsidRPr="00ED570F" w:rsidRDefault="00C63A08" w:rsidP="00C63A08">
      <w:pPr>
        <w:spacing w:line="160" w:lineRule="atLeast"/>
      </w:pPr>
      <w:r w:rsidRPr="00ED570F">
        <w:t xml:space="preserve">What Happened to Angry Youth? (with Daniel R. Cassino) American Political Science Association Annual Meeting. Philadelphia, </w:t>
      </w:r>
      <w:proofErr w:type="gramStart"/>
      <w:r w:rsidRPr="00ED570F">
        <w:t>August,</w:t>
      </w:r>
      <w:proofErr w:type="gramEnd"/>
      <w:r w:rsidRPr="00ED570F">
        <w:t xml:space="preserve"> 2006.</w:t>
      </w:r>
    </w:p>
    <w:p w14:paraId="0DBE7CC9" w14:textId="77777777" w:rsidR="00C63A08" w:rsidRPr="00ED570F" w:rsidRDefault="00C63A08" w:rsidP="00C63A08">
      <w:pPr>
        <w:spacing w:line="160" w:lineRule="atLeast"/>
      </w:pPr>
    </w:p>
    <w:p w14:paraId="5FC5E2B1" w14:textId="6A43CB7D" w:rsidR="00C63A08" w:rsidRPr="00ED570F" w:rsidRDefault="00C63A08" w:rsidP="00C63A08">
      <w:pPr>
        <w:spacing w:line="160" w:lineRule="atLeast"/>
      </w:pPr>
      <w:r w:rsidRPr="00ED570F">
        <w:t>“Cost of being a Girl.” American Association of Public Opinion Research (AAPOR)Annual Meeting.  Paper Presentation. March 2006.</w:t>
      </w:r>
    </w:p>
    <w:p w14:paraId="45967891" w14:textId="77777777" w:rsidR="00C63A08" w:rsidRPr="00ED570F" w:rsidRDefault="00C63A08" w:rsidP="00C63A08">
      <w:pPr>
        <w:spacing w:line="160" w:lineRule="atLeast"/>
      </w:pPr>
    </w:p>
    <w:p w14:paraId="389C2B77" w14:textId="053A9EA3" w:rsidR="00C63A08" w:rsidRPr="00ED570F" w:rsidRDefault="00C63A08" w:rsidP="00C63A08">
      <w:pPr>
        <w:spacing w:line="160" w:lineRule="atLeast"/>
      </w:pPr>
      <w:r w:rsidRPr="00ED570F">
        <w:t xml:space="preserve"> “Pay or </w:t>
      </w:r>
      <w:proofErr w:type="gramStart"/>
      <w:r w:rsidRPr="00ED570F">
        <w:t>Play</w:t>
      </w:r>
      <w:proofErr w:type="gramEnd"/>
      <w:r w:rsidRPr="00ED570F">
        <w:t>? Labor Market Entry Decisions of Youth in the United States</w:t>
      </w:r>
      <w:r w:rsidRPr="00ED570F">
        <w:rPr>
          <w:i/>
        </w:rPr>
        <w:t>”</w:t>
      </w:r>
      <w:r w:rsidRPr="00ED570F">
        <w:t>, in the Global Youth Employment Conference, Hofstra University, September 2005, NY.</w:t>
      </w:r>
    </w:p>
    <w:p w14:paraId="5A3C576F" w14:textId="77777777" w:rsidR="00C63A08" w:rsidRPr="00ED570F" w:rsidRDefault="00C63A08" w:rsidP="00C63A08">
      <w:pPr>
        <w:spacing w:line="160" w:lineRule="atLeast"/>
        <w:rPr>
          <w:b/>
          <w:u w:val="single"/>
        </w:rPr>
      </w:pPr>
    </w:p>
    <w:p w14:paraId="57F32A0B" w14:textId="77777777" w:rsidR="00C63A08" w:rsidRPr="00ED570F" w:rsidRDefault="00C63A08" w:rsidP="00C63A08">
      <w:pPr>
        <w:pStyle w:val="HTMLPreformatted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70F">
        <w:rPr>
          <w:rFonts w:ascii="Times New Roman" w:hAnsi="Times New Roman" w:cs="Times New Roman"/>
          <w:i/>
          <w:sz w:val="24"/>
          <w:szCs w:val="24"/>
        </w:rPr>
        <w:t xml:space="preserve">At Sam's Club, </w:t>
      </w:r>
      <w:proofErr w:type="gramStart"/>
      <w:r w:rsidRPr="00ED570F">
        <w:rPr>
          <w:rFonts w:ascii="Times New Roman" w:hAnsi="Times New Roman" w:cs="Times New Roman"/>
          <w:i/>
          <w:sz w:val="24"/>
          <w:szCs w:val="24"/>
        </w:rPr>
        <w:t>No</w:t>
      </w:r>
      <w:proofErr w:type="gramEnd"/>
      <w:r w:rsidRPr="00ED570F">
        <w:rPr>
          <w:rFonts w:ascii="Times New Roman" w:hAnsi="Times New Roman" w:cs="Times New Roman"/>
          <w:i/>
          <w:sz w:val="24"/>
          <w:szCs w:val="24"/>
        </w:rPr>
        <w:t xml:space="preserve"> 'Girls' Allowed: The Gendered Organization of   Wal-Mart</w:t>
      </w:r>
      <w:r w:rsidRPr="00ED570F">
        <w:rPr>
          <w:rFonts w:ascii="Times New Roman" w:hAnsi="Times New Roman" w:cs="Times New Roman"/>
          <w:sz w:val="24"/>
          <w:szCs w:val="24"/>
        </w:rPr>
        <w:t xml:space="preserve"> with Michael S. Kimmel, American Sociological Association Annual Meeting, 2004, San Francisco.</w:t>
      </w:r>
    </w:p>
    <w:p w14:paraId="26A0D757" w14:textId="77777777" w:rsidR="00C63A08" w:rsidRPr="00ED570F" w:rsidRDefault="00C63A08" w:rsidP="00C63A08">
      <w:pPr>
        <w:spacing w:line="160" w:lineRule="atLeast"/>
      </w:pPr>
    </w:p>
    <w:p w14:paraId="0371FB4D" w14:textId="77777777" w:rsidR="00C63A08" w:rsidRPr="00ED570F" w:rsidRDefault="00C63A08" w:rsidP="00C63A08">
      <w:pPr>
        <w:spacing w:line="160" w:lineRule="atLeast"/>
      </w:pPr>
      <w:r w:rsidRPr="00ED570F">
        <w:rPr>
          <w:i/>
        </w:rPr>
        <w:t xml:space="preserve">Pay or </w:t>
      </w:r>
      <w:proofErr w:type="gramStart"/>
      <w:r w:rsidRPr="00ED570F">
        <w:rPr>
          <w:i/>
        </w:rPr>
        <w:t>Play</w:t>
      </w:r>
      <w:proofErr w:type="gramEnd"/>
      <w:r w:rsidRPr="00ED570F">
        <w:rPr>
          <w:i/>
        </w:rPr>
        <w:t>? Labor Market Entry Decisions of Youth in the United States</w:t>
      </w:r>
      <w:r w:rsidRPr="00ED570F">
        <w:rPr>
          <w:iCs/>
        </w:rPr>
        <w:t xml:space="preserve"> in </w:t>
      </w:r>
      <w:r w:rsidRPr="00ED570F">
        <w:t>American Sociological Association Annual Meeting, 2003, Atlanta.</w:t>
      </w:r>
    </w:p>
    <w:p w14:paraId="46C27284" w14:textId="77777777" w:rsidR="00C63A08" w:rsidRPr="00ED570F" w:rsidRDefault="00C63A08" w:rsidP="00C63A08">
      <w:pPr>
        <w:spacing w:line="160" w:lineRule="atLeast"/>
      </w:pPr>
    </w:p>
    <w:p w14:paraId="2CB01EFA" w14:textId="45E2699B" w:rsidR="00C63A08" w:rsidRPr="00ED570F" w:rsidRDefault="00C63A08" w:rsidP="00C63A08">
      <w:pPr>
        <w:spacing w:line="160" w:lineRule="atLeast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ED570F">
        <w:t>Ethnography Conference,</w:t>
      </w:r>
      <w:r w:rsidRPr="00ED570F">
        <w:rPr>
          <w:b/>
        </w:rPr>
        <w:t xml:space="preserve"> </w:t>
      </w:r>
      <w:r w:rsidRPr="00ED570F">
        <w:rPr>
          <w:rStyle w:val="HTMLTypewriter"/>
          <w:rFonts w:ascii="Times New Roman" w:hAnsi="Times New Roman" w:cs="Times New Roman"/>
          <w:bCs/>
          <w:sz w:val="24"/>
          <w:szCs w:val="24"/>
        </w:rPr>
        <w:t>SUNY Stony Brook, Department of Sociology, 2004, New York: presider and organizer.</w:t>
      </w:r>
    </w:p>
    <w:p w14:paraId="7BA11B4F" w14:textId="77777777" w:rsidR="00C63A08" w:rsidRPr="00ED570F" w:rsidRDefault="00C63A08" w:rsidP="00C63A08">
      <w:pPr>
        <w:spacing w:line="160" w:lineRule="atLeast"/>
        <w:rPr>
          <w:i/>
        </w:rPr>
      </w:pPr>
    </w:p>
    <w:p w14:paraId="43537D4C" w14:textId="1430919A" w:rsidR="00C63A08" w:rsidRPr="00ED570F" w:rsidRDefault="001C4727" w:rsidP="00C63A08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 xml:space="preserve">SELECTED </w:t>
      </w:r>
      <w:r w:rsidR="00702F15" w:rsidRPr="00ED570F">
        <w:rPr>
          <w:b/>
          <w:u w:val="single"/>
        </w:rPr>
        <w:t>MEDIA</w:t>
      </w:r>
      <w:r w:rsidRPr="00ED570F">
        <w:rPr>
          <w:b/>
          <w:u w:val="single"/>
        </w:rPr>
        <w:t xml:space="preserve"> COVERAGE</w:t>
      </w:r>
      <w:r w:rsidR="00702F15" w:rsidRPr="00ED570F">
        <w:rPr>
          <w:b/>
          <w:u w:val="single"/>
        </w:rPr>
        <w:t>:</w:t>
      </w:r>
    </w:p>
    <w:p w14:paraId="310C0CA5" w14:textId="77777777" w:rsidR="00702F15" w:rsidRPr="00ED570F" w:rsidRDefault="00702F15" w:rsidP="00C63A08">
      <w:pPr>
        <w:spacing w:line="160" w:lineRule="atLeast"/>
        <w:rPr>
          <w:b/>
          <w:u w:val="single"/>
        </w:rPr>
      </w:pPr>
    </w:p>
    <w:p w14:paraId="2F6E9E92" w14:textId="77777777" w:rsidR="001D5AF9" w:rsidRDefault="001D5AF9" w:rsidP="00C63A08">
      <w:pPr>
        <w:spacing w:line="160" w:lineRule="atLeast"/>
      </w:pPr>
    </w:p>
    <w:p w14:paraId="56B81EC5" w14:textId="0708595B" w:rsidR="003076ED" w:rsidRDefault="003076ED" w:rsidP="00C63A08">
      <w:pPr>
        <w:spacing w:line="160" w:lineRule="atLeast"/>
      </w:pPr>
      <w:r>
        <w:t xml:space="preserve">Sirius XM Doctor </w:t>
      </w:r>
      <w:r w:rsidR="00C85EC5">
        <w:t>R</w:t>
      </w:r>
      <w:r>
        <w:t>adio March 22, 2024</w:t>
      </w:r>
    </w:p>
    <w:p w14:paraId="0819C134" w14:textId="64D5AAF4" w:rsidR="003076ED" w:rsidRPr="003076ED" w:rsidRDefault="003076ED" w:rsidP="00C63A08">
      <w:pPr>
        <w:spacing w:line="160" w:lineRule="atLeast"/>
      </w:pPr>
      <w:r w:rsidRPr="003076ED">
        <w:t xml:space="preserve">Sunday Morning magazine with Rodney Lear </w:t>
      </w:r>
      <w:r w:rsidRPr="003076ED">
        <w:rPr>
          <w:color w:val="444444"/>
          <w:shd w:val="clear" w:color="auto" w:fill="FFFFFF"/>
        </w:rPr>
        <w:t>WKRQ | WREW | WUBE | WYGY</w:t>
      </w:r>
      <w:r w:rsidRPr="003076ED">
        <w:rPr>
          <w:color w:val="444444"/>
          <w:shd w:val="clear" w:color="auto" w:fill="FFFFFF"/>
        </w:rPr>
        <w:t xml:space="preserve"> February 27, 2024</w:t>
      </w:r>
    </w:p>
    <w:p w14:paraId="2E278C3A" w14:textId="3587C4F7" w:rsidR="003076ED" w:rsidRDefault="003076ED" w:rsidP="00C63A08">
      <w:pPr>
        <w:spacing w:line="160" w:lineRule="atLeast"/>
      </w:pPr>
      <w:r>
        <w:t>The Atlantic (March 19, 2024)</w:t>
      </w:r>
    </w:p>
    <w:p w14:paraId="4FD99FA0" w14:textId="70815F07" w:rsidR="004C1FC7" w:rsidRPr="00ED570F" w:rsidRDefault="004C1FC7" w:rsidP="00C63A08">
      <w:pPr>
        <w:spacing w:line="160" w:lineRule="atLeast"/>
      </w:pPr>
      <w:r w:rsidRPr="00ED570F">
        <w:t>GQ Magazine UK (March 29, 2023)</w:t>
      </w:r>
    </w:p>
    <w:p w14:paraId="1FD3C8A9" w14:textId="6852E9A0" w:rsidR="004C1FC7" w:rsidRPr="00ED570F" w:rsidRDefault="004C1FC7" w:rsidP="00C63A08">
      <w:pPr>
        <w:spacing w:line="160" w:lineRule="atLeast"/>
      </w:pPr>
      <w:r w:rsidRPr="00ED570F">
        <w:t>TRT World (March 8, 2023)</w:t>
      </w:r>
    </w:p>
    <w:p w14:paraId="6A91CFED" w14:textId="74396B54" w:rsidR="00297583" w:rsidRPr="00ED570F" w:rsidRDefault="00297583" w:rsidP="00C63A08">
      <w:pPr>
        <w:spacing w:line="160" w:lineRule="atLeast"/>
      </w:pPr>
      <w:r w:rsidRPr="00ED570F">
        <w:t xml:space="preserve">Deutsche </w:t>
      </w:r>
      <w:proofErr w:type="spellStart"/>
      <w:r w:rsidRPr="00ED570F">
        <w:t>Welle</w:t>
      </w:r>
      <w:proofErr w:type="spellEnd"/>
      <w:r w:rsidRPr="00ED570F">
        <w:t xml:space="preserve"> (November 2020)</w:t>
      </w:r>
    </w:p>
    <w:p w14:paraId="0B153112" w14:textId="2D5A4558" w:rsidR="0069077C" w:rsidRPr="00ED570F" w:rsidRDefault="00297583" w:rsidP="00C63A08">
      <w:pPr>
        <w:spacing w:line="160" w:lineRule="atLeast"/>
      </w:pPr>
      <w:r w:rsidRPr="00ED570F">
        <w:t xml:space="preserve">CBC </w:t>
      </w:r>
      <w:r w:rsidR="002C0216" w:rsidRPr="00ED570F">
        <w:t>(December</w:t>
      </w:r>
      <w:r w:rsidR="00CA2A63">
        <w:t xml:space="preserve"> </w:t>
      </w:r>
      <w:r w:rsidR="002C0216" w:rsidRPr="00ED570F">
        <w:t>14, 2019)</w:t>
      </w:r>
    </w:p>
    <w:p w14:paraId="7890D77A" w14:textId="7C531E53" w:rsidR="002C0216" w:rsidRPr="00ED570F" w:rsidRDefault="002C0216" w:rsidP="00C63A08">
      <w:pPr>
        <w:spacing w:line="160" w:lineRule="atLeast"/>
      </w:pPr>
      <w:r w:rsidRPr="00ED570F">
        <w:t>The Independent (July 9, 2019)</w:t>
      </w:r>
    </w:p>
    <w:p w14:paraId="1BBF5E73" w14:textId="2208F72E" w:rsidR="002C0216" w:rsidRPr="00ED570F" w:rsidRDefault="002C0216" w:rsidP="00C63A08">
      <w:pPr>
        <w:spacing w:line="160" w:lineRule="atLeast"/>
      </w:pPr>
      <w:r w:rsidRPr="00ED570F">
        <w:t>Calgary Herald (March 2, 2019)</w:t>
      </w:r>
    </w:p>
    <w:p w14:paraId="40350BC6" w14:textId="78963C8C" w:rsidR="0069077C" w:rsidRPr="00ED570F" w:rsidRDefault="0069077C" w:rsidP="00C63A08">
      <w:pPr>
        <w:spacing w:line="160" w:lineRule="atLeast"/>
      </w:pPr>
      <w:r w:rsidRPr="00ED570F">
        <w:t>Huffington Post (December 10, 2018)</w:t>
      </w:r>
    </w:p>
    <w:p w14:paraId="2BF70F47" w14:textId="1B7DB27C" w:rsidR="0069077C" w:rsidRPr="00ED570F" w:rsidRDefault="0069077C" w:rsidP="00C63A08">
      <w:pPr>
        <w:spacing w:line="160" w:lineRule="atLeast"/>
      </w:pPr>
      <w:r w:rsidRPr="00ED570F">
        <w:t>Yahoo News (December 10, 2018)</w:t>
      </w:r>
    </w:p>
    <w:p w14:paraId="7A67E58B" w14:textId="386F96C0" w:rsidR="00432050" w:rsidRPr="00ED570F" w:rsidRDefault="00432050" w:rsidP="00C63A08">
      <w:pPr>
        <w:spacing w:line="160" w:lineRule="atLeast"/>
      </w:pPr>
      <w:r w:rsidRPr="00ED570F">
        <w:t>NBC News (October 29, 2018)</w:t>
      </w:r>
    </w:p>
    <w:p w14:paraId="731F1CDD" w14:textId="694AECB6" w:rsidR="005A6A71" w:rsidRPr="00ED570F" w:rsidRDefault="005A6A71" w:rsidP="00C63A08">
      <w:pPr>
        <w:spacing w:line="160" w:lineRule="atLeast"/>
      </w:pPr>
      <w:r w:rsidRPr="00ED570F">
        <w:t>Slate (August 16, 2018)</w:t>
      </w:r>
    </w:p>
    <w:p w14:paraId="1B01BECA" w14:textId="1C93F4B2" w:rsidR="005A6A71" w:rsidRPr="00ED570F" w:rsidRDefault="005A6A71" w:rsidP="00C63A08">
      <w:pPr>
        <w:spacing w:line="160" w:lineRule="atLeast"/>
      </w:pPr>
      <w:r w:rsidRPr="00ED570F">
        <w:t>Washington Post (July 12, 2018)</w:t>
      </w:r>
    </w:p>
    <w:p w14:paraId="26D55588" w14:textId="18A55D87" w:rsidR="008C1F14" w:rsidRPr="00ED570F" w:rsidRDefault="005A6A71" w:rsidP="00C63A08">
      <w:pPr>
        <w:spacing w:line="160" w:lineRule="atLeast"/>
      </w:pPr>
      <w:r w:rsidRPr="00ED570F">
        <w:t>BBC Capital (June 4, 2018</w:t>
      </w:r>
      <w:r w:rsidR="008C1F14" w:rsidRPr="00ED570F">
        <w:t>)</w:t>
      </w:r>
    </w:p>
    <w:p w14:paraId="78BD34D0" w14:textId="79009808" w:rsidR="008D31A1" w:rsidRPr="00ED570F" w:rsidRDefault="008D31A1" w:rsidP="00C63A08">
      <w:pPr>
        <w:spacing w:line="160" w:lineRule="atLeast"/>
      </w:pPr>
      <w:r w:rsidRPr="00ED570F">
        <w:t>London School of Economics Business Blog, (April 27, 2018)</w:t>
      </w:r>
      <w:r w:rsidR="008C1F14" w:rsidRPr="00ED570F">
        <w:t>, reposted on World Economic Forum</w:t>
      </w:r>
    </w:p>
    <w:p w14:paraId="439CDF6D" w14:textId="6502D7F4" w:rsidR="001815CC" w:rsidRPr="00ED570F" w:rsidRDefault="001815CC" w:rsidP="00C63A08">
      <w:pPr>
        <w:spacing w:line="160" w:lineRule="atLeast"/>
      </w:pPr>
      <w:r w:rsidRPr="00ED570F">
        <w:t>MTV Social Impact (April 10, 2018)</w:t>
      </w:r>
    </w:p>
    <w:p w14:paraId="3486BE5A" w14:textId="5A03B0EC" w:rsidR="001815CC" w:rsidRPr="00ED570F" w:rsidRDefault="001815CC" w:rsidP="00C63A08">
      <w:pPr>
        <w:spacing w:line="160" w:lineRule="atLeast"/>
      </w:pPr>
      <w:r w:rsidRPr="00ED570F">
        <w:t>CNN Money, Negotiating Alone Won’t Fix the Wage Gap (April 10, 2018)</w:t>
      </w:r>
    </w:p>
    <w:p w14:paraId="50376C57" w14:textId="2E613850" w:rsidR="001815CC" w:rsidRPr="00ED570F" w:rsidRDefault="001815CC" w:rsidP="00C63A08">
      <w:pPr>
        <w:spacing w:line="160" w:lineRule="atLeast"/>
      </w:pPr>
      <w:r w:rsidRPr="00ED570F">
        <w:t>CNN Money The Gender Wage Gap isn’t just about What You Make.  (April 10, 2018)</w:t>
      </w:r>
    </w:p>
    <w:p w14:paraId="62BA18F2" w14:textId="0836403F" w:rsidR="001815CC" w:rsidRPr="00ED570F" w:rsidRDefault="001815CC" w:rsidP="00C63A08">
      <w:pPr>
        <w:spacing w:line="160" w:lineRule="atLeast"/>
      </w:pPr>
      <w:proofErr w:type="spellStart"/>
      <w:r w:rsidRPr="00ED570F">
        <w:t>PinkNews</w:t>
      </w:r>
      <w:proofErr w:type="spellEnd"/>
      <w:r w:rsidRPr="00ED570F">
        <w:t xml:space="preserve">, </w:t>
      </w:r>
      <w:proofErr w:type="gramStart"/>
      <w:r w:rsidRPr="00ED570F">
        <w:t>This</w:t>
      </w:r>
      <w:proofErr w:type="gramEnd"/>
      <w:r w:rsidRPr="00ED570F">
        <w:t xml:space="preserve"> is Where the Gender Wage Gap Starts</w:t>
      </w:r>
      <w:r w:rsidR="008C1F14" w:rsidRPr="00ED570F">
        <w:t xml:space="preserve"> (</w:t>
      </w:r>
      <w:r w:rsidRPr="00ED570F">
        <w:t>April 4, 2018)</w:t>
      </w:r>
    </w:p>
    <w:p w14:paraId="185BEB7C" w14:textId="78F1D100" w:rsidR="001815CC" w:rsidRPr="00ED570F" w:rsidRDefault="008C1F14" w:rsidP="00C63A08">
      <w:pPr>
        <w:spacing w:line="160" w:lineRule="atLeast"/>
      </w:pPr>
      <w:r w:rsidRPr="00ED570F">
        <w:t xml:space="preserve">Vice </w:t>
      </w:r>
      <w:r w:rsidR="001815CC" w:rsidRPr="00ED570F">
        <w:t>(April 5, 2018)</w:t>
      </w:r>
    </w:p>
    <w:p w14:paraId="057D0B2D" w14:textId="29661F4B" w:rsidR="001815CC" w:rsidRPr="00ED570F" w:rsidRDefault="001815CC" w:rsidP="00C63A08">
      <w:pPr>
        <w:spacing w:line="160" w:lineRule="atLeast"/>
      </w:pPr>
      <w:r w:rsidRPr="00ED570F">
        <w:t xml:space="preserve">Broadly/Vice </w:t>
      </w:r>
      <w:proofErr w:type="gramStart"/>
      <w:r w:rsidRPr="00ED570F">
        <w:t>The</w:t>
      </w:r>
      <w:proofErr w:type="gramEnd"/>
      <w:r w:rsidRPr="00ED570F">
        <w:t xml:space="preserve"> Gender Pay Gap Starts When we Are 14. (April 3, 2018)</w:t>
      </w:r>
    </w:p>
    <w:p w14:paraId="02B41B30" w14:textId="5363FA2F" w:rsidR="001815CC" w:rsidRPr="00ED570F" w:rsidRDefault="001815CC" w:rsidP="00C63A08">
      <w:pPr>
        <w:spacing w:line="160" w:lineRule="atLeast"/>
      </w:pPr>
      <w:r w:rsidRPr="00ED570F">
        <w:t>The Broad Experience with Ashley Milne-</w:t>
      </w:r>
      <w:proofErr w:type="spellStart"/>
      <w:r w:rsidRPr="00ED570F">
        <w:t>Tyte</w:t>
      </w:r>
      <w:proofErr w:type="spellEnd"/>
      <w:r w:rsidRPr="00ED570F">
        <w:t xml:space="preserve">, guest, episode 123 Fair </w:t>
      </w:r>
      <w:proofErr w:type="gramStart"/>
      <w:r w:rsidRPr="00ED570F">
        <w:t>Pay  (</w:t>
      </w:r>
      <w:proofErr w:type="gramEnd"/>
      <w:r w:rsidRPr="00ED570F">
        <w:t>April 5, 2018)</w:t>
      </w:r>
    </w:p>
    <w:p w14:paraId="429646FA" w14:textId="23DBAFB1" w:rsidR="00D60FFD" w:rsidRPr="00ED570F" w:rsidRDefault="00D60FFD" w:rsidP="00C63A08">
      <w:pPr>
        <w:spacing w:line="160" w:lineRule="atLeast"/>
      </w:pPr>
      <w:r w:rsidRPr="00ED570F">
        <w:t>Sirius XM radio</w:t>
      </w:r>
      <w:r w:rsidR="00B00B5B" w:rsidRPr="00ED570F">
        <w:t xml:space="preserve"> Women@ Work, full hour guest</w:t>
      </w:r>
      <w:r w:rsidR="001815CC" w:rsidRPr="00ED570F">
        <w:t xml:space="preserve"> (</w:t>
      </w:r>
      <w:r w:rsidR="00B00B5B" w:rsidRPr="00ED570F">
        <w:t xml:space="preserve">February 14, </w:t>
      </w:r>
      <w:r w:rsidRPr="00ED570F">
        <w:t>2018</w:t>
      </w:r>
      <w:r w:rsidR="00B00B5B" w:rsidRPr="00ED570F">
        <w:t>)</w:t>
      </w:r>
    </w:p>
    <w:p w14:paraId="4AAC6699" w14:textId="456B6F3A" w:rsidR="00D60FFD" w:rsidRPr="00ED570F" w:rsidRDefault="00D60FFD" w:rsidP="00C63A08">
      <w:pPr>
        <w:spacing w:line="160" w:lineRule="atLeast"/>
      </w:pPr>
      <w:proofErr w:type="spellStart"/>
      <w:r w:rsidRPr="00ED570F">
        <w:t>Montcla</w:t>
      </w:r>
      <w:r w:rsidR="0059054E" w:rsidRPr="00ED570F">
        <w:t>ri</w:t>
      </w:r>
      <w:r w:rsidRPr="00ED570F">
        <w:t>on</w:t>
      </w:r>
      <w:proofErr w:type="spellEnd"/>
      <w:r w:rsidR="00B00B5B" w:rsidRPr="00ED570F">
        <w:t xml:space="preserve"> (January 31, 2018)</w:t>
      </w:r>
    </w:p>
    <w:p w14:paraId="136C4CFC" w14:textId="539C9D68" w:rsidR="00B00B5B" w:rsidRPr="00ED570F" w:rsidRDefault="00D60FFD" w:rsidP="00B00B5B">
      <w:pPr>
        <w:spacing w:line="160" w:lineRule="atLeast"/>
      </w:pPr>
      <w:r w:rsidRPr="00ED570F">
        <w:t>Philadelphia Inquirer</w:t>
      </w:r>
      <w:r w:rsidR="00B00B5B" w:rsidRPr="00ED570F">
        <w:t xml:space="preserve"> (January 31, 2018), also on Philly.com</w:t>
      </w:r>
    </w:p>
    <w:p w14:paraId="64FF3E85" w14:textId="3A4F92D9" w:rsidR="00B00B5B" w:rsidRPr="00ED570F" w:rsidRDefault="00B00B5B" w:rsidP="00B00B5B">
      <w:pPr>
        <w:spacing w:line="160" w:lineRule="atLeast"/>
      </w:pPr>
      <w:r w:rsidRPr="00ED570F">
        <w:t>Chronicle of Higher Education (January 7, 2018)</w:t>
      </w:r>
    </w:p>
    <w:p w14:paraId="121785C0" w14:textId="7534D70E" w:rsidR="00D60FFD" w:rsidRPr="00ED570F" w:rsidRDefault="00D60FFD" w:rsidP="00C63A08">
      <w:pPr>
        <w:spacing w:line="160" w:lineRule="atLeast"/>
      </w:pPr>
      <w:r w:rsidRPr="00ED570F">
        <w:t>Washington Monthly</w:t>
      </w:r>
      <w:r w:rsidR="00B00B5B" w:rsidRPr="00ED570F">
        <w:t xml:space="preserve"> (Jan/Feb/March</w:t>
      </w:r>
      <w:r w:rsidR="0025266D">
        <w:t xml:space="preserve"> </w:t>
      </w:r>
      <w:r w:rsidR="00B00B5B" w:rsidRPr="00ED570F">
        <w:t>2018)</w:t>
      </w:r>
    </w:p>
    <w:p w14:paraId="19C1502C" w14:textId="100434A8" w:rsidR="00B00B5B" w:rsidRPr="00ED570F" w:rsidRDefault="00B00B5B" w:rsidP="00C63A08">
      <w:pPr>
        <w:spacing w:line="160" w:lineRule="atLeast"/>
      </w:pPr>
      <w:r w:rsidRPr="00ED570F">
        <w:t>Annex Podcast (</w:t>
      </w:r>
      <w:proofErr w:type="gramStart"/>
      <w:r w:rsidRPr="00ED570F">
        <w:t>December  25</w:t>
      </w:r>
      <w:proofErr w:type="gramEnd"/>
      <w:r w:rsidRPr="00ED570F">
        <w:t>, 2017)</w:t>
      </w:r>
    </w:p>
    <w:p w14:paraId="3DF2001F" w14:textId="163D1DAA" w:rsidR="00D62967" w:rsidRPr="00ED570F" w:rsidRDefault="00501423" w:rsidP="00C63A08">
      <w:pPr>
        <w:spacing w:line="160" w:lineRule="atLeast"/>
      </w:pPr>
      <w:r w:rsidRPr="00ED570F">
        <w:t>The Society Pages (</w:t>
      </w:r>
      <w:r w:rsidR="00D62967" w:rsidRPr="00ED570F">
        <w:t>April 13, 2017)</w:t>
      </w:r>
    </w:p>
    <w:p w14:paraId="41EEC6B0" w14:textId="0049223C" w:rsidR="00501423" w:rsidRPr="00ED570F" w:rsidRDefault="00501423" w:rsidP="00C63A08">
      <w:pPr>
        <w:spacing w:line="160" w:lineRule="atLeast"/>
      </w:pPr>
      <w:r w:rsidRPr="00ED570F">
        <w:t>Council on Contemporary Families (March 30, 2017)</w:t>
      </w:r>
    </w:p>
    <w:p w14:paraId="626B5193" w14:textId="5515BC9F" w:rsidR="00702F15" w:rsidRPr="00ED570F" w:rsidRDefault="00702F15" w:rsidP="00C63A08">
      <w:pPr>
        <w:spacing w:line="160" w:lineRule="atLeast"/>
      </w:pPr>
      <w:r w:rsidRPr="00ED570F">
        <w:t xml:space="preserve">Richard French Show, Fios </w:t>
      </w:r>
      <w:r w:rsidR="00D62967" w:rsidRPr="00ED570F">
        <w:t>(</w:t>
      </w:r>
      <w:r w:rsidRPr="00ED570F">
        <w:t>September 2016</w:t>
      </w:r>
      <w:r w:rsidR="00D62967" w:rsidRPr="00ED570F">
        <w:t>)</w:t>
      </w:r>
    </w:p>
    <w:p w14:paraId="4EC92663" w14:textId="66C11456" w:rsidR="00702F15" w:rsidRPr="00ED570F" w:rsidRDefault="00702F15" w:rsidP="00C63A08">
      <w:pPr>
        <w:spacing w:line="160" w:lineRule="atLeast"/>
      </w:pPr>
      <w:r w:rsidRPr="00ED570F">
        <w:t>Washington Post (April 21, 2017)</w:t>
      </w:r>
    </w:p>
    <w:p w14:paraId="53EC3546" w14:textId="27C4AD40" w:rsidR="00D62967" w:rsidRPr="00ED570F" w:rsidRDefault="00D62967" w:rsidP="00C63A08">
      <w:pPr>
        <w:spacing w:line="160" w:lineRule="atLeast"/>
      </w:pPr>
      <w:r w:rsidRPr="00ED570F">
        <w:t>Everyday Sociology Blog (July 21, 2016)</w:t>
      </w:r>
    </w:p>
    <w:p w14:paraId="41A7BC9A" w14:textId="5AFB427A" w:rsidR="00501423" w:rsidRPr="00ED570F" w:rsidRDefault="00501423" w:rsidP="00C63A08">
      <w:pPr>
        <w:spacing w:line="160" w:lineRule="atLeast"/>
      </w:pPr>
      <w:r w:rsidRPr="00ED570F">
        <w:t>Fatherly (November 11, 206)</w:t>
      </w:r>
    </w:p>
    <w:p w14:paraId="16709897" w14:textId="529C6B9E" w:rsidR="00702F15" w:rsidRPr="00ED570F" w:rsidRDefault="00702F15" w:rsidP="00C63A08">
      <w:pPr>
        <w:spacing w:line="160" w:lineRule="atLeast"/>
      </w:pPr>
      <w:r w:rsidRPr="00ED570F">
        <w:t>Atlantic (October 24, 2016)</w:t>
      </w:r>
    </w:p>
    <w:p w14:paraId="026AB488" w14:textId="13DD30AE" w:rsidR="00702F15" w:rsidRPr="00ED570F" w:rsidRDefault="00702F15" w:rsidP="00C63A08">
      <w:pPr>
        <w:spacing w:line="160" w:lineRule="atLeast"/>
      </w:pPr>
      <w:r w:rsidRPr="00ED570F">
        <w:lastRenderedPageBreak/>
        <w:t>Medical Daily (October 19, 2016)</w:t>
      </w:r>
    </w:p>
    <w:p w14:paraId="7C896FF0" w14:textId="276F5F12" w:rsidR="007A66E1" w:rsidRPr="00ED570F" w:rsidRDefault="00501423" w:rsidP="00C63A08">
      <w:pPr>
        <w:spacing w:line="160" w:lineRule="atLeast"/>
      </w:pPr>
      <w:r w:rsidRPr="00ED570F">
        <w:t>Mad Mike’s America (October 28</w:t>
      </w:r>
      <w:proofErr w:type="gramStart"/>
      <w:r w:rsidRPr="00ED570F">
        <w:t xml:space="preserve"> 2016</w:t>
      </w:r>
      <w:proofErr w:type="gramEnd"/>
      <w:r w:rsidRPr="00ED570F">
        <w:t>)</w:t>
      </w:r>
    </w:p>
    <w:p w14:paraId="55D97EAA" w14:textId="6D320153" w:rsidR="00702F15" w:rsidRPr="00ED570F" w:rsidRDefault="00702F15" w:rsidP="00C63A08">
      <w:pPr>
        <w:spacing w:line="160" w:lineRule="atLeast"/>
      </w:pPr>
      <w:r w:rsidRPr="00ED570F">
        <w:t>Fortune (April 20, 2016)</w:t>
      </w:r>
    </w:p>
    <w:p w14:paraId="27A12C6C" w14:textId="78B753F6" w:rsidR="00702F15" w:rsidRPr="00ED570F" w:rsidRDefault="00702F15" w:rsidP="00C63A08">
      <w:pPr>
        <w:spacing w:line="160" w:lineRule="atLeast"/>
      </w:pPr>
      <w:r w:rsidRPr="00ED570F">
        <w:t>Harvard Business Review (April 19, 2016)</w:t>
      </w:r>
    </w:p>
    <w:p w14:paraId="1E45E143" w14:textId="0EAB07C3" w:rsidR="00702F15" w:rsidRPr="00ED570F" w:rsidRDefault="00702F15" w:rsidP="00C63A08">
      <w:pPr>
        <w:spacing w:line="160" w:lineRule="atLeast"/>
      </w:pPr>
      <w:r w:rsidRPr="00ED570F">
        <w:t>PolitiFact (October 17, 2013; July 13, 2015)</w:t>
      </w:r>
    </w:p>
    <w:p w14:paraId="52558A59" w14:textId="185218B4" w:rsidR="00702F15" w:rsidRPr="00ED570F" w:rsidRDefault="00702F15" w:rsidP="00C63A08">
      <w:pPr>
        <w:spacing w:line="160" w:lineRule="atLeast"/>
      </w:pPr>
      <w:r w:rsidRPr="00ED570F">
        <w:t>BBC4 Thinking Allowed (May 1, 2014)</w:t>
      </w:r>
    </w:p>
    <w:p w14:paraId="36A94F40" w14:textId="7B2B6E1C" w:rsidR="00702F15" w:rsidRPr="00ED570F" w:rsidRDefault="00702F15" w:rsidP="00C63A08">
      <w:pPr>
        <w:spacing w:line="160" w:lineRule="atLeast"/>
      </w:pPr>
      <w:r w:rsidRPr="00ED570F">
        <w:t>Courier Post</w:t>
      </w:r>
      <w:r w:rsidR="00D62967" w:rsidRPr="00ED570F">
        <w:t>, Asbury Park Press</w:t>
      </w:r>
      <w:r w:rsidRPr="00ED570F">
        <w:t xml:space="preserve"> (September 27, 2014)</w:t>
      </w:r>
    </w:p>
    <w:p w14:paraId="48CC2704" w14:textId="6BC8A94E" w:rsidR="00702F15" w:rsidRPr="00ED570F" w:rsidRDefault="00702F15" w:rsidP="00C63A08">
      <w:pPr>
        <w:spacing w:line="160" w:lineRule="atLeast"/>
      </w:pPr>
      <w:r w:rsidRPr="00ED570F">
        <w:t>The Start Ledger (February 14, 2013)</w:t>
      </w:r>
    </w:p>
    <w:p w14:paraId="0C141012" w14:textId="7767E5F2" w:rsidR="00702F15" w:rsidRPr="00ED570F" w:rsidRDefault="00702F15" w:rsidP="00C63A08">
      <w:pPr>
        <w:spacing w:line="160" w:lineRule="atLeast"/>
      </w:pPr>
      <w:r w:rsidRPr="00ED570F">
        <w:t>Montclair Times (March 9, 2013)</w:t>
      </w:r>
    </w:p>
    <w:p w14:paraId="704AE686" w14:textId="528550A3" w:rsidR="00FA3400" w:rsidRPr="00ED570F" w:rsidRDefault="00FA3400" w:rsidP="00C63A08">
      <w:pPr>
        <w:spacing w:line="160" w:lineRule="atLeast"/>
      </w:pPr>
      <w:r w:rsidRPr="00ED570F">
        <w:t>Wider Opportunities for Women WOW (August 14, 2013)</w:t>
      </w:r>
    </w:p>
    <w:p w14:paraId="67ED6C6C" w14:textId="1A6560A6" w:rsidR="00702F15" w:rsidRPr="00ED570F" w:rsidRDefault="00702F15" w:rsidP="00C63A08">
      <w:pPr>
        <w:spacing w:line="160" w:lineRule="atLeast"/>
      </w:pPr>
      <w:r w:rsidRPr="00ED570F">
        <w:t>Newsday (September 2005)</w:t>
      </w:r>
    </w:p>
    <w:p w14:paraId="502892F9" w14:textId="77777777" w:rsidR="007A66E1" w:rsidRPr="00ED570F" w:rsidRDefault="007A66E1" w:rsidP="00C63A08">
      <w:pPr>
        <w:spacing w:line="160" w:lineRule="atLeast"/>
      </w:pPr>
    </w:p>
    <w:p w14:paraId="3F9B45E8" w14:textId="2279BAB7" w:rsidR="007A66E1" w:rsidRPr="00ED570F" w:rsidRDefault="007A66E1" w:rsidP="00C63A08">
      <w:pPr>
        <w:spacing w:line="160" w:lineRule="atLeast"/>
        <w:rPr>
          <w:b/>
          <w:u w:val="single"/>
        </w:rPr>
      </w:pPr>
      <w:r w:rsidRPr="00ED570F">
        <w:rPr>
          <w:b/>
          <w:u w:val="single"/>
        </w:rPr>
        <w:t>NON-ACADEMIC WRITING</w:t>
      </w:r>
      <w:r w:rsidR="00FA3400" w:rsidRPr="00ED570F">
        <w:rPr>
          <w:b/>
          <w:u w:val="single"/>
        </w:rPr>
        <w:t>:</w:t>
      </w:r>
    </w:p>
    <w:p w14:paraId="3D35EF07" w14:textId="77777777" w:rsidR="001815CC" w:rsidRPr="00ED570F" w:rsidRDefault="001815CC" w:rsidP="00FA3400">
      <w:pPr>
        <w:spacing w:line="160" w:lineRule="atLeast"/>
      </w:pPr>
    </w:p>
    <w:p w14:paraId="435FDF53" w14:textId="7DF6644D" w:rsidR="00E305A9" w:rsidRPr="00ED570F" w:rsidRDefault="001815CC" w:rsidP="00FA3400">
      <w:pPr>
        <w:spacing w:line="160" w:lineRule="atLeast"/>
      </w:pPr>
      <w:r w:rsidRPr="00ED570F">
        <w:t xml:space="preserve">“This is Where the Pay Gap Starts.” </w:t>
      </w:r>
      <w:r w:rsidR="00A74C20" w:rsidRPr="00ED570F">
        <w:t>The Guardian</w:t>
      </w:r>
      <w:r w:rsidRPr="00ED570F">
        <w:t>. March 14, 2018.</w:t>
      </w:r>
    </w:p>
    <w:p w14:paraId="50073E01" w14:textId="77777777" w:rsidR="00E305A9" w:rsidRPr="00ED570F" w:rsidRDefault="00E305A9" w:rsidP="00FA3400">
      <w:pPr>
        <w:spacing w:line="160" w:lineRule="atLeast"/>
      </w:pPr>
    </w:p>
    <w:p w14:paraId="702A0226" w14:textId="4943A6B9" w:rsidR="00B00B5B" w:rsidRPr="00ED570F" w:rsidRDefault="00932367" w:rsidP="00FA3400">
      <w:pPr>
        <w:spacing w:line="160" w:lineRule="atLeast"/>
      </w:pPr>
      <w:r w:rsidRPr="00ED570F">
        <w:t>“Cost of Being</w:t>
      </w:r>
      <w:r w:rsidR="00E305A9" w:rsidRPr="00ED570F">
        <w:t xml:space="preserve"> a Girl.” Ms. Magazine Online, </w:t>
      </w:r>
      <w:r w:rsidRPr="00ED570F">
        <w:t>March 19, 2018.</w:t>
      </w:r>
    </w:p>
    <w:p w14:paraId="48404302" w14:textId="77777777" w:rsidR="00932367" w:rsidRPr="00ED570F" w:rsidRDefault="00932367" w:rsidP="00FA3400">
      <w:pPr>
        <w:spacing w:line="160" w:lineRule="atLeast"/>
      </w:pPr>
    </w:p>
    <w:p w14:paraId="16A15681" w14:textId="6906C798" w:rsidR="00B00B5B" w:rsidRPr="00ED570F" w:rsidRDefault="00B00B5B" w:rsidP="00FA3400">
      <w:pPr>
        <w:spacing w:line="160" w:lineRule="atLeast"/>
      </w:pPr>
      <w:r w:rsidRPr="00ED570F">
        <w:t xml:space="preserve">“How Babysitting Can set up teen Girls to Earn Less When They Enter the Workforce.” Op-ed for </w:t>
      </w:r>
      <w:r w:rsidRPr="00ED570F">
        <w:rPr>
          <w:i/>
        </w:rPr>
        <w:t>Philadelphia Inquirer</w:t>
      </w:r>
      <w:r w:rsidRPr="00ED570F">
        <w:t>. January 31, 2018.</w:t>
      </w:r>
    </w:p>
    <w:p w14:paraId="46805F84" w14:textId="77777777" w:rsidR="00B00B5B" w:rsidRPr="00ED570F" w:rsidRDefault="00B00B5B" w:rsidP="00FA3400">
      <w:pPr>
        <w:spacing w:line="160" w:lineRule="atLeast"/>
      </w:pPr>
    </w:p>
    <w:p w14:paraId="1C846CEA" w14:textId="464D5248" w:rsidR="00B00B5B" w:rsidRPr="00ED570F" w:rsidRDefault="00B00B5B" w:rsidP="00FA3400">
      <w:pPr>
        <w:spacing w:line="160" w:lineRule="atLeast"/>
      </w:pPr>
      <w:r w:rsidRPr="00ED570F">
        <w:t xml:space="preserve">“The Cost of Being a Girl.” Work in Progress, the Official Blog of the ASA Work Section, forthcoming February </w:t>
      </w:r>
      <w:r w:rsidR="004B3C2A" w:rsidRPr="00ED570F">
        <w:t xml:space="preserve">27, </w:t>
      </w:r>
      <w:r w:rsidRPr="00ED570F">
        <w:t>2018.</w:t>
      </w:r>
    </w:p>
    <w:p w14:paraId="02004CCE" w14:textId="77777777" w:rsidR="00B00B5B" w:rsidRPr="00ED570F" w:rsidRDefault="00B00B5B" w:rsidP="00FA3400">
      <w:pPr>
        <w:spacing w:line="160" w:lineRule="atLeast"/>
      </w:pPr>
    </w:p>
    <w:p w14:paraId="0C64DD89" w14:textId="01726474" w:rsidR="00B00B5B" w:rsidRPr="00ED570F" w:rsidRDefault="00B00B5B" w:rsidP="00FA3400">
      <w:pPr>
        <w:spacing w:line="160" w:lineRule="atLeast"/>
      </w:pPr>
      <w:r w:rsidRPr="00ED570F">
        <w:t>“The Cost of Being a Girl.” Consume This! ASA Consumers and Consumption Section Official Blog, January 4, 2018.</w:t>
      </w:r>
    </w:p>
    <w:p w14:paraId="6FD96130" w14:textId="77777777" w:rsidR="00B00B5B" w:rsidRPr="00ED570F" w:rsidRDefault="00B00B5B" w:rsidP="00FA3400">
      <w:pPr>
        <w:spacing w:line="160" w:lineRule="atLeast"/>
      </w:pPr>
    </w:p>
    <w:p w14:paraId="294FFB9F" w14:textId="1A49014D" w:rsidR="00FA3400" w:rsidRPr="00ED570F" w:rsidRDefault="00FA3400" w:rsidP="00FA3400">
      <w:pPr>
        <w:spacing w:line="160" w:lineRule="atLeast"/>
      </w:pPr>
      <w:r w:rsidRPr="00ED570F">
        <w:t>“Origins of the Gender Wage Gap.” Gender &amp;Society Blog December 19, 2016.</w:t>
      </w:r>
    </w:p>
    <w:p w14:paraId="00F7E20C" w14:textId="77777777" w:rsidR="00FA3400" w:rsidRPr="00ED570F" w:rsidRDefault="00FA3400" w:rsidP="00FA3400">
      <w:pPr>
        <w:spacing w:line="160" w:lineRule="atLeast"/>
      </w:pPr>
    </w:p>
    <w:p w14:paraId="55689CB0" w14:textId="77777777" w:rsidR="00FA3400" w:rsidRPr="00ED570F" w:rsidRDefault="00FA3400" w:rsidP="00FA3400">
      <w:pPr>
        <w:spacing w:line="160" w:lineRule="atLeast"/>
      </w:pPr>
      <w:r w:rsidRPr="00ED570F">
        <w:t>“Consuming Work” Work in Progress, the Official Blog of the ASA Work Section, March 16, 2015.</w:t>
      </w:r>
    </w:p>
    <w:p w14:paraId="337BABE7" w14:textId="77777777" w:rsidR="004B3C2A" w:rsidRPr="00ED570F" w:rsidRDefault="004B3C2A" w:rsidP="00FA3400">
      <w:pPr>
        <w:spacing w:line="160" w:lineRule="atLeast"/>
      </w:pPr>
    </w:p>
    <w:p w14:paraId="0740FED6" w14:textId="64FB8CCC" w:rsidR="004B3C2A" w:rsidRPr="00ED570F" w:rsidRDefault="004B3C2A" w:rsidP="00FA3400">
      <w:pPr>
        <w:spacing w:line="160" w:lineRule="atLeast"/>
      </w:pPr>
      <w:r w:rsidRPr="00ED570F">
        <w:t xml:space="preserve"> “Cost of Being a Girl” North Philly Notes, Temple University Press.; cross posted on </w:t>
      </w:r>
      <w:proofErr w:type="spellStart"/>
      <w:r w:rsidRPr="00ED570F">
        <w:t>MissHeard</w:t>
      </w:r>
      <w:proofErr w:type="spellEnd"/>
      <w:r w:rsidRPr="00ED570F">
        <w:t xml:space="preserve"> Media.</w:t>
      </w:r>
    </w:p>
    <w:p w14:paraId="2C1D04B9" w14:textId="77777777" w:rsidR="00FA3400" w:rsidRPr="00ED570F" w:rsidRDefault="00FA3400" w:rsidP="00C63A08">
      <w:pPr>
        <w:spacing w:line="160" w:lineRule="atLeast"/>
      </w:pPr>
    </w:p>
    <w:p w14:paraId="32FCB182" w14:textId="5FA5EABE" w:rsidR="00FA3400" w:rsidRPr="00ED570F" w:rsidRDefault="00D62967" w:rsidP="00C63A08">
      <w:pPr>
        <w:spacing w:line="160" w:lineRule="atLeast"/>
      </w:pPr>
      <w:r w:rsidRPr="00ED570F">
        <w:t>“The Legacy of the Boomers: Climate of Optimism and Adaptability.”</w:t>
      </w:r>
      <w:r w:rsidR="00FA3400" w:rsidRPr="00ED570F">
        <w:t xml:space="preserve"> Courier Post September 27, 2014.</w:t>
      </w:r>
    </w:p>
    <w:p w14:paraId="05828C1A" w14:textId="77777777" w:rsidR="00FA3400" w:rsidRPr="00ED570F" w:rsidRDefault="00FA3400" w:rsidP="00C63A08">
      <w:pPr>
        <w:spacing w:line="160" w:lineRule="atLeast"/>
      </w:pPr>
    </w:p>
    <w:p w14:paraId="6F856CBF" w14:textId="06226E3D" w:rsidR="00FA3400" w:rsidRPr="00ED570F" w:rsidRDefault="00FA3400" w:rsidP="00C63A08">
      <w:pPr>
        <w:spacing w:line="160" w:lineRule="atLeast"/>
      </w:pPr>
      <w:r w:rsidRPr="00ED570F">
        <w:t>“Consuming Work” North Philly Notes, Temple University Press March 19, 2014</w:t>
      </w:r>
    </w:p>
    <w:p w14:paraId="1B1D0F63" w14:textId="77777777" w:rsidR="00FA3400" w:rsidRPr="00ED570F" w:rsidRDefault="00FA3400" w:rsidP="00C63A08">
      <w:pPr>
        <w:spacing w:line="160" w:lineRule="atLeast"/>
      </w:pPr>
    </w:p>
    <w:p w14:paraId="74FAA147" w14:textId="77777777" w:rsidR="00C63A08" w:rsidRPr="00ED570F" w:rsidRDefault="00C63A08" w:rsidP="00C63A08">
      <w:pPr>
        <w:spacing w:line="160" w:lineRule="atLeast"/>
        <w:ind w:right="-75"/>
        <w:rPr>
          <w:b/>
          <w:bCs/>
          <w:u w:val="single"/>
        </w:rPr>
      </w:pPr>
      <w:r w:rsidRPr="00ED570F">
        <w:rPr>
          <w:b/>
          <w:bCs/>
          <w:u w:val="single"/>
        </w:rPr>
        <w:t>LANGUAGES:</w:t>
      </w:r>
    </w:p>
    <w:p w14:paraId="4E0A045F" w14:textId="77777777" w:rsidR="00C63A08" w:rsidRPr="00ED570F" w:rsidRDefault="00C63A08" w:rsidP="00C63A08">
      <w:pPr>
        <w:spacing w:line="160" w:lineRule="atLeast"/>
        <w:ind w:right="-75"/>
        <w:rPr>
          <w:b/>
          <w:bCs/>
          <w:u w:val="single"/>
        </w:rPr>
      </w:pPr>
    </w:p>
    <w:p w14:paraId="715699C9" w14:textId="1379CB0E" w:rsidR="00C63A08" w:rsidRPr="00ED570F" w:rsidRDefault="007D35C4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 xml:space="preserve">English </w:t>
      </w:r>
      <w:r w:rsidR="0025266D">
        <w:rPr>
          <w:bCs/>
        </w:rPr>
        <w:t xml:space="preserve">         </w:t>
      </w:r>
      <w:proofErr w:type="gramStart"/>
      <w:r w:rsidR="0025266D">
        <w:rPr>
          <w:bCs/>
        </w:rPr>
        <w:t xml:space="preserve">  </w:t>
      </w:r>
      <w:r w:rsidR="00635ABD">
        <w:rPr>
          <w:bCs/>
        </w:rPr>
        <w:t xml:space="preserve"> </w:t>
      </w:r>
      <w:r w:rsidR="00C63A08" w:rsidRPr="00ED570F">
        <w:rPr>
          <w:bCs/>
        </w:rPr>
        <w:t>(</w:t>
      </w:r>
      <w:proofErr w:type="gramEnd"/>
      <w:r w:rsidR="00C63A08" w:rsidRPr="00ED570F">
        <w:rPr>
          <w:bCs/>
        </w:rPr>
        <w:t>fluency, written and spoken)</w:t>
      </w:r>
    </w:p>
    <w:p w14:paraId="225695BA" w14:textId="77777777" w:rsidR="00C63A08" w:rsidRPr="00ED570F" w:rsidRDefault="00C63A08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Turkish</w:t>
      </w:r>
      <w:r w:rsidRPr="00ED570F">
        <w:rPr>
          <w:bCs/>
        </w:rPr>
        <w:tab/>
        <w:t>(fluency, written and spoken)</w:t>
      </w:r>
    </w:p>
    <w:p w14:paraId="6EBAD503" w14:textId="77777777" w:rsidR="00C63A08" w:rsidRPr="00ED570F" w:rsidRDefault="00C63A08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German</w:t>
      </w:r>
      <w:r w:rsidRPr="00ED570F">
        <w:rPr>
          <w:bCs/>
        </w:rPr>
        <w:tab/>
        <w:t>(intermediate, written and spoken)</w:t>
      </w:r>
    </w:p>
    <w:p w14:paraId="44240216" w14:textId="77777777" w:rsidR="00B00B5B" w:rsidRPr="00ED570F" w:rsidRDefault="00B00B5B" w:rsidP="00C63A08">
      <w:pPr>
        <w:spacing w:line="160" w:lineRule="atLeast"/>
        <w:ind w:right="-75"/>
        <w:rPr>
          <w:bCs/>
        </w:rPr>
      </w:pPr>
    </w:p>
    <w:p w14:paraId="3470E71A" w14:textId="06E04A43" w:rsidR="00B00B5B" w:rsidRPr="00ED570F" w:rsidRDefault="00A74C20" w:rsidP="00C63A08">
      <w:pPr>
        <w:spacing w:line="160" w:lineRule="atLeast"/>
        <w:ind w:right="-75"/>
        <w:rPr>
          <w:b/>
          <w:bCs/>
          <w:u w:val="single"/>
        </w:rPr>
      </w:pPr>
      <w:r w:rsidRPr="00ED570F">
        <w:rPr>
          <w:b/>
          <w:bCs/>
          <w:u w:val="single"/>
        </w:rPr>
        <w:lastRenderedPageBreak/>
        <w:t>SERVICE</w:t>
      </w:r>
      <w:r w:rsidR="00B00B5B" w:rsidRPr="00ED570F">
        <w:rPr>
          <w:b/>
          <w:bCs/>
          <w:u w:val="single"/>
        </w:rPr>
        <w:t>:</w:t>
      </w:r>
    </w:p>
    <w:p w14:paraId="494DAB82" w14:textId="407DFE71" w:rsidR="00B00B5B" w:rsidRPr="00ED570F" w:rsidRDefault="00B00B5B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 xml:space="preserve">ASA Sex and Gender Section, Nominations Committee </w:t>
      </w:r>
      <w:r w:rsidR="00671CAB" w:rsidRPr="00ED570F">
        <w:rPr>
          <w:bCs/>
        </w:rPr>
        <w:t>(2016-2017)</w:t>
      </w:r>
    </w:p>
    <w:p w14:paraId="3A9B5963" w14:textId="677A6075" w:rsidR="00B00B5B" w:rsidRPr="00ED570F" w:rsidRDefault="00B00B5B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 xml:space="preserve">ASA Consumers and Consumption </w:t>
      </w:r>
      <w:r w:rsidR="008062AF" w:rsidRPr="00ED570F">
        <w:rPr>
          <w:bCs/>
        </w:rPr>
        <w:t>S</w:t>
      </w:r>
      <w:r w:rsidRPr="00ED570F">
        <w:rPr>
          <w:bCs/>
        </w:rPr>
        <w:t>ec</w:t>
      </w:r>
      <w:r w:rsidR="00671CAB" w:rsidRPr="00ED570F">
        <w:rPr>
          <w:bCs/>
        </w:rPr>
        <w:t xml:space="preserve">tion, Council </w:t>
      </w:r>
      <w:r w:rsidR="008062AF" w:rsidRPr="00ED570F">
        <w:rPr>
          <w:bCs/>
        </w:rPr>
        <w:t>M</w:t>
      </w:r>
      <w:r w:rsidR="00671CAB" w:rsidRPr="00ED570F">
        <w:rPr>
          <w:bCs/>
        </w:rPr>
        <w:t>ember (</w:t>
      </w:r>
      <w:r w:rsidRPr="00ED570F">
        <w:rPr>
          <w:bCs/>
        </w:rPr>
        <w:t>2018</w:t>
      </w:r>
      <w:r w:rsidR="00671CAB" w:rsidRPr="00ED570F">
        <w:rPr>
          <w:bCs/>
        </w:rPr>
        <w:t>-present)</w:t>
      </w:r>
    </w:p>
    <w:p w14:paraId="5A9F4747" w14:textId="277A8873" w:rsidR="00671CAB" w:rsidRPr="00ED570F" w:rsidRDefault="00671CAB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 xml:space="preserve">ASA Consumers and Consumption </w:t>
      </w:r>
      <w:r w:rsidR="008062AF" w:rsidRPr="00ED570F">
        <w:rPr>
          <w:bCs/>
        </w:rPr>
        <w:t>S</w:t>
      </w:r>
      <w:r w:rsidRPr="00ED570F">
        <w:rPr>
          <w:bCs/>
        </w:rPr>
        <w:t>ection, Nominations Committee (2018-2019)</w:t>
      </w:r>
    </w:p>
    <w:p w14:paraId="546612EB" w14:textId="59BE88B7" w:rsidR="00671CAB" w:rsidRPr="00ED570F" w:rsidRDefault="00671CAB" w:rsidP="00671CAB">
      <w:pPr>
        <w:spacing w:line="160" w:lineRule="atLeast"/>
        <w:ind w:right="-75"/>
        <w:rPr>
          <w:bCs/>
        </w:rPr>
      </w:pPr>
      <w:r w:rsidRPr="00ED570F">
        <w:rPr>
          <w:bCs/>
        </w:rPr>
        <w:t xml:space="preserve">ASA Consumers and Consumption </w:t>
      </w:r>
      <w:r w:rsidR="008062AF" w:rsidRPr="00ED570F">
        <w:rPr>
          <w:bCs/>
        </w:rPr>
        <w:t>S</w:t>
      </w:r>
      <w:r w:rsidRPr="00ED570F">
        <w:rPr>
          <w:bCs/>
        </w:rPr>
        <w:t>ection, Distinguished Article Award Committee (2018-2019)</w:t>
      </w:r>
    </w:p>
    <w:p w14:paraId="2BDE65BA" w14:textId="24168B88" w:rsidR="00B00B5B" w:rsidRPr="00ED570F" w:rsidRDefault="00B00B5B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SWS Awards Committee</w:t>
      </w:r>
      <w:r w:rsidR="008062AF" w:rsidRPr="00ED570F">
        <w:rPr>
          <w:bCs/>
        </w:rPr>
        <w:t>, The Cheryl Allyn Miller Award</w:t>
      </w:r>
      <w:r w:rsidRPr="00ED570F">
        <w:rPr>
          <w:bCs/>
        </w:rPr>
        <w:t xml:space="preserve"> </w:t>
      </w:r>
      <w:r w:rsidR="008062AF" w:rsidRPr="00ED570F">
        <w:rPr>
          <w:bCs/>
        </w:rPr>
        <w:t xml:space="preserve">Member </w:t>
      </w:r>
      <w:r w:rsidRPr="00ED570F">
        <w:rPr>
          <w:bCs/>
        </w:rPr>
        <w:t>(2014-</w:t>
      </w:r>
      <w:r w:rsidR="008062AF" w:rsidRPr="00ED570F">
        <w:rPr>
          <w:bCs/>
        </w:rPr>
        <w:t>2018</w:t>
      </w:r>
      <w:r w:rsidRPr="00ED570F">
        <w:rPr>
          <w:bCs/>
        </w:rPr>
        <w:t>)</w:t>
      </w:r>
    </w:p>
    <w:p w14:paraId="1EA0DB1F" w14:textId="78A9DCC6" w:rsidR="008062AF" w:rsidRPr="00ED570F" w:rsidRDefault="008062AF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SWS Awards Committee, The Cheryl Allyn Miller Award Chair (2019-present)</w:t>
      </w:r>
    </w:p>
    <w:p w14:paraId="063026FB" w14:textId="0BD40D18" w:rsidR="00A74C20" w:rsidRPr="00ED570F" w:rsidRDefault="00E305A9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SWS Publications Committee</w:t>
      </w:r>
      <w:r w:rsidR="008062AF" w:rsidRPr="00ED570F">
        <w:rPr>
          <w:bCs/>
        </w:rPr>
        <w:t xml:space="preserve"> (</w:t>
      </w:r>
      <w:r w:rsidRPr="00ED570F">
        <w:rPr>
          <w:bCs/>
        </w:rPr>
        <w:t>201</w:t>
      </w:r>
      <w:r w:rsidR="008062AF" w:rsidRPr="00ED570F">
        <w:rPr>
          <w:bCs/>
        </w:rPr>
        <w:t>9-</w:t>
      </w:r>
      <w:r w:rsidR="005E1097" w:rsidRPr="00ED570F">
        <w:rPr>
          <w:bCs/>
        </w:rPr>
        <w:t>2022</w:t>
      </w:r>
      <w:r w:rsidR="008062AF" w:rsidRPr="00ED570F">
        <w:rPr>
          <w:bCs/>
        </w:rPr>
        <w:t>)</w:t>
      </w:r>
      <w:r w:rsidR="00297583" w:rsidRPr="00ED570F">
        <w:rPr>
          <w:bCs/>
        </w:rPr>
        <w:t xml:space="preserve">, </w:t>
      </w:r>
      <w:r w:rsidR="005E46E0" w:rsidRPr="00ED570F">
        <w:rPr>
          <w:bCs/>
        </w:rPr>
        <w:t>C</w:t>
      </w:r>
      <w:r w:rsidR="00297583" w:rsidRPr="00ED570F">
        <w:rPr>
          <w:bCs/>
        </w:rPr>
        <w:t>hair (2020-2022)</w:t>
      </w:r>
    </w:p>
    <w:p w14:paraId="7DB86724" w14:textId="5E1EB8E9" w:rsidR="005E1097" w:rsidRPr="00ED570F" w:rsidRDefault="005E1097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ASA Sociology of   Consumers and Consumption Section (2021-2022 Chair Elect)</w:t>
      </w:r>
    </w:p>
    <w:p w14:paraId="2AF76E9C" w14:textId="11D2C833" w:rsidR="005E1097" w:rsidRPr="00ED570F" w:rsidRDefault="005E1097" w:rsidP="00C63A08">
      <w:pPr>
        <w:spacing w:line="160" w:lineRule="atLeast"/>
        <w:ind w:right="-75"/>
        <w:rPr>
          <w:bCs/>
        </w:rPr>
      </w:pPr>
      <w:r w:rsidRPr="00ED570F">
        <w:rPr>
          <w:bCs/>
        </w:rPr>
        <w:t>ASA Sociology of Consumers and Consumption Section (2022-</w:t>
      </w:r>
      <w:r w:rsidR="0059054E" w:rsidRPr="00ED570F">
        <w:rPr>
          <w:bCs/>
        </w:rPr>
        <w:t>2023</w:t>
      </w:r>
      <w:r w:rsidRPr="00ED570F">
        <w:rPr>
          <w:bCs/>
        </w:rPr>
        <w:t xml:space="preserve"> Chair)</w:t>
      </w:r>
    </w:p>
    <w:p w14:paraId="3F5881C2" w14:textId="77777777" w:rsidR="00406C97" w:rsidRPr="00ED570F" w:rsidRDefault="00406C97" w:rsidP="00C63A08">
      <w:pPr>
        <w:spacing w:line="160" w:lineRule="atLeast"/>
        <w:ind w:right="-75"/>
        <w:rPr>
          <w:bCs/>
        </w:rPr>
      </w:pPr>
    </w:p>
    <w:p w14:paraId="7D8FB8CA" w14:textId="77777777" w:rsidR="00C63A08" w:rsidRPr="00ED570F" w:rsidRDefault="00C63A08" w:rsidP="00C63A08">
      <w:pPr>
        <w:spacing w:line="160" w:lineRule="atLeast"/>
        <w:ind w:right="-75"/>
        <w:rPr>
          <w:b/>
          <w:bCs/>
          <w:u w:val="single"/>
        </w:rPr>
      </w:pPr>
      <w:r w:rsidRPr="00ED570F">
        <w:rPr>
          <w:b/>
          <w:bCs/>
          <w:u w:val="single"/>
        </w:rPr>
        <w:t>MEMBERSHIPS:</w:t>
      </w:r>
    </w:p>
    <w:p w14:paraId="0DB11EA3" w14:textId="77777777" w:rsidR="00C63A08" w:rsidRPr="00ED570F" w:rsidRDefault="00C63A08" w:rsidP="00C63A08">
      <w:pPr>
        <w:spacing w:line="160" w:lineRule="atLeast"/>
        <w:ind w:right="-75"/>
        <w:rPr>
          <w:b/>
          <w:bCs/>
          <w:u w:val="single"/>
        </w:rPr>
      </w:pPr>
    </w:p>
    <w:p w14:paraId="5EF1136D" w14:textId="6A2C826D" w:rsidR="00C63A08" w:rsidRPr="00ED570F" w:rsidRDefault="00C63A08" w:rsidP="00E732DD">
      <w:pPr>
        <w:spacing w:line="160" w:lineRule="atLeast"/>
        <w:ind w:right="-75"/>
        <w:rPr>
          <w:iCs/>
        </w:rPr>
      </w:pPr>
      <w:r w:rsidRPr="00ED570F">
        <w:rPr>
          <w:iCs/>
        </w:rPr>
        <w:t xml:space="preserve">American Sociological Association </w:t>
      </w:r>
      <w:r w:rsidR="00BB5130" w:rsidRPr="00ED570F">
        <w:rPr>
          <w:iCs/>
        </w:rPr>
        <w:t>(ASA)</w:t>
      </w:r>
    </w:p>
    <w:p w14:paraId="00D4CC43" w14:textId="758957F3" w:rsidR="00C63A08" w:rsidRPr="00ED570F" w:rsidRDefault="00C63A08" w:rsidP="00E732DD">
      <w:pPr>
        <w:spacing w:line="160" w:lineRule="atLeast"/>
        <w:ind w:right="-75"/>
      </w:pPr>
      <w:r w:rsidRPr="00ED570F">
        <w:rPr>
          <w:iCs/>
        </w:rPr>
        <w:t>Sociologists for Women in Society</w:t>
      </w:r>
      <w:r w:rsidR="00BB5130" w:rsidRPr="00ED570F">
        <w:rPr>
          <w:iCs/>
        </w:rPr>
        <w:t xml:space="preserve"> (SWS)</w:t>
      </w:r>
    </w:p>
    <w:p w14:paraId="7EACE786" w14:textId="6CE0AF09" w:rsidR="00C63A08" w:rsidRPr="00ED570F" w:rsidRDefault="00C63A08" w:rsidP="007D35C4">
      <w:pPr>
        <w:spacing w:line="160" w:lineRule="atLeast"/>
        <w:ind w:right="-75"/>
      </w:pPr>
    </w:p>
    <w:sectPr w:rsidR="00C63A08" w:rsidRPr="00ED570F" w:rsidSect="00C42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4923"/>
    <w:multiLevelType w:val="hybridMultilevel"/>
    <w:tmpl w:val="31002CA2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 w16cid:durableId="94195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08"/>
    <w:rsid w:val="00016267"/>
    <w:rsid w:val="00036C38"/>
    <w:rsid w:val="000370AC"/>
    <w:rsid w:val="0004411C"/>
    <w:rsid w:val="00050BBE"/>
    <w:rsid w:val="00066DD6"/>
    <w:rsid w:val="00086860"/>
    <w:rsid w:val="000A4892"/>
    <w:rsid w:val="000B11CE"/>
    <w:rsid w:val="000C369E"/>
    <w:rsid w:val="000D15B6"/>
    <w:rsid w:val="000E5BC4"/>
    <w:rsid w:val="000F1920"/>
    <w:rsid w:val="000F6DA2"/>
    <w:rsid w:val="001221CC"/>
    <w:rsid w:val="001559FE"/>
    <w:rsid w:val="00156875"/>
    <w:rsid w:val="0017296F"/>
    <w:rsid w:val="001736AA"/>
    <w:rsid w:val="00175929"/>
    <w:rsid w:val="0017777C"/>
    <w:rsid w:val="00180737"/>
    <w:rsid w:val="001815CC"/>
    <w:rsid w:val="001841D7"/>
    <w:rsid w:val="001A3180"/>
    <w:rsid w:val="001C3BA0"/>
    <w:rsid w:val="001C4120"/>
    <w:rsid w:val="001C4727"/>
    <w:rsid w:val="001D5AF9"/>
    <w:rsid w:val="001F28A7"/>
    <w:rsid w:val="001F6BF1"/>
    <w:rsid w:val="0021016F"/>
    <w:rsid w:val="002166B8"/>
    <w:rsid w:val="002468C8"/>
    <w:rsid w:val="0025266D"/>
    <w:rsid w:val="0025401C"/>
    <w:rsid w:val="00272413"/>
    <w:rsid w:val="00297583"/>
    <w:rsid w:val="002A028F"/>
    <w:rsid w:val="002B6060"/>
    <w:rsid w:val="002B6D36"/>
    <w:rsid w:val="002C0216"/>
    <w:rsid w:val="002C1F1F"/>
    <w:rsid w:val="002D2217"/>
    <w:rsid w:val="003076ED"/>
    <w:rsid w:val="00324075"/>
    <w:rsid w:val="003517AA"/>
    <w:rsid w:val="003D440C"/>
    <w:rsid w:val="003F0823"/>
    <w:rsid w:val="003F38A3"/>
    <w:rsid w:val="00406C97"/>
    <w:rsid w:val="0042496A"/>
    <w:rsid w:val="00432050"/>
    <w:rsid w:val="004320F4"/>
    <w:rsid w:val="00436C48"/>
    <w:rsid w:val="00473FC1"/>
    <w:rsid w:val="00480625"/>
    <w:rsid w:val="004846B7"/>
    <w:rsid w:val="00484FE1"/>
    <w:rsid w:val="004860E6"/>
    <w:rsid w:val="00486700"/>
    <w:rsid w:val="00493B09"/>
    <w:rsid w:val="004A25B1"/>
    <w:rsid w:val="004B3C2A"/>
    <w:rsid w:val="004C1FC7"/>
    <w:rsid w:val="004C32FD"/>
    <w:rsid w:val="004C3E42"/>
    <w:rsid w:val="004D37EA"/>
    <w:rsid w:val="004F5F0D"/>
    <w:rsid w:val="00501423"/>
    <w:rsid w:val="00516EF7"/>
    <w:rsid w:val="005240F6"/>
    <w:rsid w:val="00532B40"/>
    <w:rsid w:val="00541707"/>
    <w:rsid w:val="00580572"/>
    <w:rsid w:val="0059054E"/>
    <w:rsid w:val="005A4AEE"/>
    <w:rsid w:val="005A6A71"/>
    <w:rsid w:val="005B45C2"/>
    <w:rsid w:val="005B6F11"/>
    <w:rsid w:val="005B7AF4"/>
    <w:rsid w:val="005D77AB"/>
    <w:rsid w:val="005D787C"/>
    <w:rsid w:val="005E1097"/>
    <w:rsid w:val="005E46E0"/>
    <w:rsid w:val="00600DBF"/>
    <w:rsid w:val="00602414"/>
    <w:rsid w:val="00616F90"/>
    <w:rsid w:val="00623D65"/>
    <w:rsid w:val="00635ABD"/>
    <w:rsid w:val="00651A55"/>
    <w:rsid w:val="00652EE3"/>
    <w:rsid w:val="00664577"/>
    <w:rsid w:val="00671CAB"/>
    <w:rsid w:val="006875DE"/>
    <w:rsid w:val="0069077C"/>
    <w:rsid w:val="006A1B54"/>
    <w:rsid w:val="006A7B91"/>
    <w:rsid w:val="006C61C9"/>
    <w:rsid w:val="006E4720"/>
    <w:rsid w:val="006F4F88"/>
    <w:rsid w:val="00702F15"/>
    <w:rsid w:val="00703599"/>
    <w:rsid w:val="0070640D"/>
    <w:rsid w:val="00723F88"/>
    <w:rsid w:val="00732DCE"/>
    <w:rsid w:val="00743AE9"/>
    <w:rsid w:val="00746A24"/>
    <w:rsid w:val="00755FBD"/>
    <w:rsid w:val="00770359"/>
    <w:rsid w:val="00770466"/>
    <w:rsid w:val="00774CED"/>
    <w:rsid w:val="00782391"/>
    <w:rsid w:val="00782D2A"/>
    <w:rsid w:val="007A1C19"/>
    <w:rsid w:val="007A66E1"/>
    <w:rsid w:val="007B4E68"/>
    <w:rsid w:val="007D35C4"/>
    <w:rsid w:val="008062AF"/>
    <w:rsid w:val="00806AB0"/>
    <w:rsid w:val="00807490"/>
    <w:rsid w:val="00825BB9"/>
    <w:rsid w:val="00843DB8"/>
    <w:rsid w:val="00863EDC"/>
    <w:rsid w:val="00875F46"/>
    <w:rsid w:val="008857BC"/>
    <w:rsid w:val="00885873"/>
    <w:rsid w:val="00885CAA"/>
    <w:rsid w:val="008C1B14"/>
    <w:rsid w:val="008C1F14"/>
    <w:rsid w:val="008C6C6C"/>
    <w:rsid w:val="008D1ED4"/>
    <w:rsid w:val="008D31A1"/>
    <w:rsid w:val="00910FA2"/>
    <w:rsid w:val="00912A39"/>
    <w:rsid w:val="00932367"/>
    <w:rsid w:val="00932E7B"/>
    <w:rsid w:val="00945E61"/>
    <w:rsid w:val="00951398"/>
    <w:rsid w:val="00971DB7"/>
    <w:rsid w:val="0097463E"/>
    <w:rsid w:val="00977486"/>
    <w:rsid w:val="009821A4"/>
    <w:rsid w:val="0098714B"/>
    <w:rsid w:val="009A07F8"/>
    <w:rsid w:val="009D18C0"/>
    <w:rsid w:val="009E57DB"/>
    <w:rsid w:val="009F1D62"/>
    <w:rsid w:val="00A74C20"/>
    <w:rsid w:val="00AA66B3"/>
    <w:rsid w:val="00AA793D"/>
    <w:rsid w:val="00AD27F7"/>
    <w:rsid w:val="00AD600B"/>
    <w:rsid w:val="00B00B5B"/>
    <w:rsid w:val="00B26032"/>
    <w:rsid w:val="00B51A1B"/>
    <w:rsid w:val="00B560E9"/>
    <w:rsid w:val="00B578CA"/>
    <w:rsid w:val="00B64D4E"/>
    <w:rsid w:val="00B669D4"/>
    <w:rsid w:val="00B74F1B"/>
    <w:rsid w:val="00B82065"/>
    <w:rsid w:val="00BA7B1C"/>
    <w:rsid w:val="00BB5130"/>
    <w:rsid w:val="00BD04A3"/>
    <w:rsid w:val="00BD1A88"/>
    <w:rsid w:val="00BE14EB"/>
    <w:rsid w:val="00BE47AE"/>
    <w:rsid w:val="00BF5C51"/>
    <w:rsid w:val="00BF5E44"/>
    <w:rsid w:val="00C0076C"/>
    <w:rsid w:val="00C11A02"/>
    <w:rsid w:val="00C11E35"/>
    <w:rsid w:val="00C31795"/>
    <w:rsid w:val="00C41EA7"/>
    <w:rsid w:val="00C42C8D"/>
    <w:rsid w:val="00C44157"/>
    <w:rsid w:val="00C44DA8"/>
    <w:rsid w:val="00C63A08"/>
    <w:rsid w:val="00C74B80"/>
    <w:rsid w:val="00C85EC5"/>
    <w:rsid w:val="00C9108A"/>
    <w:rsid w:val="00CA2A63"/>
    <w:rsid w:val="00CA4CC0"/>
    <w:rsid w:val="00D21ED7"/>
    <w:rsid w:val="00D60FFD"/>
    <w:rsid w:val="00D62967"/>
    <w:rsid w:val="00D704D9"/>
    <w:rsid w:val="00D72B7E"/>
    <w:rsid w:val="00D9010D"/>
    <w:rsid w:val="00DA2F72"/>
    <w:rsid w:val="00DB0BF1"/>
    <w:rsid w:val="00DB4763"/>
    <w:rsid w:val="00DF20F1"/>
    <w:rsid w:val="00E305A9"/>
    <w:rsid w:val="00E41F48"/>
    <w:rsid w:val="00E47EDC"/>
    <w:rsid w:val="00E63592"/>
    <w:rsid w:val="00E67779"/>
    <w:rsid w:val="00E732DD"/>
    <w:rsid w:val="00E831E7"/>
    <w:rsid w:val="00EA5BA4"/>
    <w:rsid w:val="00EC0532"/>
    <w:rsid w:val="00ED570F"/>
    <w:rsid w:val="00ED6019"/>
    <w:rsid w:val="00ED6DC6"/>
    <w:rsid w:val="00EE054A"/>
    <w:rsid w:val="00EE2C21"/>
    <w:rsid w:val="00EE3DBE"/>
    <w:rsid w:val="00EE6191"/>
    <w:rsid w:val="00EF3425"/>
    <w:rsid w:val="00EF670A"/>
    <w:rsid w:val="00F039D9"/>
    <w:rsid w:val="00F0524B"/>
    <w:rsid w:val="00F14CC2"/>
    <w:rsid w:val="00F3692A"/>
    <w:rsid w:val="00F53A9B"/>
    <w:rsid w:val="00F650C8"/>
    <w:rsid w:val="00F71EDB"/>
    <w:rsid w:val="00F75F44"/>
    <w:rsid w:val="00F931EB"/>
    <w:rsid w:val="00FA3400"/>
    <w:rsid w:val="00FB0D00"/>
    <w:rsid w:val="00FB1CA9"/>
    <w:rsid w:val="00FE298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A5BF"/>
  <w14:defaultImageDpi w14:val="300"/>
  <w15:docId w15:val="{0DB37E88-8861-42FE-830A-E5218810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3A08"/>
    <w:pPr>
      <w:keepNext/>
      <w:widowControl w:val="0"/>
      <w:jc w:val="both"/>
      <w:outlineLvl w:val="0"/>
    </w:pPr>
    <w:rPr>
      <w:rFonts w:ascii="Century" w:eastAsia="MS Mincho" w:hAnsi="Century"/>
      <w:kern w:val="2"/>
      <w:sz w:val="21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63A08"/>
    <w:pPr>
      <w:keepNext/>
      <w:widowControl w:val="0"/>
      <w:jc w:val="both"/>
      <w:outlineLvl w:val="1"/>
    </w:pPr>
    <w:rPr>
      <w:rFonts w:ascii="Century" w:eastAsia="MS Mincho" w:hAnsi="Century"/>
      <w:i/>
      <w:iCs/>
      <w:kern w:val="2"/>
      <w:sz w:val="21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C63A08"/>
    <w:pPr>
      <w:keepNext/>
      <w:widowControl w:val="0"/>
      <w:spacing w:line="120" w:lineRule="auto"/>
      <w:jc w:val="both"/>
      <w:outlineLvl w:val="3"/>
    </w:pPr>
    <w:rPr>
      <w:rFonts w:ascii="Century" w:eastAsia="MS Mincho" w:hAnsi="Century"/>
      <w:b/>
      <w:bCs/>
      <w:kern w:val="2"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A08"/>
    <w:rPr>
      <w:rFonts w:ascii="Century" w:eastAsia="MS Mincho" w:hAnsi="Century" w:cs="Times New Roman"/>
      <w:kern w:val="2"/>
      <w:sz w:val="21"/>
      <w:u w:val="single"/>
      <w:lang w:eastAsia="ja-JP"/>
    </w:rPr>
  </w:style>
  <w:style w:type="character" w:customStyle="1" w:styleId="Heading2Char">
    <w:name w:val="Heading 2 Char"/>
    <w:basedOn w:val="DefaultParagraphFont"/>
    <w:link w:val="Heading2"/>
    <w:rsid w:val="00C63A08"/>
    <w:rPr>
      <w:rFonts w:ascii="Century" w:eastAsia="MS Mincho" w:hAnsi="Century" w:cs="Times New Roman"/>
      <w:i/>
      <w:iCs/>
      <w:kern w:val="2"/>
      <w:sz w:val="21"/>
      <w:lang w:eastAsia="ja-JP"/>
    </w:rPr>
  </w:style>
  <w:style w:type="character" w:customStyle="1" w:styleId="Heading4Char">
    <w:name w:val="Heading 4 Char"/>
    <w:basedOn w:val="DefaultParagraphFont"/>
    <w:link w:val="Heading4"/>
    <w:rsid w:val="00C63A08"/>
    <w:rPr>
      <w:rFonts w:ascii="Century" w:eastAsia="MS Mincho" w:hAnsi="Century" w:cs="Times New Roman"/>
      <w:b/>
      <w:bCs/>
      <w:kern w:val="2"/>
      <w:sz w:val="22"/>
      <w:u w:val="single"/>
      <w:lang w:eastAsia="ja-JP"/>
    </w:rPr>
  </w:style>
  <w:style w:type="paragraph" w:styleId="HTMLPreformatted">
    <w:name w:val="HTML Preformatted"/>
    <w:basedOn w:val="Normal"/>
    <w:link w:val="HTMLPreformattedChar"/>
    <w:rsid w:val="00C63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3A08"/>
    <w:rPr>
      <w:rFonts w:ascii="Arial Unicode MS" w:eastAsia="Arial Unicode MS" w:hAnsi="Arial Unicode MS" w:cs="Arial Unicode MS"/>
      <w:sz w:val="20"/>
      <w:szCs w:val="20"/>
    </w:rPr>
  </w:style>
  <w:style w:type="character" w:styleId="HTMLTypewriter">
    <w:name w:val="HTML Typewriter"/>
    <w:rsid w:val="00C63A08"/>
    <w:rPr>
      <w:rFonts w:ascii="Courier New" w:eastAsia="Arial Unicode MS" w:hAnsi="Courier New" w:cs="Courier New" w:hint="default"/>
      <w:sz w:val="20"/>
      <w:szCs w:val="20"/>
    </w:rPr>
  </w:style>
  <w:style w:type="paragraph" w:styleId="Title">
    <w:name w:val="Title"/>
    <w:basedOn w:val="Normal"/>
    <w:link w:val="TitleChar"/>
    <w:qFormat/>
    <w:rsid w:val="00C63A08"/>
    <w:pPr>
      <w:widowControl w:val="0"/>
      <w:jc w:val="center"/>
    </w:pPr>
    <w:rPr>
      <w:rFonts w:ascii="Century" w:eastAsia="MS Mincho" w:hAnsi="Century"/>
      <w:b/>
      <w:bCs/>
      <w:kern w:val="2"/>
      <w:sz w:val="28"/>
      <w:lang w:eastAsia="ja-JP"/>
    </w:rPr>
  </w:style>
  <w:style w:type="character" w:customStyle="1" w:styleId="TitleChar">
    <w:name w:val="Title Char"/>
    <w:basedOn w:val="DefaultParagraphFont"/>
    <w:link w:val="Title"/>
    <w:rsid w:val="00C63A08"/>
    <w:rPr>
      <w:rFonts w:ascii="Century" w:eastAsia="MS Mincho" w:hAnsi="Century" w:cs="Times New Roman"/>
      <w:b/>
      <w:bCs/>
      <w:kern w:val="2"/>
      <w:sz w:val="28"/>
      <w:lang w:eastAsia="ja-JP"/>
    </w:rPr>
  </w:style>
  <w:style w:type="character" w:styleId="Hyperlink">
    <w:name w:val="Hyperlink"/>
    <w:rsid w:val="00C63A08"/>
    <w:rPr>
      <w:color w:val="0000FF"/>
      <w:u w:val="single"/>
    </w:rPr>
  </w:style>
  <w:style w:type="character" w:styleId="Emphasis">
    <w:name w:val="Emphasis"/>
    <w:uiPriority w:val="20"/>
    <w:qFormat/>
    <w:rsid w:val="00C63A08"/>
    <w:rPr>
      <w:i/>
      <w:iCs/>
    </w:rPr>
  </w:style>
  <w:style w:type="paragraph" w:customStyle="1" w:styleId="Body1">
    <w:name w:val="Body 1"/>
    <w:rsid w:val="00825BB9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character" w:styleId="Strong">
    <w:name w:val="Strong"/>
    <w:basedOn w:val="DefaultParagraphFont"/>
    <w:uiPriority w:val="22"/>
    <w:qFormat/>
    <w:rsid w:val="007D35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35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108A"/>
  </w:style>
  <w:style w:type="paragraph" w:styleId="BalloonText">
    <w:name w:val="Balloon Text"/>
    <w:basedOn w:val="Normal"/>
    <w:link w:val="BalloonTextChar"/>
    <w:uiPriority w:val="99"/>
    <w:semiHidden/>
    <w:unhideWhenUsed/>
    <w:rsid w:val="007B4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68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67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4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eny@montclai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Besen-Cassino</dc:creator>
  <cp:keywords/>
  <dc:description/>
  <cp:lastModifiedBy>Yasemin Besen-Cassino</cp:lastModifiedBy>
  <cp:revision>2</cp:revision>
  <cp:lastPrinted>2022-09-28T12:56:00Z</cp:lastPrinted>
  <dcterms:created xsi:type="dcterms:W3CDTF">2024-03-23T19:12:00Z</dcterms:created>
  <dcterms:modified xsi:type="dcterms:W3CDTF">2024-03-23T19:12:00Z</dcterms:modified>
</cp:coreProperties>
</file>