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2431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Course Sequence for PhD in I/O Psychology </w:t>
      </w:r>
    </w:p>
    <w:p>
      <w:pPr>
        <w:spacing w:after="0"/>
        <w:ind w:left="2431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250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 xml:space="preserve">For full time students entering </w:t>
      </w:r>
      <w:r>
        <w:rPr>
          <w:rFonts w:ascii="Times New Roman" w:hAnsi="Times New Roman" w:eastAsia="Times New Roman" w:cs="Times New Roman"/>
          <w:b/>
          <w:bCs/>
          <w:i/>
          <w:sz w:val="24"/>
          <w:highlight w:val="yellow"/>
        </w:rPr>
        <w:t>FIRST YEAR</w:t>
      </w:r>
    </w:p>
    <w:p>
      <w:pPr>
        <w:spacing w:after="2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Psychology Specialization</w:t>
      </w: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ONE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1945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5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12 credits 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Research Methods in Psychology (PSYC 510)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Quantitative &amp; Statistical Methods (PSYC 550) </w:t>
            </w:r>
          </w:p>
          <w:p>
            <w:pPr>
              <w:spacing w:after="0"/>
              <w:ind w:left="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Work Attitudes &amp; Motivation (PSYC 585)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Achieving Comp Advantage (MGMT 561)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Strategic HR (MGMT 570)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12 credits 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Psychometrics (PSYC 578) 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Performance Management (PSYC 584)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Interventions For Effective Orgs (PSYC 631) 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Data Science (PSYC 546)</w:t>
            </w: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TWO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2040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Personnel Psychology (PSYC 559) </w:t>
            </w:r>
          </w:p>
          <w:p>
            <w:pPr>
              <w:spacing w:after="5" w:line="237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Leadership Theory &amp; Development (PSYC 633)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I/O Research Seminar Readings (PSYC 691)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10 credits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Group Theory &amp; Dev in Orgs (PSYC 632)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I/O Research Seminar Defense (PSYC 692)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Cognitive Psychology (PSYC 504)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Independent Study (PSYC 663) 1 cr</w:t>
            </w: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THREE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2125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Multivariate Statistics (PSYC 739)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Consulting Skills in Orgs (PSYC 855)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 Psychology (PSYC 552)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Theory Building &amp; Model Testing (PSYC 740) - OR - Hierarchical Linear Modeling (PSYC 741)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Occupational Health Psych (PSYC 857)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Developmental Psychology (PSYC 561)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FOUR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2040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Behavioral Neuroscience (PSYC 573)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ELECTIVE 3 cr - See Dr. Val</w:t>
            </w: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>
      <w:pPr>
        <w:spacing w:after="0"/>
        <w:ind w:left="2431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Course Sequence for PhD in I/O Psychology </w:t>
      </w:r>
    </w:p>
    <w:p>
      <w:pPr>
        <w:rPr>
          <w:rFonts w:ascii="Times New Roman" w:hAnsi="Times New Roman" w:cs="Times New Roman"/>
          <w:sz w:val="24"/>
        </w:rPr>
      </w:pPr>
    </w:p>
    <w:p>
      <w:pPr>
        <w:spacing w:after="250"/>
        <w:rPr>
          <w:rFonts w:ascii="Times New Roman" w:hAnsi="Times New Roman" w:eastAsia="Times New Roman" w:cs="Times New Roman"/>
          <w:i/>
          <w:sz w:val="24"/>
        </w:rPr>
      </w:pPr>
      <w:r>
        <w:rPr>
          <w:rFonts w:ascii="Times New Roman" w:hAnsi="Times New Roman" w:eastAsia="Times New Roman" w:cs="Times New Roman"/>
          <w:i/>
          <w:sz w:val="24"/>
        </w:rPr>
        <w:t xml:space="preserve">For full time students entering </w:t>
      </w:r>
      <w:r>
        <w:rPr>
          <w:rFonts w:ascii="Times New Roman" w:hAnsi="Times New Roman" w:eastAsia="Times New Roman" w:cs="Times New Roman"/>
          <w:b/>
          <w:bCs/>
          <w:i/>
          <w:sz w:val="24"/>
          <w:highlight w:val="yellow"/>
        </w:rPr>
        <w:t>SECOND YEAR</w:t>
      </w:r>
      <w:r>
        <w:rPr>
          <w:rFonts w:ascii="Times New Roman" w:hAnsi="Times New Roman" w:eastAsia="Times New Roman" w:cs="Times New Roman"/>
          <w:i/>
          <w:sz w:val="24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</w:rPr>
        <w:t>(MSU MA Students ONLY)</w:t>
      </w:r>
    </w:p>
    <w:p>
      <w:pPr>
        <w:spacing w:after="2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Psychology Specialization</w:t>
      </w:r>
    </w:p>
    <w:p>
      <w:pPr>
        <w:spacing w:after="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TWO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2040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12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Personnel Psychology (PSYC 559) </w:t>
            </w:r>
          </w:p>
          <w:p>
            <w:pPr>
              <w:spacing w:after="5" w:line="237" w:lineRule="auto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Leadership Theory and Development (PSYC 633)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I/O Research Seminar Readings (PSYC 691)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Achieving Comp Advantage (MGMT 561)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Strategic HR (MGMT 570)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10-13 credits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Groups (PSYC 632)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I/O Research Seminar Defense (PSYC 692)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Data Science (PSYC 546)* -OR- ELECTIVE 3 cr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Independent Study (PSYC 663) 1 cr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Cognitive Psychology (PSYC 504)</w:t>
            </w:r>
          </w:p>
        </w:tc>
      </w:tr>
    </w:tbl>
    <w:p>
      <w:pPr>
        <w:spacing w:after="0"/>
        <w:ind w:left="5035" w:firstLine="725"/>
        <w:rPr>
          <w:rFonts w:ascii="Times New Roman" w:hAnsi="Times New Roman" w:eastAsia="Times New Roman" w:cs="Times New Roman"/>
          <w:bCs/>
          <w:i/>
          <w:iCs/>
          <w:sz w:val="24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</w:rPr>
        <w:t>*Might have taken PSYC 546 with MA</w:t>
      </w:r>
    </w:p>
    <w:p>
      <w:pPr>
        <w:spacing w:after="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THREE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2161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Multivariate Statistics (PSYC 739)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Consulting Skills in Orgs (PSYC 855)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 Psychology (PSYC 552)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Theory Building &amp; Model Testing (PSYC 740) - OR - Hierarchical Linear Modeling (PSYC 741)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Occupational Health Psych (PSYC 857)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Developmental Psychology (PSYC 561)</w:t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FOUR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rPr>
          <w:trHeight w:val="2040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Behavioral Neuroscience (PSYC 573)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6-9 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ELECTIVE (if needed) 3 cr - See Dr. Val</w:t>
            </w:r>
          </w:p>
        </w:tc>
      </w:tr>
    </w:tbl>
    <w:p>
      <w:pPr>
        <w:spacing w:after="0"/>
        <w:ind w:left="-5" w:hanging="10"/>
        <w:rPr>
          <w:rFonts w:ascii="Times New Roman" w:hAnsi="Times New Roman" w:eastAsia="Times New Roman" w:cs="Times New Roman"/>
          <w:b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>
      <w:pPr>
        <w:spacing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ourse Sequence for PhD in I/O Psychology</w:t>
      </w:r>
    </w:p>
    <w:p>
      <w:pPr>
        <w:spacing w:after="250"/>
        <w:jc w:val="center"/>
        <w:rPr>
          <w:rFonts w:ascii="Times New Roman" w:hAnsi="Times New Roman" w:cs="Times New Roman"/>
          <w:b/>
          <w:bCs/>
          <w:sz w:val="24"/>
          <w:highlight w:val="green"/>
        </w:rPr>
      </w:pPr>
    </w:p>
    <w:p>
      <w:pPr>
        <w:spacing w:after="250"/>
        <w:rPr>
          <w:rFonts w:ascii="Times New Roman" w:hAnsi="Times New Roman" w:cs="Times New Roman"/>
          <w:b/>
          <w:bCs/>
          <w:sz w:val="24"/>
          <w:highlight w:val="green"/>
        </w:rPr>
      </w:pPr>
      <w:r>
        <w:rPr>
          <w:rFonts w:ascii="Times New Roman" w:hAnsi="Times New Roman" w:eastAsia="Times New Roman" w:cs="Times New Roman"/>
          <w:i/>
          <w:sz w:val="24"/>
        </w:rPr>
        <w:t xml:space="preserve">For full time students entering </w:t>
      </w:r>
      <w:r>
        <w:rPr>
          <w:rFonts w:ascii="Times New Roman" w:hAnsi="Times New Roman" w:eastAsia="Times New Roman" w:cs="Times New Roman"/>
          <w:b/>
          <w:bCs/>
          <w:i/>
          <w:sz w:val="24"/>
          <w:highlight w:val="yellow"/>
        </w:rPr>
        <w:t>THIRD YEAR</w:t>
      </w:r>
      <w:r>
        <w:rPr>
          <w:rFonts w:ascii="Times New Roman" w:hAnsi="Times New Roman" w:eastAsia="Times New Roman" w:cs="Times New Roman"/>
          <w:i/>
          <w:sz w:val="24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</w:rPr>
        <w:t>(MSU MA Students ONLY)</w:t>
      </w:r>
    </w:p>
    <w:p>
      <w:pPr>
        <w:spacing w:after="25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Psychology Specialization</w:t>
      </w: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THREE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2040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ind w:left="5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Multivariate Statistics (PSYC 739)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Consulting Skills in Orgs (PSYC 855)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 Psychology (PSYC 552)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10 credits 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Theory Building &amp; Model Testing (PSYC 740) - OR - Hierarchical Linear Modeling (PSYC 741)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Occupational Health Psych (PSYC 857)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Data Science (PSYC 546)* -OR- ELECTIVE 3 cr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Independent Study (PSYC 663) 1 cr</w:t>
            </w:r>
          </w:p>
          <w:p>
            <w:pPr>
              <w:tabs>
                <w:tab w:val="left" w:pos="31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spacing w:after="0"/>
        <w:ind w:left="5035" w:firstLine="725"/>
        <w:rPr>
          <w:rFonts w:ascii="Times New Roman" w:hAnsi="Times New Roman" w:eastAsia="Times New Roman" w:cs="Times New Roman"/>
          <w:bCs/>
          <w:i/>
          <w:iCs/>
          <w:sz w:val="24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</w:rPr>
        <w:t>*Might have taken PSYC 546 with MA</w:t>
      </w:r>
    </w:p>
    <w:p>
      <w:pPr>
        <w:spacing w:after="0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FOUR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rPr>
          <w:trHeight w:val="1810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6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Behavioral Neuroscience (PSYC 573)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Achieving Comp Advantage (MGMT 561)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Strategic HR (MGMT 570)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1.5 cr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9 credits 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Cognitive Psychology (PSYC 504)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Developmental Psychology (PSYC 561)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ELECTIVE (if needed) 3 cr - See Dr. Val</w:t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b/>
          <w:sz w:val="24"/>
        </w:rPr>
      </w:pPr>
      <w:bookmarkStart w:id="0" w:name="_GoBack"/>
      <w:bookmarkEnd w:id="0"/>
    </w:p>
    <w:p>
      <w:pPr>
        <w:spacing w:after="0"/>
        <w:ind w:left="-5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Year FIVE </w:t>
      </w:r>
    </w:p>
    <w:tbl>
      <w:tblPr>
        <w:tblStyle w:val="7"/>
        <w:tblW w:w="9744" w:type="dxa"/>
        <w:tblInd w:w="530" w:type="dxa"/>
        <w:tblLayout w:type="autofit"/>
        <w:tblCellMar>
          <w:top w:w="16" w:type="dxa"/>
          <w:left w:w="105" w:type="dxa"/>
          <w:bottom w:w="0" w:type="dxa"/>
          <w:right w:w="115" w:type="dxa"/>
        </w:tblCellMar>
      </w:tblPr>
      <w:tblGrid>
        <w:gridCol w:w="5152"/>
        <w:gridCol w:w="4592"/>
      </w:tblGrid>
      <w:tr>
        <w:tblPrEx>
          <w:tblCellMar>
            <w:top w:w="16" w:type="dxa"/>
            <w:left w:w="105" w:type="dxa"/>
            <w:bottom w:w="0" w:type="dxa"/>
            <w:right w:w="115" w:type="dxa"/>
          </w:tblCellMar>
        </w:tblPrEx>
        <w:trPr>
          <w:trHeight w:val="1603" w:hRule="atLeast"/>
        </w:trPr>
        <w:tc>
          <w:tcPr>
            <w:tcW w:w="5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Fall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6 credits 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5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u w:val="single" w:color="000000"/>
              </w:rPr>
              <w:t>Spring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6 credits</w:t>
            </w:r>
          </w:p>
          <w:p>
            <w:pPr>
              <w:spacing w:after="0"/>
              <w:ind w:left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Dissertation (PSYC 900) 6 cr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405"/>
        <w:ind w:left="-30" w:right="-460"/>
        <w:rPr>
          <w:rFonts w:ascii="Times New Roman" w:hAnsi="Times New Roman" w:eastAsia="Times New Roman" w:cs="Times New Roman"/>
          <w:sz w:val="24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88"/>
    <w:rsid w:val="001250D5"/>
    <w:rsid w:val="001B26D6"/>
    <w:rsid w:val="002B2E48"/>
    <w:rsid w:val="00316251"/>
    <w:rsid w:val="00356DA2"/>
    <w:rsid w:val="003E4EB1"/>
    <w:rsid w:val="004C299D"/>
    <w:rsid w:val="004C4F9D"/>
    <w:rsid w:val="005D0E28"/>
    <w:rsid w:val="005E38F8"/>
    <w:rsid w:val="00633B30"/>
    <w:rsid w:val="00646DA2"/>
    <w:rsid w:val="006628E7"/>
    <w:rsid w:val="007400C4"/>
    <w:rsid w:val="008659B5"/>
    <w:rsid w:val="008775EA"/>
    <w:rsid w:val="008A2962"/>
    <w:rsid w:val="008B5FAD"/>
    <w:rsid w:val="00A10181"/>
    <w:rsid w:val="00A63088"/>
    <w:rsid w:val="00A8491A"/>
    <w:rsid w:val="00B11AA6"/>
    <w:rsid w:val="00B64509"/>
    <w:rsid w:val="00B72895"/>
    <w:rsid w:val="00B770FD"/>
    <w:rsid w:val="00B870F1"/>
    <w:rsid w:val="00B9397A"/>
    <w:rsid w:val="00BA00E4"/>
    <w:rsid w:val="00BF2983"/>
    <w:rsid w:val="00C01D6D"/>
    <w:rsid w:val="00C36D50"/>
    <w:rsid w:val="00C665DC"/>
    <w:rsid w:val="00C87406"/>
    <w:rsid w:val="00CC7BBF"/>
    <w:rsid w:val="00CE74D5"/>
    <w:rsid w:val="00D54E11"/>
    <w:rsid w:val="00DE76A3"/>
    <w:rsid w:val="00DF398A"/>
    <w:rsid w:val="00DF4A60"/>
    <w:rsid w:val="00E54E24"/>
    <w:rsid w:val="00F5485E"/>
    <w:rsid w:val="00F64030"/>
    <w:rsid w:val="00F95EC7"/>
    <w:rsid w:val="3F0C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4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Header Char"/>
    <w:basedOn w:val="2"/>
    <w:link w:val="5"/>
    <w:uiPriority w:val="99"/>
    <w:rPr>
      <w:rFonts w:ascii="Calibri" w:hAnsi="Calibri" w:eastAsia="Calibri" w:cs="Calibri"/>
      <w:color w:val="000000"/>
      <w:sz w:val="22"/>
      <w:lang w:bidi="en-US"/>
    </w:rPr>
  </w:style>
  <w:style w:type="character" w:customStyle="1" w:styleId="9">
    <w:name w:val="Footer Char"/>
    <w:basedOn w:val="2"/>
    <w:link w:val="4"/>
    <w:uiPriority w:val="99"/>
    <w:rPr>
      <w:rFonts w:ascii="Calibri" w:hAnsi="Calibri" w:eastAsia="Calibri" w:cs="Calibri"/>
      <w:color w:val="000000"/>
      <w:sz w:val="22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491</Words>
  <Characters>2799</Characters>
  <Lines>23</Lines>
  <Paragraphs>6</Paragraphs>
  <TotalTime>39</TotalTime>
  <ScaleCrop>false</ScaleCrop>
  <LinksUpToDate>false</LinksUpToDate>
  <CharactersWithSpaces>3284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2023-01-27T20:23:00Z</dcterms:created>
  <dc:creator>Windows User</dc:creator>
  <cp:lastModifiedBy>Kevin</cp:lastModifiedBy>
  <dcterms:modified xsi:type="dcterms:W3CDTF">2023-06-28T17:03:40Z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2A5F25D80CD249E996A07148B32FA362</vt:lpwstr>
  </property>
</Properties>
</file>