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88" w:rsidRPr="00664D88" w:rsidRDefault="00AB39D8" w:rsidP="00664D88">
      <w:pPr>
        <w:pStyle w:val="Default"/>
        <w:jc w:val="center"/>
        <w:rPr>
          <w:rFonts w:asciiTheme="minorHAnsi" w:hAnsiTheme="minorHAnsi" w:cs="Arial"/>
          <w:b/>
          <w:sz w:val="22"/>
          <w:szCs w:val="22"/>
          <w:u w:val="single"/>
        </w:rPr>
      </w:pPr>
      <w:r w:rsidRPr="00664D88">
        <w:rPr>
          <w:rFonts w:asciiTheme="minorHAnsi" w:hAnsiTheme="minorHAnsi"/>
          <w:b/>
          <w:u w:val="single"/>
        </w:rPr>
        <w:t xml:space="preserve">MSU, CEHS Narrative with Educational Foundations Statistics </w:t>
      </w:r>
      <w:r w:rsidR="00664D88" w:rsidRPr="00664D88">
        <w:rPr>
          <w:rFonts w:asciiTheme="minorHAnsi" w:hAnsiTheme="minorHAnsi" w:cs="Arial"/>
          <w:b/>
          <w:sz w:val="22"/>
          <w:szCs w:val="22"/>
          <w:u w:val="single"/>
        </w:rPr>
        <w:t>(AY 2017-2018)</w:t>
      </w:r>
    </w:p>
    <w:p w:rsidR="00664D88" w:rsidRDefault="00664D88" w:rsidP="00664D88">
      <w:pPr>
        <w:pStyle w:val="Default"/>
        <w:rPr>
          <w:rFonts w:asciiTheme="minorHAnsi" w:hAnsiTheme="minorHAnsi" w:cs="Arial"/>
          <w:sz w:val="22"/>
          <w:szCs w:val="22"/>
        </w:rPr>
      </w:pPr>
    </w:p>
    <w:p w:rsidR="00664D88" w:rsidRPr="00397F51" w:rsidRDefault="00664D88" w:rsidP="00664D88">
      <w:pPr>
        <w:rPr>
          <w:rStyle w:val="sender"/>
          <w:color w:val="000000" w:themeColor="text1"/>
        </w:rPr>
      </w:pPr>
      <w:r w:rsidRPr="00397F51">
        <w:rPr>
          <w:rStyle w:val="sender"/>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664D88" w:rsidRPr="00397F51" w:rsidRDefault="00664D88" w:rsidP="00664D88">
      <w:pPr>
        <w:rPr>
          <w:rStyle w:val="sender"/>
          <w:color w:val="000000" w:themeColor="text1"/>
        </w:rPr>
      </w:pPr>
      <w:r w:rsidRPr="00397F51">
        <w:rPr>
          <w:rStyle w:val="sender"/>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664D88" w:rsidRPr="00397F51" w:rsidRDefault="00664D88" w:rsidP="00664D88">
      <w:pPr>
        <w:rPr>
          <w:rStyle w:val="sender"/>
          <w:color w:val="000000" w:themeColor="text1"/>
        </w:rPr>
      </w:pPr>
      <w:r w:rsidRPr="00397F51">
        <w:rPr>
          <w:rStyle w:val="sender"/>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664D88" w:rsidRPr="00397F51" w:rsidRDefault="00664D88" w:rsidP="00664D88">
      <w:pPr>
        <w:rPr>
          <w:rStyle w:val="sender"/>
          <w:color w:val="000000" w:themeColor="text1"/>
        </w:rPr>
      </w:pPr>
      <w:r w:rsidRPr="00397F51">
        <w:rPr>
          <w:rStyle w:val="sender"/>
          <w:color w:val="000000" w:themeColor="text1"/>
        </w:rPr>
        <w:t>According to the 2013 CIRP Freshman Survey, 30% of first-time, full-time freshman report they are the first generation to attend college.</w:t>
      </w:r>
    </w:p>
    <w:p w:rsidR="00664D88" w:rsidRDefault="00664D88" w:rsidP="00664D88">
      <w:pPr>
        <w:pStyle w:val="Default"/>
        <w:rPr>
          <w:rFonts w:asciiTheme="minorHAnsi" w:hAnsiTheme="minorHAnsi"/>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Pr="0073480E">
        <w:rPr>
          <w:rFonts w:asciiTheme="minorHAnsi" w:hAnsiTheme="minorHAnsi"/>
          <w:iCs/>
          <w:sz w:val="22"/>
          <w:szCs w:val="22"/>
        </w:rPr>
        <w:t xml:space="preserve">The College of Education and Human Services (CEHS) undergraduate student body consists of </w:t>
      </w:r>
      <w:r>
        <w:rPr>
          <w:rFonts w:asciiTheme="minorHAnsi" w:hAnsiTheme="minorHAnsi"/>
          <w:iCs/>
          <w:sz w:val="22"/>
          <w:szCs w:val="22"/>
        </w:rPr>
        <w:t>41</w:t>
      </w:r>
      <w:r w:rsidRPr="0073480E">
        <w:rPr>
          <w:rFonts w:asciiTheme="minorHAnsi" w:hAnsiTheme="minorHAnsi"/>
          <w:iCs/>
          <w:sz w:val="22"/>
          <w:szCs w:val="22"/>
        </w:rPr>
        <w:t xml:space="preserve">% URM and </w:t>
      </w:r>
      <w:r>
        <w:rPr>
          <w:rFonts w:asciiTheme="minorHAnsi" w:hAnsiTheme="minorHAnsi"/>
          <w:iCs/>
          <w:sz w:val="22"/>
          <w:szCs w:val="22"/>
        </w:rPr>
        <w:t>75</w:t>
      </w:r>
      <w:r w:rsidRPr="0073480E">
        <w:rPr>
          <w:rFonts w:asciiTheme="minorHAnsi" w:hAnsiTheme="minorHAnsi"/>
          <w:iCs/>
          <w:sz w:val="22"/>
          <w:szCs w:val="22"/>
        </w:rPr>
        <w:t>% female students</w:t>
      </w:r>
      <w:r w:rsidRPr="0073480E">
        <w:rPr>
          <w:rFonts w:asciiTheme="minorHAnsi" w:hAnsiTheme="minorHAnsi"/>
          <w:sz w:val="22"/>
          <w:szCs w:val="22"/>
        </w:rPr>
        <w:t xml:space="preserve">. </w:t>
      </w:r>
    </w:p>
    <w:p w:rsidR="00664D88" w:rsidRPr="0073480E" w:rsidRDefault="00664D88" w:rsidP="00664D88">
      <w:pPr>
        <w:pStyle w:val="Default"/>
        <w:rPr>
          <w:rFonts w:asciiTheme="minorHAnsi" w:hAnsiTheme="minorHAnsi"/>
          <w:sz w:val="22"/>
          <w:szCs w:val="22"/>
        </w:rPr>
      </w:pPr>
    </w:p>
    <w:p w:rsidR="00664D88" w:rsidRPr="00396ECB" w:rsidRDefault="00664D88" w:rsidP="00664D88">
      <w:pPr>
        <w:spacing w:after="0"/>
      </w:pPr>
      <w:r w:rsidRPr="0073480E">
        <w:rPr>
          <w:rStyle w:val="Normal1"/>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w:t>
      </w:r>
      <w:r w:rsidRPr="005047C6">
        <w:rPr>
          <w:rStyle w:val="Normal1"/>
        </w:rPr>
        <w:t>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w:t>
      </w:r>
      <w:r w:rsidRPr="0073480E">
        <w:rPr>
          <w:rStyle w:val="Normal1"/>
        </w:rPr>
        <w:t xml:space="preserve"> </w:t>
      </w:r>
      <w:r w:rsidRPr="0073480E">
        <w:t xml:space="preserve">In </w:t>
      </w:r>
      <w:r>
        <w:t>AY 2017-2018</w:t>
      </w:r>
      <w:r w:rsidRPr="0073480E">
        <w:t xml:space="preserve">, </w:t>
      </w:r>
      <w:r>
        <w:t>2,374</w:t>
      </w:r>
      <w:r w:rsidRPr="0073480E">
        <w:t xml:space="preserve"> undergraduate and </w:t>
      </w:r>
      <w:r>
        <w:t>1,984</w:t>
      </w:r>
      <w:r w:rsidRPr="0073480E">
        <w:t xml:space="preserve"> graduate students </w:t>
      </w:r>
      <w:r>
        <w:t>are</w:t>
      </w:r>
      <w:r w:rsidRPr="0073480E">
        <w:t xml:space="preserve"> enrolled in C</w:t>
      </w:r>
      <w:r>
        <w:t>EH</w:t>
      </w:r>
      <w:r w:rsidRPr="0073480E">
        <w:t>S</w:t>
      </w:r>
      <w:r>
        <w:t>.</w:t>
      </w:r>
    </w:p>
    <w:p w:rsidR="00AB39D8" w:rsidRDefault="00AB39D8" w:rsidP="00664D88">
      <w:pPr>
        <w:spacing w:line="240" w:lineRule="auto"/>
        <w:contextualSpacing/>
        <w:jc w:val="center"/>
      </w:pPr>
    </w:p>
    <w:p w:rsidR="00553AF7" w:rsidRDefault="00074521" w:rsidP="009B49E9">
      <w:pPr>
        <w:spacing w:line="240" w:lineRule="auto"/>
        <w:contextualSpacing/>
      </w:pPr>
      <w:r w:rsidRPr="00074521">
        <w:t>The Department of Educational Foundations offers foundations courses designed to prepare public and private school educators, administrators, and policymakers to meet the specialized educational demands of diverse social, p</w:t>
      </w:r>
      <w:r w:rsidR="009B49E9">
        <w:t>olitical, and cultural contexts and</w:t>
      </w:r>
      <w:r w:rsidRPr="00074521">
        <w:t xml:space="preserve"> seeks to develop in students from all disciplines a sophisticated understanding of the relationship between education and culture</w:t>
      </w:r>
      <w:r w:rsidR="009B49E9">
        <w:t xml:space="preserve">. In </w:t>
      </w:r>
      <w:r w:rsidR="00664D88">
        <w:t>AY 2017-2018</w:t>
      </w:r>
      <w:r w:rsidR="009B49E9">
        <w:t xml:space="preserve">, </w:t>
      </w:r>
      <w:r w:rsidR="00664D88">
        <w:t>5</w:t>
      </w:r>
      <w:r w:rsidR="009B49E9">
        <w:t xml:space="preserve"> graduate student</w:t>
      </w:r>
      <w:r w:rsidR="001A6A86">
        <w:t>s are enrolled, and</w:t>
      </w:r>
      <w:r w:rsidR="009B49E9">
        <w:t xml:space="preserve"> </w:t>
      </w:r>
      <w:r w:rsidR="00664D88">
        <w:t>60</w:t>
      </w:r>
      <w:r w:rsidR="009B49E9">
        <w:t>% of graduates are female</w:t>
      </w:r>
      <w:bookmarkStart w:id="0" w:name="_GoBack"/>
      <w:bookmarkEnd w:id="0"/>
      <w:r w:rsidR="009B49E9">
        <w:t>.</w:t>
      </w:r>
      <w:r w:rsidRPr="00074521">
        <w:t xml:space="preserve"> </w:t>
      </w:r>
    </w:p>
    <w:sectPr w:rsidR="00553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88" w:rsidRDefault="00664D88" w:rsidP="00664D88">
      <w:pPr>
        <w:spacing w:after="0" w:line="240" w:lineRule="auto"/>
      </w:pPr>
      <w:r>
        <w:separator/>
      </w:r>
    </w:p>
  </w:endnote>
  <w:endnote w:type="continuationSeparator" w:id="0">
    <w:p w:rsidR="00664D88" w:rsidRDefault="00664D88" w:rsidP="006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88" w:rsidRDefault="00664D88" w:rsidP="00664D88">
      <w:pPr>
        <w:spacing w:after="0" w:line="240" w:lineRule="auto"/>
      </w:pPr>
      <w:r>
        <w:separator/>
      </w:r>
    </w:p>
  </w:footnote>
  <w:footnote w:type="continuationSeparator" w:id="0">
    <w:p w:rsidR="00664D88" w:rsidRDefault="00664D88" w:rsidP="00664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D8"/>
    <w:rsid w:val="00074521"/>
    <w:rsid w:val="001A6A86"/>
    <w:rsid w:val="00553AF7"/>
    <w:rsid w:val="00664D88"/>
    <w:rsid w:val="009B49E9"/>
    <w:rsid w:val="00AB39D8"/>
    <w:rsid w:val="00EA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71751-B339-4B53-A1EE-311A5965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664D88"/>
  </w:style>
  <w:style w:type="character" w:customStyle="1" w:styleId="sender">
    <w:name w:val="sender"/>
    <w:basedOn w:val="DefaultParagraphFont"/>
    <w:rsid w:val="00664D88"/>
  </w:style>
  <w:style w:type="paragraph" w:styleId="Header">
    <w:name w:val="header"/>
    <w:basedOn w:val="Normal"/>
    <w:link w:val="HeaderChar"/>
    <w:uiPriority w:val="99"/>
    <w:unhideWhenUsed/>
    <w:rsid w:val="0066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88"/>
  </w:style>
  <w:style w:type="paragraph" w:styleId="Footer">
    <w:name w:val="footer"/>
    <w:basedOn w:val="Normal"/>
    <w:link w:val="FooterChar"/>
    <w:uiPriority w:val="99"/>
    <w:unhideWhenUsed/>
    <w:rsid w:val="0066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2</cp:revision>
  <dcterms:created xsi:type="dcterms:W3CDTF">2019-04-10T14:22:00Z</dcterms:created>
  <dcterms:modified xsi:type="dcterms:W3CDTF">2019-04-10T14:22:00Z</dcterms:modified>
</cp:coreProperties>
</file>