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FBB3" w14:textId="77777777" w:rsidR="00C108F2" w:rsidRPr="00890E6E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890E6E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890E6E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890E6E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3FC0B3EE" w14:textId="77777777" w:rsidR="00C108F2" w:rsidRPr="00E84D38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7428D686" w14:textId="77777777" w:rsidR="00B17A60" w:rsidRDefault="00B17A60" w:rsidP="00B17A60">
      <w:pPr>
        <w:pStyle w:val="deptprogramhead"/>
        <w:rPr>
          <w:rFonts w:ascii="Lucida Sans" w:hAnsi="Lucida Sans"/>
          <w:b w:val="0"/>
          <w:sz w:val="18"/>
          <w:szCs w:val="18"/>
        </w:rPr>
      </w:pPr>
    </w:p>
    <w:p w14:paraId="118A1ED1" w14:textId="77777777" w:rsidR="00B17A60" w:rsidRDefault="00B17A60" w:rsidP="00B17A60">
      <w:pPr>
        <w:pStyle w:val="deptprogramhead"/>
        <w:rPr>
          <w:rFonts w:ascii="Lucida Sans" w:hAnsi="Lucida Sans"/>
          <w:b w:val="0"/>
          <w:sz w:val="18"/>
          <w:szCs w:val="18"/>
        </w:rPr>
      </w:pPr>
    </w:p>
    <w:p w14:paraId="7ACCEB53" w14:textId="77777777" w:rsidR="00B17A60" w:rsidRPr="00B17A60" w:rsidRDefault="00B17A60" w:rsidP="00B17A60">
      <w:pPr>
        <w:pStyle w:val="deptprogramhead"/>
        <w:rPr>
          <w:rFonts w:ascii="Lucida Sans" w:eastAsia="Lucida Sans" w:hAnsi="Lucida Sans" w:cs="Lucida Sans"/>
          <w:b w:val="0"/>
          <w:iCs/>
          <w:sz w:val="18"/>
          <w:szCs w:val="18"/>
        </w:rPr>
      </w:pPr>
    </w:p>
    <w:p w14:paraId="5DBACEC3" w14:textId="77777777" w:rsidR="00B17A60" w:rsidRDefault="00B17A60" w:rsidP="00B17A60">
      <w:pPr>
        <w:pStyle w:val="deptprogramhead"/>
        <w:rPr>
          <w:rFonts w:ascii="Lucida Sans" w:eastAsia="Lucida Sans" w:hAnsi="Lucida Sans" w:cs="Lucida Sans"/>
          <w:b w:val="0"/>
          <w:bCs w:val="0"/>
          <w:smallCaps w:val="0"/>
        </w:rPr>
      </w:pPr>
      <w:r>
        <w:rPr>
          <w:rFonts w:ascii="Lucida Sans" w:eastAsia="Lucida Sans" w:hAnsi="Lucida Sans" w:cs="Lucida Sans"/>
          <w:b w:val="0"/>
          <w:bCs w:val="0"/>
          <w:smallCaps w:val="0"/>
        </w:rPr>
        <w:t>Senior Recital</w:t>
      </w:r>
    </w:p>
    <w:p w14:paraId="629AF7F6" w14:textId="77777777" w:rsidR="00B17A60" w:rsidRDefault="00B17A60" w:rsidP="00B17A60">
      <w:pPr>
        <w:pStyle w:val="deptprogramhead"/>
        <w:rPr>
          <w:rFonts w:ascii="Lucida Sans" w:eastAsia="Lucida Sans" w:hAnsi="Lucida Sans" w:cs="Lucida Sans"/>
          <w:smallCaps w:val="0"/>
          <w:sz w:val="28"/>
          <w:szCs w:val="28"/>
        </w:rPr>
      </w:pPr>
    </w:p>
    <w:p w14:paraId="6E27927F" w14:textId="77777777" w:rsidR="00B17A60" w:rsidRDefault="00B17A60" w:rsidP="00B17A60">
      <w:pPr>
        <w:pStyle w:val="deptprogramhead"/>
        <w:spacing w:after="240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 w:eastAsia="Lucida Sans" w:hAnsi="Lucida Sans" w:cs="Lucida Sans"/>
          <w:smallCaps w:val="0"/>
          <w:sz w:val="32"/>
          <w:szCs w:val="32"/>
        </w:rPr>
        <w:t>First Last, composition</w:t>
      </w:r>
    </w:p>
    <w:p w14:paraId="7F2C152F" w14:textId="77777777" w:rsidR="00B17A60" w:rsidRDefault="00B17A60" w:rsidP="00B17A60">
      <w:pPr>
        <w:pStyle w:val="Body"/>
        <w:spacing w:after="60"/>
        <w:jc w:val="center"/>
        <w:rPr>
          <w:rFonts w:ascii="Lucida Sans" w:eastAsia="Lucida Sans" w:hAnsi="Lucida Sans" w:cs="Lucida Sans"/>
          <w:b/>
          <w:bCs/>
          <w:sz w:val="18"/>
          <w:szCs w:val="18"/>
        </w:rPr>
      </w:pPr>
    </w:p>
    <w:p w14:paraId="5935A070" w14:textId="7ED8809A" w:rsidR="00B17A60" w:rsidRPr="00C64D3F" w:rsidRDefault="00B17A60" w:rsidP="00B17A60">
      <w:pPr>
        <w:pStyle w:val="Body"/>
        <w:spacing w:after="60"/>
        <w:jc w:val="center"/>
        <w:rPr>
          <w:rFonts w:ascii="Lucida Sans" w:eastAsia="Lucida Sans" w:hAnsi="Lucida Sans" w:cs="Lucida Sans"/>
          <w:b/>
          <w:bCs/>
          <w:sz w:val="18"/>
          <w:szCs w:val="18"/>
        </w:rPr>
      </w:pPr>
      <w:r w:rsidRPr="00C64D3F">
        <w:rPr>
          <w:rFonts w:ascii="Lucida Sans" w:hAnsi="Lucida Sans"/>
          <w:b/>
          <w:sz w:val="18"/>
          <w:szCs w:val="18"/>
        </w:rPr>
        <w:t>Thursday</w:t>
      </w:r>
      <w:r w:rsidRPr="00C64D3F">
        <w:rPr>
          <w:rFonts w:ascii="Lucida Sans" w:eastAsia="Lucida Sans" w:hAnsi="Lucida Sans" w:cs="Lucida Sans"/>
          <w:b/>
          <w:bCs/>
          <w:sz w:val="18"/>
          <w:szCs w:val="18"/>
        </w:rPr>
        <w:t>, April 1, 201</w:t>
      </w:r>
      <w:r w:rsidR="001818C0">
        <w:rPr>
          <w:rFonts w:ascii="Lucida Sans" w:eastAsia="Lucida Sans" w:hAnsi="Lucida Sans" w:cs="Lucida Sans"/>
          <w:b/>
          <w:bCs/>
          <w:sz w:val="18"/>
          <w:szCs w:val="18"/>
        </w:rPr>
        <w:t>8</w:t>
      </w:r>
      <w:bookmarkStart w:id="0" w:name="_GoBack"/>
      <w:bookmarkEnd w:id="0"/>
      <w:r w:rsidRPr="00C64D3F">
        <w:rPr>
          <w:rFonts w:ascii="Lucida Sans" w:eastAsia="Lucida Sans" w:hAnsi="Lucida Sans" w:cs="Lucida Sans"/>
          <w:b/>
          <w:bCs/>
          <w:sz w:val="18"/>
          <w:szCs w:val="18"/>
          <w:lang w:val="da-DK"/>
        </w:rPr>
        <w:t>, at 8 pm</w:t>
      </w:r>
    </w:p>
    <w:p w14:paraId="7958C5F8" w14:textId="77777777" w:rsidR="00B17A60" w:rsidRPr="00C64D3F" w:rsidRDefault="00B17A60" w:rsidP="00B17A60">
      <w:pPr>
        <w:pStyle w:val="Body"/>
        <w:spacing w:after="60"/>
        <w:jc w:val="center"/>
        <w:rPr>
          <w:rFonts w:ascii="Lucida Sans" w:eastAsia="Lucida Sans" w:hAnsi="Lucida Sans" w:cs="Lucida Sans"/>
          <w:b/>
          <w:bCs/>
          <w:sz w:val="18"/>
          <w:szCs w:val="18"/>
        </w:rPr>
      </w:pPr>
      <w:r w:rsidRPr="00C64D3F">
        <w:rPr>
          <w:rFonts w:ascii="Lucida Sans" w:eastAsia="Lucida Sans" w:hAnsi="Lucida Sans" w:cs="Lucida Sans"/>
          <w:b/>
          <w:bCs/>
          <w:sz w:val="18"/>
          <w:szCs w:val="18"/>
        </w:rPr>
        <w:t>Jed Leshowitz Recital Hall</w:t>
      </w:r>
    </w:p>
    <w:p w14:paraId="5DAFC0C4" w14:textId="77777777" w:rsidR="00B17A60" w:rsidRDefault="00B17A60" w:rsidP="00B17A60">
      <w:pPr>
        <w:pStyle w:val="Body"/>
        <w:jc w:val="center"/>
        <w:rPr>
          <w:rFonts w:ascii="Lucida Sans" w:eastAsia="Lucida Sans" w:hAnsi="Lucida Sans" w:cs="Lucida Sans"/>
          <w:sz w:val="18"/>
          <w:szCs w:val="18"/>
        </w:rPr>
      </w:pPr>
    </w:p>
    <w:p w14:paraId="3A82FAD7" w14:textId="77777777" w:rsidR="00B17A60" w:rsidRDefault="00B17A60" w:rsidP="00B17A60">
      <w:pPr>
        <w:pStyle w:val="Body"/>
        <w:jc w:val="center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Program</w:t>
      </w:r>
    </w:p>
    <w:p w14:paraId="4DDDE990" w14:textId="77777777" w:rsidR="00B17A60" w:rsidRDefault="00B17A60" w:rsidP="00B17A60">
      <w:pPr>
        <w:pStyle w:val="Body"/>
        <w:tabs>
          <w:tab w:val="left" w:pos="360"/>
          <w:tab w:val="right" w:pos="5040"/>
          <w:tab w:val="right" w:pos="5400"/>
        </w:tabs>
        <w:rPr>
          <w:rFonts w:ascii="Gill Sans MT" w:eastAsia="Gill Sans MT" w:hAnsi="Gill Sans MT" w:cs="Gill Sans MT"/>
          <w:sz w:val="18"/>
          <w:szCs w:val="18"/>
        </w:rPr>
      </w:pPr>
    </w:p>
    <w:p w14:paraId="555622E3" w14:textId="77777777" w:rsidR="00B17A60" w:rsidRDefault="00B17A60" w:rsidP="00B17A60">
      <w:pPr>
        <w:pStyle w:val="Body"/>
        <w:tabs>
          <w:tab w:val="left" w:pos="360"/>
          <w:tab w:val="right" w:pos="504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Tiny Modest Waltz </w:t>
      </w:r>
      <w:r>
        <w:rPr>
          <w:rFonts w:ascii="Calibri" w:eastAsia="Calibri" w:hAnsi="Calibri" w:cs="Calibri"/>
          <w:sz w:val="18"/>
          <w:szCs w:val="18"/>
        </w:rPr>
        <w:tab/>
        <w:t>2010</w:t>
      </w:r>
    </w:p>
    <w:p w14:paraId="648535AE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Richard McCarthy, piano</w:t>
      </w:r>
    </w:p>
    <w:p w14:paraId="65693E88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1190DDF2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7D9F4E06" w14:textId="77777777" w:rsidR="00B17A60" w:rsidRDefault="00B17A60" w:rsidP="00B17A60">
      <w:pPr>
        <w:pStyle w:val="Body"/>
        <w:tabs>
          <w:tab w:val="left" w:pos="360"/>
          <w:tab w:val="right" w:pos="504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ToT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2014</w:t>
      </w:r>
    </w:p>
    <w:p w14:paraId="63813676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Jose Romero, flute; Jonathan </w:t>
      </w:r>
      <w:proofErr w:type="spellStart"/>
      <w:r>
        <w:rPr>
          <w:rFonts w:ascii="Calibri" w:eastAsia="Calibri" w:hAnsi="Calibri" w:cs="Calibri"/>
          <w:sz w:val="18"/>
          <w:szCs w:val="18"/>
        </w:rPr>
        <w:t>Echevaria</w:t>
      </w:r>
      <w:proofErr w:type="spellEnd"/>
      <w:r>
        <w:rPr>
          <w:rFonts w:ascii="Calibri" w:eastAsia="Calibri" w:hAnsi="Calibri" w:cs="Calibri"/>
          <w:sz w:val="18"/>
          <w:szCs w:val="18"/>
        </w:rPr>
        <w:t>, viola</w:t>
      </w:r>
    </w:p>
    <w:p w14:paraId="6F13377D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i/>
          <w:iCs/>
          <w:sz w:val="18"/>
          <w:szCs w:val="18"/>
        </w:rPr>
      </w:pPr>
    </w:p>
    <w:p w14:paraId="4F44A275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i/>
          <w:iCs/>
          <w:sz w:val="18"/>
          <w:szCs w:val="18"/>
        </w:rPr>
      </w:pPr>
    </w:p>
    <w:p w14:paraId="171939A6" w14:textId="77777777" w:rsidR="00B17A60" w:rsidRDefault="00B17A60" w:rsidP="00B17A60">
      <w:pPr>
        <w:pStyle w:val="Body"/>
        <w:tabs>
          <w:tab w:val="left" w:pos="360"/>
          <w:tab w:val="right" w:pos="504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Waiting Around </w:t>
      </w:r>
      <w:r>
        <w:rPr>
          <w:rFonts w:ascii="Calibri" w:eastAsia="Calibri" w:hAnsi="Calibri" w:cs="Calibri"/>
          <w:sz w:val="18"/>
          <w:szCs w:val="18"/>
        </w:rPr>
        <w:tab/>
        <w:t>2014</w:t>
      </w:r>
    </w:p>
    <w:p w14:paraId="3DC5524C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Jeff Jose, alto saxophone; </w:t>
      </w:r>
    </w:p>
    <w:p w14:paraId="55F301E7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Deshaun Hinson, trumpet; Ian Howells, piano</w:t>
      </w:r>
    </w:p>
    <w:p w14:paraId="669CE204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2B97B142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757809D7" w14:textId="77777777" w:rsidR="00B17A60" w:rsidRDefault="00B17A60" w:rsidP="00B17A60">
      <w:pPr>
        <w:pStyle w:val="Body"/>
        <w:tabs>
          <w:tab w:val="left" w:pos="360"/>
          <w:tab w:val="right" w:pos="504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Sonatina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in F </w:t>
      </w:r>
      <w:r>
        <w:rPr>
          <w:rFonts w:ascii="Calibri" w:eastAsia="Calibri" w:hAnsi="Calibri" w:cs="Calibri"/>
          <w:sz w:val="18"/>
          <w:szCs w:val="18"/>
        </w:rPr>
        <w:tab/>
        <w:t>2013</w:t>
      </w:r>
    </w:p>
    <w:p w14:paraId="191E6748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Richard McCarthy, piano</w:t>
      </w:r>
    </w:p>
    <w:p w14:paraId="3E6CF778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755E86EA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466AB46C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Do it For the </w:t>
      </w:r>
      <w:proofErr w:type="spellStart"/>
      <w:r>
        <w:rPr>
          <w:rFonts w:ascii="Calibri" w:eastAsia="Calibri" w:hAnsi="Calibri" w:cs="Calibri"/>
          <w:sz w:val="18"/>
          <w:szCs w:val="18"/>
        </w:rPr>
        <w:t>Hoti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2014</w:t>
      </w:r>
    </w:p>
    <w:p w14:paraId="06985EFE" w14:textId="77777777" w:rsidR="00B17A60" w:rsidRDefault="00B17A60" w:rsidP="00B17A60">
      <w:pPr>
        <w:pStyle w:val="Body"/>
        <w:tabs>
          <w:tab w:val="left" w:pos="360"/>
          <w:tab w:val="right" w:pos="504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Uprooted </w:t>
      </w:r>
      <w:r>
        <w:rPr>
          <w:rFonts w:ascii="Calibri" w:eastAsia="Calibri" w:hAnsi="Calibri" w:cs="Calibri"/>
          <w:sz w:val="18"/>
          <w:szCs w:val="18"/>
        </w:rPr>
        <w:tab/>
        <w:t>2014</w:t>
      </w:r>
    </w:p>
    <w:p w14:paraId="1E80DBE4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Alex </w:t>
      </w:r>
      <w:proofErr w:type="spellStart"/>
      <w:r>
        <w:rPr>
          <w:rFonts w:ascii="Calibri" w:eastAsia="Calibri" w:hAnsi="Calibri" w:cs="Calibri"/>
          <w:sz w:val="18"/>
          <w:szCs w:val="18"/>
        </w:rPr>
        <w:t>Dadon</w:t>
      </w:r>
      <w:proofErr w:type="spellEnd"/>
      <w:r>
        <w:rPr>
          <w:rFonts w:ascii="Calibri" w:eastAsia="Calibri" w:hAnsi="Calibri" w:cs="Calibri"/>
          <w:sz w:val="18"/>
          <w:szCs w:val="18"/>
        </w:rPr>
        <w:t>, Steven Ridge, violins;</w:t>
      </w:r>
    </w:p>
    <w:p w14:paraId="50807459" w14:textId="77777777" w:rsidR="00B17A60" w:rsidRPr="00C77995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Jonathan </w:t>
      </w:r>
      <w:proofErr w:type="spellStart"/>
      <w:r>
        <w:rPr>
          <w:rFonts w:ascii="Calibri" w:eastAsia="Calibri" w:hAnsi="Calibri" w:cs="Calibri"/>
          <w:sz w:val="18"/>
          <w:szCs w:val="18"/>
        </w:rPr>
        <w:t>Echevaria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viola; Kristina Á </w:t>
      </w:r>
      <w:proofErr w:type="spellStart"/>
      <w:r>
        <w:rPr>
          <w:rFonts w:ascii="Calibri" w:eastAsia="Calibri" w:hAnsi="Calibri" w:cs="Calibri"/>
          <w:sz w:val="18"/>
          <w:szCs w:val="18"/>
        </w:rPr>
        <w:t>Váli</w:t>
      </w:r>
      <w:proofErr w:type="spellEnd"/>
      <w:r>
        <w:rPr>
          <w:rFonts w:ascii="Calibri" w:eastAsia="Calibri" w:hAnsi="Calibri" w:cs="Calibri"/>
          <w:sz w:val="18"/>
          <w:szCs w:val="18"/>
        </w:rPr>
        <w:t>, cello</w:t>
      </w:r>
    </w:p>
    <w:p w14:paraId="6AFC4ED9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</w:p>
    <w:p w14:paraId="6C69D6D6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</w:p>
    <w:p w14:paraId="3363C142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Intermission</w:t>
      </w:r>
    </w:p>
    <w:p w14:paraId="14F9E203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</w:p>
    <w:p w14:paraId="5160492E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eastAsia="Helvetica" w:cs="Helvetica"/>
        </w:rPr>
      </w:pPr>
    </w:p>
    <w:p w14:paraId="5448C0C0" w14:textId="77777777" w:rsidR="001818C0" w:rsidRDefault="001818C0" w:rsidP="00B17A60">
      <w:pPr>
        <w:pStyle w:val="Body"/>
        <w:tabs>
          <w:tab w:val="left" w:pos="360"/>
          <w:tab w:val="right" w:pos="5040"/>
          <w:tab w:val="right" w:pos="531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14:paraId="06175D58" w14:textId="77777777" w:rsidR="001818C0" w:rsidRDefault="001818C0" w:rsidP="00B17A60">
      <w:pPr>
        <w:pStyle w:val="Body"/>
        <w:tabs>
          <w:tab w:val="left" w:pos="360"/>
          <w:tab w:val="right" w:pos="5040"/>
          <w:tab w:val="right" w:pos="531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14:paraId="75E45D79" w14:textId="77777777" w:rsidR="00B17A60" w:rsidRDefault="00B17A60" w:rsidP="00B17A60">
      <w:pPr>
        <w:pStyle w:val="Body"/>
        <w:tabs>
          <w:tab w:val="left" w:pos="360"/>
          <w:tab w:val="right" w:pos="5040"/>
          <w:tab w:val="right" w:pos="5310"/>
        </w:tabs>
        <w:spacing w:after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Then You Realize You’re Flying </w:t>
      </w:r>
      <w:r>
        <w:rPr>
          <w:rFonts w:ascii="Calibri" w:eastAsia="Calibri" w:hAnsi="Calibri" w:cs="Calibri"/>
          <w:sz w:val="18"/>
          <w:szCs w:val="18"/>
        </w:rPr>
        <w:tab/>
        <w:t>2015</w:t>
      </w:r>
    </w:p>
    <w:p w14:paraId="54E2DD26" w14:textId="77777777" w:rsidR="00B17A60" w:rsidRDefault="00B17A60" w:rsidP="00B17A60">
      <w:pPr>
        <w:pStyle w:val="Body"/>
        <w:tabs>
          <w:tab w:val="left" w:pos="360"/>
          <w:tab w:val="right" w:pos="5040"/>
          <w:tab w:val="right" w:pos="531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Hope </w:t>
      </w:r>
      <w:proofErr w:type="spellStart"/>
      <w:r>
        <w:rPr>
          <w:rFonts w:ascii="Calibri" w:eastAsia="Calibri" w:hAnsi="Calibri" w:cs="Calibri"/>
          <w:sz w:val="18"/>
          <w:szCs w:val="18"/>
        </w:rPr>
        <w:t>Miladinovich</w:t>
      </w:r>
      <w:proofErr w:type="spellEnd"/>
      <w:r>
        <w:rPr>
          <w:rFonts w:ascii="Calibri" w:eastAsia="Calibri" w:hAnsi="Calibri" w:cs="Calibri"/>
          <w:sz w:val="18"/>
          <w:szCs w:val="18"/>
        </w:rPr>
        <w:t>, piano</w:t>
      </w:r>
    </w:p>
    <w:p w14:paraId="1E4ACDC1" w14:textId="77777777" w:rsidR="00B17A60" w:rsidRDefault="00B17A60" w:rsidP="00B17A60">
      <w:pPr>
        <w:pStyle w:val="Body"/>
        <w:tabs>
          <w:tab w:val="left" w:pos="360"/>
          <w:tab w:val="right" w:pos="5040"/>
          <w:tab w:val="right" w:pos="5310"/>
        </w:tabs>
        <w:jc w:val="center"/>
        <w:rPr>
          <w:rFonts w:ascii="Calibri" w:eastAsia="Calibri" w:hAnsi="Calibri" w:cs="Calibri"/>
          <w:sz w:val="18"/>
          <w:szCs w:val="18"/>
        </w:rPr>
      </w:pPr>
    </w:p>
    <w:p w14:paraId="36C41B83" w14:textId="77777777" w:rsidR="00B17A60" w:rsidRPr="00C64D3F" w:rsidRDefault="00B17A60" w:rsidP="00B17A60">
      <w:pPr>
        <w:pStyle w:val="Body"/>
        <w:tabs>
          <w:tab w:val="left" w:pos="360"/>
          <w:tab w:val="right" w:pos="5040"/>
          <w:tab w:val="right" w:pos="5310"/>
        </w:tabs>
        <w:jc w:val="center"/>
        <w:rPr>
          <w:rFonts w:ascii="Calibri" w:eastAsia="Calibri" w:hAnsi="Calibri" w:cs="Calibri"/>
          <w:sz w:val="18"/>
          <w:szCs w:val="18"/>
        </w:rPr>
      </w:pPr>
    </w:p>
    <w:p w14:paraId="1C60457C" w14:textId="193267AF" w:rsidR="00B17A60" w:rsidRDefault="00B17A60" w:rsidP="001818C0">
      <w:pPr>
        <w:pStyle w:val="Body"/>
        <w:tabs>
          <w:tab w:val="left" w:pos="360"/>
          <w:tab w:val="right" w:pos="5040"/>
          <w:tab w:val="right" w:pos="5310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Lament for the Unsung Heroes </w:t>
      </w:r>
      <w:r w:rsidR="001818C0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2015</w:t>
      </w:r>
    </w:p>
    <w:p w14:paraId="3DC0689C" w14:textId="54657BBC" w:rsidR="001818C0" w:rsidRDefault="001818C0" w:rsidP="001818C0">
      <w:pPr>
        <w:pStyle w:val="Body"/>
        <w:tabs>
          <w:tab w:val="left" w:pos="360"/>
          <w:tab w:val="right" w:pos="5040"/>
          <w:tab w:val="right" w:pos="531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While Reckoning the Fields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We Walk, Under the Weight of the Roll </w:t>
      </w:r>
    </w:p>
    <w:p w14:paraId="3456782B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</w:p>
    <w:p w14:paraId="744CE674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Laura Willis, flute; Nicole D’Angelo, clarinet; </w:t>
      </w:r>
    </w:p>
    <w:p w14:paraId="4531F25E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Alex </w:t>
      </w:r>
      <w:proofErr w:type="spellStart"/>
      <w:r>
        <w:rPr>
          <w:rFonts w:ascii="Calibri" w:eastAsia="Calibri" w:hAnsi="Calibri" w:cs="Calibri"/>
          <w:sz w:val="18"/>
          <w:szCs w:val="18"/>
        </w:rPr>
        <w:t>Dadon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violin; Kristina Á </w:t>
      </w:r>
      <w:proofErr w:type="spellStart"/>
      <w:r>
        <w:rPr>
          <w:rFonts w:ascii="Calibri" w:eastAsia="Calibri" w:hAnsi="Calibri" w:cs="Calibri"/>
          <w:sz w:val="18"/>
          <w:szCs w:val="18"/>
        </w:rPr>
        <w:t>Váli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cello; </w:t>
      </w:r>
    </w:p>
    <w:p w14:paraId="282BCE4D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Pyo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Henry </w:t>
      </w:r>
      <w:proofErr w:type="spellStart"/>
      <w:r>
        <w:rPr>
          <w:rFonts w:ascii="Calibri" w:eastAsia="Calibri" w:hAnsi="Calibri" w:cs="Calibri"/>
          <w:sz w:val="18"/>
          <w:szCs w:val="18"/>
        </w:rPr>
        <w:t>Namkung</w:t>
      </w:r>
      <w:proofErr w:type="spellEnd"/>
      <w:r>
        <w:rPr>
          <w:rFonts w:ascii="Calibri" w:eastAsia="Calibri" w:hAnsi="Calibri" w:cs="Calibri"/>
          <w:sz w:val="18"/>
          <w:szCs w:val="18"/>
        </w:rPr>
        <w:t>, piano</w:t>
      </w:r>
    </w:p>
    <w:p w14:paraId="339624C2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220CF694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665C45E8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Young </w:t>
      </w:r>
      <w:r>
        <w:rPr>
          <w:rFonts w:ascii="Calibri" w:eastAsia="Calibri" w:hAnsi="Calibri" w:cs="Calibri"/>
          <w:sz w:val="18"/>
          <w:szCs w:val="18"/>
        </w:rPr>
        <w:tab/>
        <w:t>2015</w:t>
      </w:r>
    </w:p>
    <w:p w14:paraId="7CF2D3AF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Mikhail Romanov, piano</w:t>
      </w:r>
    </w:p>
    <w:p w14:paraId="0AAFCAD3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1504CA03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73C681E5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21721FDC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323D0387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69BD2C41" w14:textId="045C8150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First Last is a student of Professor </w:t>
      </w:r>
      <w:r>
        <w:rPr>
          <w:rFonts w:ascii="Calibri" w:eastAsia="Calibri" w:hAnsi="Calibri" w:cs="Calibri"/>
          <w:i/>
          <w:iCs/>
          <w:sz w:val="18"/>
          <w:szCs w:val="18"/>
        </w:rPr>
        <w:t>Jane Doe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. </w:t>
      </w:r>
    </w:p>
    <w:p w14:paraId="1957AE21" w14:textId="77777777" w:rsidR="00B17A60" w:rsidRDefault="00B17A60" w:rsidP="00B17A60">
      <w:pPr>
        <w:pStyle w:val="Body"/>
        <w:tabs>
          <w:tab w:val="left" w:pos="360"/>
          <w:tab w:val="right" w:pos="5040"/>
        </w:tabs>
        <w:jc w:val="center"/>
        <w:rPr>
          <w:rFonts w:eastAsia="Helvetica" w:cs="Helvetica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This recital is presented in partial fulfillment of degree </w:t>
      </w:r>
      <w:r>
        <w:rPr>
          <w:rFonts w:ascii="Calibri" w:eastAsia="Calibri" w:hAnsi="Calibri" w:cs="Calibri"/>
          <w:i/>
          <w:iCs/>
          <w:sz w:val="18"/>
          <w:szCs w:val="18"/>
        </w:rPr>
        <w:br/>
        <w:t>requirements for the Bachelor of Music in Composition.</w:t>
      </w:r>
    </w:p>
    <w:p w14:paraId="53BFECC6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04EB3808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7EC5B216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014DE591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246C8AA0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730ED046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1A5902F5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63D33410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38813975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508609B5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412F342E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4AF190DE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304F6B6B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71D8A862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1FC0A081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3BDA33BB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3CFF4F9F" w14:textId="77777777" w:rsidR="00B17A60" w:rsidRDefault="00B17A60" w:rsidP="00B17A60">
      <w:pPr>
        <w:pStyle w:val="Body"/>
        <w:tabs>
          <w:tab w:val="left" w:pos="360"/>
          <w:tab w:val="right" w:pos="5040"/>
        </w:tabs>
        <w:rPr>
          <w:rFonts w:ascii="Calibri" w:eastAsia="Calibri" w:hAnsi="Calibri" w:cs="Calibri"/>
          <w:sz w:val="18"/>
          <w:szCs w:val="18"/>
        </w:rPr>
      </w:pPr>
    </w:p>
    <w:p w14:paraId="299E5391" w14:textId="77777777" w:rsidR="00B17A60" w:rsidRDefault="00B17A60" w:rsidP="00B17A60">
      <w:pPr>
        <w:pStyle w:val="BodyText3"/>
        <w:spacing w:before="20" w:after="120"/>
        <w:jc w:val="center"/>
        <w:rPr>
          <w:rFonts w:ascii="Calibri" w:hAnsi="Calibri"/>
        </w:rPr>
      </w:pPr>
      <w:r>
        <w:rPr>
          <w:rFonts w:ascii="Wingdings 2" w:hAnsi="Wingdings 2"/>
        </w:rPr>
        <w:t></w:t>
      </w:r>
      <w:r>
        <w:rPr>
          <w:rFonts w:ascii="Wingdings 2" w:hAnsi="Wingdings 2"/>
        </w:rPr>
        <w:t></w:t>
      </w:r>
    </w:p>
    <w:p w14:paraId="39F89C1F" w14:textId="77777777" w:rsidR="00B17A60" w:rsidRPr="00121319" w:rsidRDefault="00B17A60" w:rsidP="00B17A60">
      <w:pPr>
        <w:pStyle w:val="BodyText3"/>
        <w:spacing w:before="20"/>
        <w:jc w:val="center"/>
        <w:rPr>
          <w:rFonts w:ascii="Calibri" w:hAnsi="Calibri"/>
        </w:rPr>
      </w:pPr>
      <w:r>
        <w:rPr>
          <w:rFonts w:ascii="Calibri" w:hAnsi="Calibri"/>
        </w:rPr>
        <w:t>Smoking is not permitted in the building.</w:t>
      </w:r>
      <w:r>
        <w:rPr>
          <w:rFonts w:ascii="Calibri" w:hAnsi="Calibri"/>
        </w:rPr>
        <w:br/>
        <w:t>The use of flash cameras is prohibited.</w:t>
      </w:r>
      <w:r>
        <w:rPr>
          <w:rFonts w:ascii="Calibri" w:hAnsi="Calibri"/>
        </w:rPr>
        <w:br/>
        <w:t>Please disable all electronic devices.</w:t>
      </w:r>
    </w:p>
    <w:p w14:paraId="5566B94D" w14:textId="77777777" w:rsidR="009A7279" w:rsidRDefault="009A7279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0DF9FB4" w14:textId="77777777" w:rsidR="009A7279" w:rsidRPr="00E84D38" w:rsidRDefault="009A7279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sectPr w:rsidR="009A7279" w:rsidRPr="00E84D38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21B"/>
    <w:multiLevelType w:val="hybridMultilevel"/>
    <w:tmpl w:val="ADAC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CAA"/>
    <w:multiLevelType w:val="hybridMultilevel"/>
    <w:tmpl w:val="32FC3F72"/>
    <w:lvl w:ilvl="0" w:tplc="538A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2F9"/>
    <w:multiLevelType w:val="hybridMultilevel"/>
    <w:tmpl w:val="191A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5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260A1"/>
    <w:multiLevelType w:val="hybridMultilevel"/>
    <w:tmpl w:val="FBAA4D6E"/>
    <w:lvl w:ilvl="0" w:tplc="0CD0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C89"/>
    <w:multiLevelType w:val="hybridMultilevel"/>
    <w:tmpl w:val="44EC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3A27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90C01"/>
    <w:rsid w:val="000A49A1"/>
    <w:rsid w:val="000C1F73"/>
    <w:rsid w:val="000D1442"/>
    <w:rsid w:val="000D1811"/>
    <w:rsid w:val="000D721B"/>
    <w:rsid w:val="000F4AAE"/>
    <w:rsid w:val="000F4CF6"/>
    <w:rsid w:val="000F7F9E"/>
    <w:rsid w:val="00101444"/>
    <w:rsid w:val="00102384"/>
    <w:rsid w:val="001063A8"/>
    <w:rsid w:val="00122AB7"/>
    <w:rsid w:val="0013392A"/>
    <w:rsid w:val="001423A4"/>
    <w:rsid w:val="00146D11"/>
    <w:rsid w:val="00153F66"/>
    <w:rsid w:val="001544EA"/>
    <w:rsid w:val="0016119A"/>
    <w:rsid w:val="00163CAF"/>
    <w:rsid w:val="001818C0"/>
    <w:rsid w:val="001A120A"/>
    <w:rsid w:val="001A4EC8"/>
    <w:rsid w:val="001A6481"/>
    <w:rsid w:val="001B6BCA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530E"/>
    <w:rsid w:val="002877F7"/>
    <w:rsid w:val="00294AC0"/>
    <w:rsid w:val="002A0336"/>
    <w:rsid w:val="002B1DEB"/>
    <w:rsid w:val="002B7ED2"/>
    <w:rsid w:val="002D1D97"/>
    <w:rsid w:val="002E2CFE"/>
    <w:rsid w:val="002F42A1"/>
    <w:rsid w:val="002F7AF0"/>
    <w:rsid w:val="00303B61"/>
    <w:rsid w:val="0030416C"/>
    <w:rsid w:val="00325AE5"/>
    <w:rsid w:val="00330321"/>
    <w:rsid w:val="00332481"/>
    <w:rsid w:val="00353E96"/>
    <w:rsid w:val="00355D8F"/>
    <w:rsid w:val="00360B2F"/>
    <w:rsid w:val="00366378"/>
    <w:rsid w:val="0037395F"/>
    <w:rsid w:val="00385360"/>
    <w:rsid w:val="00392675"/>
    <w:rsid w:val="003939FF"/>
    <w:rsid w:val="003A0363"/>
    <w:rsid w:val="003A120F"/>
    <w:rsid w:val="003A1B46"/>
    <w:rsid w:val="003A3E3E"/>
    <w:rsid w:val="003D498C"/>
    <w:rsid w:val="00414E0D"/>
    <w:rsid w:val="00423AC8"/>
    <w:rsid w:val="00427279"/>
    <w:rsid w:val="00436066"/>
    <w:rsid w:val="00445770"/>
    <w:rsid w:val="00450CB0"/>
    <w:rsid w:val="00452445"/>
    <w:rsid w:val="004565DD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2183"/>
    <w:rsid w:val="00583A90"/>
    <w:rsid w:val="005B3A72"/>
    <w:rsid w:val="005C09C4"/>
    <w:rsid w:val="005C115B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44FDC"/>
    <w:rsid w:val="00650CE0"/>
    <w:rsid w:val="00653EB2"/>
    <w:rsid w:val="00660D02"/>
    <w:rsid w:val="00667EA5"/>
    <w:rsid w:val="006964F9"/>
    <w:rsid w:val="0069739D"/>
    <w:rsid w:val="006B4FF2"/>
    <w:rsid w:val="006C25D9"/>
    <w:rsid w:val="006D5B82"/>
    <w:rsid w:val="006E135A"/>
    <w:rsid w:val="006F7348"/>
    <w:rsid w:val="0070654C"/>
    <w:rsid w:val="00707425"/>
    <w:rsid w:val="00726AE3"/>
    <w:rsid w:val="00737E10"/>
    <w:rsid w:val="0074290A"/>
    <w:rsid w:val="00745766"/>
    <w:rsid w:val="00752F4B"/>
    <w:rsid w:val="00773350"/>
    <w:rsid w:val="00782DFD"/>
    <w:rsid w:val="00792EA5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33CB2"/>
    <w:rsid w:val="008510F5"/>
    <w:rsid w:val="008542A7"/>
    <w:rsid w:val="00871159"/>
    <w:rsid w:val="00871A90"/>
    <w:rsid w:val="00871D73"/>
    <w:rsid w:val="00890CBF"/>
    <w:rsid w:val="00890E6E"/>
    <w:rsid w:val="008B1121"/>
    <w:rsid w:val="008B4A28"/>
    <w:rsid w:val="008C0156"/>
    <w:rsid w:val="008D1946"/>
    <w:rsid w:val="008F280D"/>
    <w:rsid w:val="009142F9"/>
    <w:rsid w:val="00925B1E"/>
    <w:rsid w:val="0093469C"/>
    <w:rsid w:val="00950D6C"/>
    <w:rsid w:val="009746AB"/>
    <w:rsid w:val="00983FC0"/>
    <w:rsid w:val="0099722E"/>
    <w:rsid w:val="009A4918"/>
    <w:rsid w:val="009A7279"/>
    <w:rsid w:val="009B05F2"/>
    <w:rsid w:val="009C0B59"/>
    <w:rsid w:val="009F6FBD"/>
    <w:rsid w:val="00A04243"/>
    <w:rsid w:val="00A0766A"/>
    <w:rsid w:val="00A145A0"/>
    <w:rsid w:val="00A86B50"/>
    <w:rsid w:val="00A87FC0"/>
    <w:rsid w:val="00AF2DC6"/>
    <w:rsid w:val="00AF4580"/>
    <w:rsid w:val="00B00E45"/>
    <w:rsid w:val="00B058FB"/>
    <w:rsid w:val="00B13C48"/>
    <w:rsid w:val="00B17A60"/>
    <w:rsid w:val="00B30441"/>
    <w:rsid w:val="00B356BE"/>
    <w:rsid w:val="00B45D1A"/>
    <w:rsid w:val="00B542D0"/>
    <w:rsid w:val="00B551AF"/>
    <w:rsid w:val="00B719FC"/>
    <w:rsid w:val="00B81AFA"/>
    <w:rsid w:val="00C108F2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46CBF"/>
    <w:rsid w:val="00D5046B"/>
    <w:rsid w:val="00D56106"/>
    <w:rsid w:val="00D60FAC"/>
    <w:rsid w:val="00D639A3"/>
    <w:rsid w:val="00D80099"/>
    <w:rsid w:val="00D81A00"/>
    <w:rsid w:val="00D9437F"/>
    <w:rsid w:val="00DA09AF"/>
    <w:rsid w:val="00DC11E1"/>
    <w:rsid w:val="00E22676"/>
    <w:rsid w:val="00E24489"/>
    <w:rsid w:val="00E317BD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60AA"/>
    <w:rsid w:val="00ED73FE"/>
    <w:rsid w:val="00EE4174"/>
    <w:rsid w:val="00F03EBC"/>
    <w:rsid w:val="00F07E2B"/>
    <w:rsid w:val="00F1739A"/>
    <w:rsid w:val="00F31233"/>
    <w:rsid w:val="00F31B89"/>
    <w:rsid w:val="00F4771E"/>
    <w:rsid w:val="00F548F1"/>
    <w:rsid w:val="00F54A77"/>
    <w:rsid w:val="00F57C59"/>
    <w:rsid w:val="00F66320"/>
    <w:rsid w:val="00F75D16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Zeltsman - Solo MarimbaWed</vt:lpstr>
    </vt:vector>
  </TitlesOfParts>
  <Company>Montclair State University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3</cp:revision>
  <cp:lastPrinted>2009-10-07T17:49:00Z</cp:lastPrinted>
  <dcterms:created xsi:type="dcterms:W3CDTF">2017-11-08T18:31:00Z</dcterms:created>
  <dcterms:modified xsi:type="dcterms:W3CDTF">2017-11-08T18:33:00Z</dcterms:modified>
</cp:coreProperties>
</file>