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01C3" w:rsidRDefault="007701C3">
      <w:pPr>
        <w:rPr>
          <w:rFonts w:ascii="Times New Roman" w:eastAsia="Times New Roman" w:hAnsi="Times New Roman" w:cs="Times New Roman"/>
          <w:sz w:val="24"/>
          <w:szCs w:val="24"/>
        </w:rPr>
      </w:pPr>
    </w:p>
    <w:p w14:paraId="00000002" w14:textId="77777777" w:rsidR="007701C3" w:rsidRDefault="00000000">
      <w:pPr>
        <w:ind w:left="3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Jason P. Abbott</w:t>
      </w:r>
    </w:p>
    <w:p w14:paraId="00000003" w14:textId="77777777" w:rsidR="007701C3" w:rsidRDefault="007701C3">
      <w:pPr>
        <w:rPr>
          <w:rFonts w:ascii="Times New Roman" w:eastAsia="Times New Roman" w:hAnsi="Times New Roman" w:cs="Times New Roman"/>
          <w:sz w:val="24"/>
          <w:szCs w:val="24"/>
        </w:rPr>
      </w:pPr>
    </w:p>
    <w:p w14:paraId="00000004" w14:textId="77777777" w:rsidR="007701C3" w:rsidRPr="00A05972" w:rsidRDefault="00000000">
      <w:pPr>
        <w:rPr>
          <w:rFonts w:ascii="Times New Roman" w:eastAsia="Times New Roman" w:hAnsi="Times New Roman" w:cs="Times New Roman"/>
          <w:b/>
          <w:bCs/>
          <w:sz w:val="24"/>
          <w:szCs w:val="24"/>
        </w:rPr>
      </w:pPr>
      <w:r w:rsidRPr="00A05972">
        <w:rPr>
          <w:rFonts w:ascii="Times New Roman" w:eastAsia="Times New Roman" w:hAnsi="Times New Roman" w:cs="Times New Roman"/>
          <w:b/>
          <w:bCs/>
          <w:sz w:val="24"/>
          <w:szCs w:val="24"/>
        </w:rPr>
        <w:t>Academic/Professional appointments</w:t>
      </w:r>
    </w:p>
    <w:p w14:paraId="3B9F7A94" w14:textId="77777777" w:rsidR="00A05972" w:rsidRDefault="00A05972">
      <w:pPr>
        <w:rPr>
          <w:rFonts w:ascii="Times New Roman" w:eastAsia="Times New Roman" w:hAnsi="Times New Roman" w:cs="Times New Roman"/>
          <w:sz w:val="24"/>
          <w:szCs w:val="24"/>
        </w:rPr>
      </w:pPr>
    </w:p>
    <w:p w14:paraId="1296DE4F" w14:textId="0F90D5A2" w:rsidR="0093044F" w:rsidRPr="00676045" w:rsidRDefault="0093044F" w:rsidP="0067604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Montclair State University, Professor of Political Science, August 2025 --- current</w:t>
      </w:r>
    </w:p>
    <w:p w14:paraId="1BC61E0C" w14:textId="4EB89ED7" w:rsidR="00A05972" w:rsidRPr="00676045" w:rsidRDefault="00A05972"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 xml:space="preserve">Montclair State University, Visiting Professor, August 2024 to </w:t>
      </w:r>
      <w:r w:rsidR="0093044F">
        <w:rPr>
          <w:rFonts w:ascii="Times New Roman" w:eastAsia="Times New Roman" w:hAnsi="Times New Roman" w:cs="Times New Roman"/>
          <w:sz w:val="24"/>
          <w:szCs w:val="24"/>
        </w:rPr>
        <w:t>June 30 2025</w:t>
      </w:r>
    </w:p>
    <w:p w14:paraId="0AB99785" w14:textId="6B3EE693" w:rsidR="00A05972" w:rsidRPr="00676045" w:rsidRDefault="00A05972"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Montclair State University, Adjunct Professor, Jan 2023-May 2024</w:t>
      </w:r>
    </w:p>
    <w:p w14:paraId="6A5FE3E9" w14:textId="2E38B6DA" w:rsidR="00A05972" w:rsidRPr="00676045" w:rsidRDefault="00A05972"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University Of Louisville, Professor in Political Science 2016-May 30 2022</w:t>
      </w:r>
    </w:p>
    <w:p w14:paraId="1F29D977" w14:textId="1F4739CC" w:rsidR="00A05972" w:rsidRPr="00676045" w:rsidRDefault="00A05972"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University Of Louisville, Associate Professor in Political Science, 2010-16</w:t>
      </w:r>
    </w:p>
    <w:p w14:paraId="0B692D09" w14:textId="6657AC84" w:rsidR="00932854" w:rsidRPr="00676045" w:rsidRDefault="00000000"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 xml:space="preserve">University </w:t>
      </w:r>
      <w:r w:rsidR="00A05972" w:rsidRPr="00932854">
        <w:rPr>
          <w:rFonts w:ascii="Times New Roman" w:eastAsia="Times New Roman" w:hAnsi="Times New Roman" w:cs="Times New Roman"/>
          <w:sz w:val="24"/>
          <w:szCs w:val="24"/>
        </w:rPr>
        <w:t xml:space="preserve">Of </w:t>
      </w:r>
      <w:r w:rsidRPr="00932854">
        <w:rPr>
          <w:rFonts w:ascii="Times New Roman" w:eastAsia="Times New Roman" w:hAnsi="Times New Roman" w:cs="Times New Roman"/>
          <w:sz w:val="24"/>
          <w:szCs w:val="24"/>
        </w:rPr>
        <w:t xml:space="preserve">Surrey </w:t>
      </w:r>
      <w:r w:rsidR="00A05972" w:rsidRPr="00932854">
        <w:rPr>
          <w:rFonts w:ascii="Times New Roman" w:eastAsia="Times New Roman" w:hAnsi="Times New Roman" w:cs="Times New Roman"/>
          <w:sz w:val="24"/>
          <w:szCs w:val="24"/>
        </w:rPr>
        <w:t>(</w:t>
      </w:r>
      <w:r w:rsidRPr="00932854">
        <w:rPr>
          <w:rFonts w:ascii="Times New Roman" w:eastAsia="Times New Roman" w:hAnsi="Times New Roman" w:cs="Times New Roman"/>
          <w:sz w:val="24"/>
          <w:szCs w:val="24"/>
        </w:rPr>
        <w:t>UK</w:t>
      </w:r>
      <w:r w:rsidR="00A05972" w:rsidRPr="00932854">
        <w:rPr>
          <w:rFonts w:ascii="Times New Roman" w:eastAsia="Times New Roman" w:hAnsi="Times New Roman" w:cs="Times New Roman"/>
          <w:sz w:val="24"/>
          <w:szCs w:val="24"/>
        </w:rPr>
        <w:t xml:space="preserve">), </w:t>
      </w:r>
      <w:r w:rsidRPr="00932854">
        <w:rPr>
          <w:rFonts w:ascii="Times New Roman" w:eastAsia="Times New Roman" w:hAnsi="Times New Roman" w:cs="Times New Roman"/>
          <w:sz w:val="24"/>
          <w:szCs w:val="24"/>
        </w:rPr>
        <w:t xml:space="preserve">Lecturer </w:t>
      </w:r>
      <w:r w:rsidR="00A05972" w:rsidRPr="00932854">
        <w:rPr>
          <w:rFonts w:ascii="Times New Roman" w:eastAsia="Times New Roman" w:hAnsi="Times New Roman" w:cs="Times New Roman"/>
          <w:sz w:val="24"/>
          <w:szCs w:val="24"/>
        </w:rPr>
        <w:t xml:space="preserve">in </w:t>
      </w:r>
      <w:r w:rsidRPr="00932854">
        <w:rPr>
          <w:rFonts w:ascii="Times New Roman" w:eastAsia="Times New Roman" w:hAnsi="Times New Roman" w:cs="Times New Roman"/>
          <w:sz w:val="24"/>
          <w:szCs w:val="24"/>
        </w:rPr>
        <w:t xml:space="preserve">International Relations </w:t>
      </w:r>
      <w:r w:rsidR="00A05972" w:rsidRPr="00932854">
        <w:rPr>
          <w:rFonts w:ascii="Times New Roman" w:eastAsia="Times New Roman" w:hAnsi="Times New Roman" w:cs="Times New Roman"/>
          <w:sz w:val="24"/>
          <w:szCs w:val="24"/>
        </w:rPr>
        <w:t>2007-2010</w:t>
      </w:r>
    </w:p>
    <w:p w14:paraId="32B8168B" w14:textId="46D1E420" w:rsidR="00932854" w:rsidRPr="00676045" w:rsidRDefault="00000000"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 xml:space="preserve">University of London, School of Oriental and African Studies, Research </w:t>
      </w:r>
      <w:r w:rsidR="00932854">
        <w:rPr>
          <w:rFonts w:ascii="Times New Roman" w:eastAsia="Times New Roman" w:hAnsi="Times New Roman" w:cs="Times New Roman"/>
          <w:sz w:val="24"/>
          <w:szCs w:val="24"/>
        </w:rPr>
        <w:t xml:space="preserve">and Teaching </w:t>
      </w:r>
      <w:r w:rsidRPr="00932854">
        <w:rPr>
          <w:rFonts w:ascii="Times New Roman" w:eastAsia="Times New Roman" w:hAnsi="Times New Roman" w:cs="Times New Roman"/>
          <w:sz w:val="24"/>
          <w:szCs w:val="24"/>
        </w:rPr>
        <w:t>Fellow, 2006-2007</w:t>
      </w:r>
    </w:p>
    <w:p w14:paraId="0CC9DCB3" w14:textId="14719ABD" w:rsidR="00932854" w:rsidRPr="00676045" w:rsidRDefault="00000000" w:rsidP="00676045">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University of Ljubljana (Slovenia), Visiting Research Fellow, 2002-2003</w:t>
      </w:r>
    </w:p>
    <w:p w14:paraId="0000000C" w14:textId="1D5C591A" w:rsidR="007701C3" w:rsidRPr="00932854" w:rsidRDefault="00000000" w:rsidP="00932854">
      <w:pPr>
        <w:pStyle w:val="ListParagraph"/>
        <w:numPr>
          <w:ilvl w:val="0"/>
          <w:numId w:val="5"/>
        </w:numPr>
        <w:rPr>
          <w:rFonts w:ascii="Times New Roman" w:eastAsia="Times New Roman" w:hAnsi="Times New Roman" w:cs="Times New Roman"/>
          <w:sz w:val="24"/>
          <w:szCs w:val="24"/>
        </w:rPr>
      </w:pPr>
      <w:r w:rsidRPr="00932854">
        <w:rPr>
          <w:rFonts w:ascii="Times New Roman" w:eastAsia="Times New Roman" w:hAnsi="Times New Roman" w:cs="Times New Roman"/>
          <w:sz w:val="24"/>
          <w:szCs w:val="24"/>
        </w:rPr>
        <w:t>The Nottingham Trent University (UK), Lecturer in International Politics and International Political Economy, 1995-2002</w:t>
      </w:r>
    </w:p>
    <w:p w14:paraId="055C9247" w14:textId="77777777" w:rsidR="00A05972" w:rsidRDefault="00A05972">
      <w:pPr>
        <w:rPr>
          <w:rFonts w:ascii="Times New Roman" w:eastAsia="Times New Roman" w:hAnsi="Times New Roman" w:cs="Times New Roman"/>
          <w:b/>
          <w:bCs/>
          <w:sz w:val="24"/>
          <w:szCs w:val="24"/>
        </w:rPr>
      </w:pPr>
    </w:p>
    <w:p w14:paraId="0000000D" w14:textId="64A0BC16" w:rsidR="007701C3" w:rsidRPr="00A05972" w:rsidRDefault="00000000">
      <w:pPr>
        <w:rPr>
          <w:rFonts w:ascii="Times New Roman" w:eastAsia="Times New Roman" w:hAnsi="Times New Roman" w:cs="Times New Roman"/>
          <w:b/>
          <w:bCs/>
          <w:sz w:val="24"/>
          <w:szCs w:val="24"/>
        </w:rPr>
      </w:pPr>
      <w:r w:rsidRPr="00A05972">
        <w:rPr>
          <w:rFonts w:ascii="Times New Roman" w:eastAsia="Times New Roman" w:hAnsi="Times New Roman" w:cs="Times New Roman"/>
          <w:b/>
          <w:bCs/>
          <w:sz w:val="24"/>
          <w:szCs w:val="24"/>
        </w:rPr>
        <w:t xml:space="preserve">EDUCATION   </w:t>
      </w:r>
    </w:p>
    <w:p w14:paraId="2AFE987F" w14:textId="77777777" w:rsidR="00A05972" w:rsidRDefault="00A05972">
      <w:pPr>
        <w:rPr>
          <w:rFonts w:ascii="Times New Roman" w:eastAsia="Times New Roman" w:hAnsi="Times New Roman" w:cs="Times New Roman"/>
          <w:sz w:val="24"/>
          <w:szCs w:val="24"/>
        </w:rPr>
      </w:pPr>
    </w:p>
    <w:p w14:paraId="0000000E" w14:textId="1E70CBCE"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Nottingham Trent University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05972">
        <w:rPr>
          <w:rFonts w:ascii="Times New Roman" w:eastAsia="Times New Roman" w:hAnsi="Times New Roman" w:cs="Times New Roman"/>
          <w:sz w:val="24"/>
          <w:szCs w:val="24"/>
        </w:rPr>
        <w:t xml:space="preserve">Doctorate of Philosophy </w:t>
      </w:r>
      <w:r w:rsidR="00A05972">
        <w:rPr>
          <w:rFonts w:ascii="Times New Roman" w:eastAsia="Times New Roman" w:hAnsi="Times New Roman" w:cs="Times New Roman"/>
          <w:sz w:val="24"/>
          <w:szCs w:val="24"/>
        </w:rPr>
        <w:tab/>
      </w:r>
      <w:r w:rsidR="00A05972">
        <w:rPr>
          <w:rFonts w:ascii="Times New Roman" w:eastAsia="Times New Roman" w:hAnsi="Times New Roman" w:cs="Times New Roman"/>
          <w:sz w:val="24"/>
          <w:szCs w:val="24"/>
        </w:rPr>
        <w:tab/>
      </w:r>
      <w:r w:rsidR="00A05972">
        <w:rPr>
          <w:rFonts w:ascii="Times New Roman" w:eastAsia="Times New Roman" w:hAnsi="Times New Roman" w:cs="Times New Roman"/>
          <w:sz w:val="24"/>
          <w:szCs w:val="24"/>
        </w:rPr>
        <w:tab/>
      </w:r>
      <w:r w:rsidR="00A05972">
        <w:rPr>
          <w:rFonts w:ascii="Times New Roman" w:eastAsia="Times New Roman" w:hAnsi="Times New Roman" w:cs="Times New Roman"/>
          <w:sz w:val="24"/>
          <w:szCs w:val="24"/>
        </w:rPr>
        <w:tab/>
      </w:r>
      <w:r>
        <w:rPr>
          <w:rFonts w:ascii="Times New Roman" w:eastAsia="Times New Roman" w:hAnsi="Times New Roman" w:cs="Times New Roman"/>
          <w:sz w:val="24"/>
          <w:szCs w:val="24"/>
        </w:rPr>
        <w:t>1998</w:t>
      </w:r>
    </w:p>
    <w:p w14:paraId="4E030341" w14:textId="77777777" w:rsidR="00A05972" w:rsidRDefault="00A05972">
      <w:pPr>
        <w:rPr>
          <w:rFonts w:ascii="Times New Roman" w:eastAsia="Times New Roman" w:hAnsi="Times New Roman" w:cs="Times New Roman"/>
          <w:sz w:val="24"/>
          <w:szCs w:val="24"/>
        </w:rPr>
      </w:pPr>
    </w:p>
    <w:p w14:paraId="0000000F" w14:textId="132C9A0E" w:rsidR="007701C3" w:rsidRDefault="00A05972">
      <w:pP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Newcastle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Bachelor of Arts (with Honors) Politics/History </w:t>
      </w:r>
      <w:r>
        <w:rPr>
          <w:rFonts w:ascii="Times New Roman" w:eastAsia="Times New Roman" w:hAnsi="Times New Roman" w:cs="Times New Roman"/>
          <w:sz w:val="24"/>
          <w:szCs w:val="24"/>
        </w:rPr>
        <w:tab/>
        <w:t>1992</w:t>
      </w:r>
    </w:p>
    <w:p w14:paraId="06E864CD" w14:textId="77777777" w:rsidR="00A05972" w:rsidRDefault="00A05972">
      <w:pPr>
        <w:rPr>
          <w:rFonts w:ascii="Times New Roman" w:eastAsia="Times New Roman" w:hAnsi="Times New Roman" w:cs="Times New Roman"/>
          <w:sz w:val="24"/>
          <w:szCs w:val="24"/>
        </w:rPr>
      </w:pPr>
    </w:p>
    <w:p w14:paraId="00000010" w14:textId="3CB66185" w:rsidR="007701C3" w:rsidRPr="00A05972" w:rsidRDefault="0093285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COURSES TAUGHT</w:t>
      </w:r>
    </w:p>
    <w:p w14:paraId="08AA61DB" w14:textId="77777777" w:rsidR="00A05972" w:rsidRDefault="00A05972">
      <w:pPr>
        <w:rPr>
          <w:rFonts w:ascii="Times New Roman" w:eastAsia="Times New Roman" w:hAnsi="Times New Roman" w:cs="Times New Roman"/>
          <w:i/>
          <w:sz w:val="24"/>
          <w:szCs w:val="24"/>
        </w:rPr>
      </w:pPr>
    </w:p>
    <w:p w14:paraId="00000011" w14:textId="5B8FADE5"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Current</w:t>
      </w:r>
      <w:r>
        <w:rPr>
          <w:rFonts w:ascii="Times New Roman" w:eastAsia="Times New Roman" w:hAnsi="Times New Roman" w:cs="Times New Roman"/>
          <w:sz w:val="24"/>
          <w:szCs w:val="24"/>
        </w:rPr>
        <w:t xml:space="preserve">: </w:t>
      </w:r>
      <w:r w:rsidR="0093044F">
        <w:rPr>
          <w:rFonts w:ascii="Times New Roman" w:eastAsia="Times New Roman" w:hAnsi="Times New Roman" w:cs="Times New Roman"/>
          <w:sz w:val="24"/>
          <w:szCs w:val="24"/>
        </w:rPr>
        <w:t xml:space="preserve">POLS201 </w:t>
      </w:r>
      <w:r w:rsidR="00A05972">
        <w:rPr>
          <w:rFonts w:ascii="Times New Roman" w:eastAsia="Times New Roman" w:hAnsi="Times New Roman" w:cs="Times New Roman"/>
          <w:sz w:val="24"/>
          <w:szCs w:val="24"/>
        </w:rPr>
        <w:t xml:space="preserve">Comparative Politics, </w:t>
      </w:r>
      <w:r w:rsidR="0093044F">
        <w:rPr>
          <w:rFonts w:ascii="Times New Roman" w:eastAsia="Times New Roman" w:hAnsi="Times New Roman" w:cs="Times New Roman"/>
          <w:sz w:val="24"/>
          <w:szCs w:val="24"/>
        </w:rPr>
        <w:t xml:space="preserve">POLS362 The </w:t>
      </w:r>
      <w:r w:rsidR="0093044F">
        <w:rPr>
          <w:rFonts w:ascii="Times New Roman" w:eastAsia="Times New Roman" w:hAnsi="Times New Roman" w:cs="Times New Roman"/>
          <w:sz w:val="24"/>
          <w:szCs w:val="24"/>
        </w:rPr>
        <w:t xml:space="preserve">International Relations </w:t>
      </w:r>
      <w:r w:rsidR="0093044F">
        <w:rPr>
          <w:rFonts w:ascii="Times New Roman" w:eastAsia="Times New Roman" w:hAnsi="Times New Roman" w:cs="Times New Roman"/>
          <w:sz w:val="24"/>
          <w:szCs w:val="24"/>
        </w:rPr>
        <w:t xml:space="preserve">of </w:t>
      </w:r>
      <w:r w:rsidR="0093044F">
        <w:rPr>
          <w:rFonts w:ascii="Times New Roman" w:eastAsia="Times New Roman" w:hAnsi="Times New Roman" w:cs="Times New Roman"/>
          <w:sz w:val="24"/>
          <w:szCs w:val="24"/>
        </w:rPr>
        <w:t xml:space="preserve">East Asia, POLS206 The Government and Politics of China and </w:t>
      </w:r>
      <w:proofErr w:type="gramStart"/>
      <w:r w:rsidR="0093044F">
        <w:rPr>
          <w:rFonts w:ascii="Times New Roman" w:eastAsia="Times New Roman" w:hAnsi="Times New Roman" w:cs="Times New Roman"/>
          <w:sz w:val="24"/>
          <w:szCs w:val="24"/>
        </w:rPr>
        <w:t>Japan</w:t>
      </w:r>
      <w:r w:rsidR="0093044F">
        <w:rPr>
          <w:rFonts w:ascii="Times New Roman" w:eastAsia="Times New Roman" w:hAnsi="Times New Roman" w:cs="Times New Roman"/>
          <w:sz w:val="24"/>
          <w:szCs w:val="24"/>
        </w:rPr>
        <w:t>,  POLS</w:t>
      </w:r>
      <w:proofErr w:type="gramEnd"/>
      <w:r w:rsidR="0093044F">
        <w:rPr>
          <w:rFonts w:ascii="Times New Roman" w:eastAsia="Times New Roman" w:hAnsi="Times New Roman" w:cs="Times New Roman"/>
          <w:sz w:val="24"/>
          <w:szCs w:val="24"/>
        </w:rPr>
        <w:t xml:space="preserve">365 </w:t>
      </w:r>
      <w:r w:rsidR="00A05972">
        <w:rPr>
          <w:rFonts w:ascii="Times New Roman" w:eastAsia="Times New Roman" w:hAnsi="Times New Roman" w:cs="Times New Roman"/>
          <w:sz w:val="24"/>
          <w:szCs w:val="24"/>
        </w:rPr>
        <w:t xml:space="preserve">Global Environmental Politics, </w:t>
      </w:r>
      <w:r w:rsidR="0093044F">
        <w:rPr>
          <w:rFonts w:ascii="Times New Roman" w:eastAsia="Times New Roman" w:hAnsi="Times New Roman" w:cs="Times New Roman"/>
          <w:sz w:val="24"/>
          <w:szCs w:val="24"/>
        </w:rPr>
        <w:t xml:space="preserve">POLS523 The </w:t>
      </w:r>
      <w:r w:rsidR="00A05972">
        <w:rPr>
          <w:rFonts w:ascii="Times New Roman" w:eastAsia="Times New Roman" w:hAnsi="Times New Roman" w:cs="Times New Roman"/>
          <w:sz w:val="24"/>
          <w:szCs w:val="24"/>
        </w:rPr>
        <w:t>Politics of Developing Areas</w:t>
      </w:r>
      <w:r w:rsidR="0093044F">
        <w:rPr>
          <w:rFonts w:ascii="Times New Roman" w:eastAsia="Times New Roman" w:hAnsi="Times New Roman" w:cs="Times New Roman"/>
          <w:sz w:val="24"/>
          <w:szCs w:val="24"/>
        </w:rPr>
        <w:t xml:space="preserve">. </w:t>
      </w:r>
    </w:p>
    <w:p w14:paraId="31AD50F8" w14:textId="77777777" w:rsidR="00A05972" w:rsidRDefault="00A05972">
      <w:pPr>
        <w:rPr>
          <w:rFonts w:ascii="Times New Roman" w:eastAsia="Times New Roman" w:hAnsi="Times New Roman" w:cs="Times New Roman"/>
          <w:i/>
          <w:sz w:val="24"/>
          <w:szCs w:val="24"/>
        </w:rPr>
      </w:pPr>
    </w:p>
    <w:p w14:paraId="00000012" w14:textId="3771CC75"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Previous</w:t>
      </w:r>
      <w:r>
        <w:rPr>
          <w:rFonts w:ascii="Times New Roman" w:eastAsia="Times New Roman" w:hAnsi="Times New Roman" w:cs="Times New Roman"/>
          <w:sz w:val="24"/>
          <w:szCs w:val="24"/>
        </w:rPr>
        <w:t xml:space="preserve">: </w:t>
      </w:r>
      <w:r w:rsidR="00A05972">
        <w:rPr>
          <w:rFonts w:ascii="Times New Roman" w:eastAsia="Times New Roman" w:hAnsi="Times New Roman" w:cs="Times New Roman"/>
          <w:sz w:val="24"/>
          <w:szCs w:val="24"/>
        </w:rPr>
        <w:t xml:space="preserve">Comparative Politics of </w:t>
      </w:r>
      <w:r w:rsidR="0093044F">
        <w:rPr>
          <w:rFonts w:ascii="Times New Roman" w:eastAsia="Times New Roman" w:hAnsi="Times New Roman" w:cs="Times New Roman"/>
          <w:sz w:val="24"/>
          <w:szCs w:val="24"/>
        </w:rPr>
        <w:t xml:space="preserve">the </w:t>
      </w:r>
      <w:r w:rsidR="00A05972">
        <w:rPr>
          <w:rFonts w:ascii="Times New Roman" w:eastAsia="Times New Roman" w:hAnsi="Times New Roman" w:cs="Times New Roman"/>
          <w:sz w:val="24"/>
          <w:szCs w:val="24"/>
        </w:rPr>
        <w:t xml:space="preserve">Internet and </w:t>
      </w:r>
      <w:proofErr w:type="gramStart"/>
      <w:r w:rsidR="00A05972">
        <w:rPr>
          <w:rFonts w:ascii="Times New Roman" w:eastAsia="Times New Roman" w:hAnsi="Times New Roman" w:cs="Times New Roman"/>
          <w:sz w:val="24"/>
          <w:szCs w:val="24"/>
        </w:rPr>
        <w:t>Social Media</w:t>
      </w:r>
      <w:proofErr w:type="gramEnd"/>
      <w:r w:rsidR="00A05972">
        <w:rPr>
          <w:rFonts w:ascii="Times New Roman" w:eastAsia="Times New Roman" w:hAnsi="Times New Roman" w:cs="Times New Roman"/>
          <w:sz w:val="24"/>
          <w:szCs w:val="24"/>
        </w:rPr>
        <w:t>, Comparative Political Economy, Government and Politics of Southeast Asia, Government and Politics of Western Europe,</w:t>
      </w:r>
      <w:r w:rsidR="00930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International Relations Theory, International Political Economy, Government and Politics of the European Union; Government and Politics of Peoples Republic of China; International Politics of the Asia-Pacific region; The International Relations of Global Development; World History since 1945.</w:t>
      </w:r>
    </w:p>
    <w:p w14:paraId="00000013" w14:textId="77777777" w:rsidR="007701C3" w:rsidRDefault="007701C3">
      <w:pPr>
        <w:rPr>
          <w:rFonts w:ascii="Times New Roman" w:eastAsia="Times New Roman" w:hAnsi="Times New Roman" w:cs="Times New Roman"/>
          <w:sz w:val="24"/>
          <w:szCs w:val="24"/>
        </w:rPr>
      </w:pPr>
    </w:p>
    <w:p w14:paraId="65789D94" w14:textId="77777777" w:rsidR="00676045" w:rsidRDefault="00676045">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00000014" w14:textId="654A10EF" w:rsidR="007701C3" w:rsidRPr="0093044F" w:rsidRDefault="00000000">
      <w:pPr>
        <w:rPr>
          <w:rFonts w:ascii="Times New Roman" w:eastAsia="Times New Roman" w:hAnsi="Times New Roman" w:cs="Times New Roman"/>
          <w:b/>
          <w:bCs/>
          <w:sz w:val="24"/>
          <w:szCs w:val="24"/>
          <w:u w:val="single"/>
        </w:rPr>
      </w:pPr>
      <w:r w:rsidRPr="0093044F">
        <w:rPr>
          <w:rFonts w:ascii="Times New Roman" w:eastAsia="Times New Roman" w:hAnsi="Times New Roman" w:cs="Times New Roman"/>
          <w:b/>
          <w:bCs/>
          <w:sz w:val="24"/>
          <w:szCs w:val="24"/>
          <w:u w:val="single"/>
        </w:rPr>
        <w:lastRenderedPageBreak/>
        <w:t xml:space="preserve">PUBLICATIONS </w:t>
      </w:r>
    </w:p>
    <w:p w14:paraId="003626D7" w14:textId="77777777" w:rsidR="00932854" w:rsidRDefault="00932854">
      <w:pPr>
        <w:rPr>
          <w:rFonts w:ascii="Times New Roman" w:eastAsia="Times New Roman" w:hAnsi="Times New Roman" w:cs="Times New Roman"/>
          <w:sz w:val="24"/>
          <w:szCs w:val="24"/>
        </w:rPr>
      </w:pPr>
    </w:p>
    <w:p w14:paraId="00000015" w14:textId="77777777" w:rsidR="007701C3" w:rsidRPr="00676045"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1) </w:t>
      </w:r>
      <w:r w:rsidRPr="00676045">
        <w:rPr>
          <w:rFonts w:ascii="Times New Roman" w:eastAsia="Times New Roman" w:hAnsi="Times New Roman" w:cs="Times New Roman"/>
          <w:b/>
          <w:sz w:val="24"/>
          <w:szCs w:val="24"/>
          <w:u w:val="single"/>
        </w:rPr>
        <w:t>Peer Review Journal Articles (Published)</w:t>
      </w:r>
    </w:p>
    <w:p w14:paraId="00000016" w14:textId="406C57F1" w:rsidR="007701C3" w:rsidRDefault="00000000" w:rsidP="00932854">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Abbott, Jason P</w:t>
      </w:r>
      <w:r w:rsidR="0093285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Gainous, J an</w:t>
      </w:r>
      <w:r w:rsidR="00932854">
        <w:rPr>
          <w:rFonts w:ascii="Times New Roman" w:eastAsia="Times New Roman" w:hAnsi="Times New Roman" w:cs="Times New Roman"/>
          <w:sz w:val="24"/>
          <w:szCs w:val="24"/>
          <w:highlight w:val="white"/>
        </w:rPr>
        <w:t xml:space="preserve">d </w:t>
      </w:r>
      <w:r>
        <w:rPr>
          <w:rFonts w:ascii="Times New Roman" w:eastAsia="Times New Roman" w:hAnsi="Times New Roman" w:cs="Times New Roman"/>
          <w:sz w:val="24"/>
          <w:szCs w:val="24"/>
          <w:highlight w:val="white"/>
        </w:rPr>
        <w:t xml:space="preserve">Wagner, Kevin, M. (2023) “Social Media and Protest Behavior in a Restrictive Traditional Media Environment: The Case of the Philippines”. </w:t>
      </w:r>
      <w:r>
        <w:rPr>
          <w:rFonts w:ascii="Times New Roman" w:eastAsia="Times New Roman" w:hAnsi="Times New Roman" w:cs="Times New Roman"/>
          <w:i/>
          <w:sz w:val="24"/>
          <w:szCs w:val="24"/>
          <w:highlight w:val="white"/>
        </w:rPr>
        <w:t>International Journal of Communication,</w:t>
      </w:r>
      <w:r>
        <w:rPr>
          <w:rFonts w:ascii="Times New Roman" w:eastAsia="Times New Roman" w:hAnsi="Times New Roman" w:cs="Times New Roman"/>
          <w:sz w:val="24"/>
          <w:szCs w:val="24"/>
          <w:highlight w:val="white"/>
        </w:rPr>
        <w:t xml:space="preserve"> v. 17, pp. 345-364</w:t>
      </w:r>
    </w:p>
    <w:p w14:paraId="22D8AAC4" w14:textId="0A88E2AA" w:rsidR="00A05972" w:rsidRPr="00A05972" w:rsidRDefault="00000000" w:rsidP="00932854">
      <w:pPr>
        <w:numPr>
          <w:ilvl w:val="0"/>
          <w:numId w:val="1"/>
        </w:numPr>
        <w:rPr>
          <w:rFonts w:eastAsia="Times New Roman"/>
          <w:lang w:val="en-US"/>
        </w:rPr>
      </w:pPr>
      <w:r w:rsidRPr="00A05972">
        <w:rPr>
          <w:rFonts w:ascii="Times New Roman" w:eastAsia="Times New Roman" w:hAnsi="Times New Roman" w:cs="Times New Roman"/>
          <w:sz w:val="24"/>
          <w:szCs w:val="24"/>
        </w:rPr>
        <w:t>Abbott J</w:t>
      </w:r>
      <w:r w:rsidR="00932854">
        <w:rPr>
          <w:rFonts w:ascii="Times New Roman" w:eastAsia="Times New Roman" w:hAnsi="Times New Roman" w:cs="Times New Roman"/>
          <w:sz w:val="24"/>
          <w:szCs w:val="24"/>
        </w:rPr>
        <w:t>ason P.,</w:t>
      </w:r>
      <w:r w:rsidRPr="00A05972">
        <w:rPr>
          <w:rFonts w:ascii="Times New Roman" w:eastAsia="Times New Roman" w:hAnsi="Times New Roman" w:cs="Times New Roman"/>
          <w:sz w:val="24"/>
          <w:szCs w:val="24"/>
        </w:rPr>
        <w:t xml:space="preserve"> Gainous J</w:t>
      </w:r>
      <w:r w:rsidR="00932854">
        <w:rPr>
          <w:rFonts w:ascii="Times New Roman" w:eastAsia="Times New Roman" w:hAnsi="Times New Roman" w:cs="Times New Roman"/>
          <w:sz w:val="24"/>
          <w:szCs w:val="24"/>
        </w:rPr>
        <w:t xml:space="preserve"> and </w:t>
      </w:r>
      <w:r w:rsidRPr="00A05972">
        <w:rPr>
          <w:rFonts w:ascii="Times New Roman" w:eastAsia="Times New Roman" w:hAnsi="Times New Roman" w:cs="Times New Roman"/>
          <w:sz w:val="24"/>
          <w:szCs w:val="24"/>
        </w:rPr>
        <w:t>Wagner KM. (202</w:t>
      </w:r>
      <w:r w:rsidR="00A05972" w:rsidRPr="00A05972">
        <w:rPr>
          <w:rFonts w:ascii="Times New Roman" w:eastAsia="Times New Roman" w:hAnsi="Times New Roman" w:cs="Times New Roman"/>
          <w:sz w:val="24"/>
          <w:szCs w:val="24"/>
        </w:rPr>
        <w:t>1</w:t>
      </w:r>
      <w:r w:rsidRPr="00A05972">
        <w:rPr>
          <w:rFonts w:ascii="Times New Roman" w:eastAsia="Times New Roman" w:hAnsi="Times New Roman" w:cs="Times New Roman"/>
          <w:sz w:val="24"/>
          <w:szCs w:val="24"/>
        </w:rPr>
        <w:t xml:space="preserve">) “Active vs. Passive Social Media Engagement with Critical Information: Protest Behavior in Two Asian Countries”. </w:t>
      </w:r>
      <w:r w:rsidRPr="00A05972">
        <w:rPr>
          <w:rFonts w:ascii="Times New Roman" w:eastAsia="Times New Roman" w:hAnsi="Times New Roman" w:cs="Times New Roman"/>
          <w:i/>
          <w:sz w:val="24"/>
          <w:szCs w:val="24"/>
        </w:rPr>
        <w:t>The International Journal of Press/Politics</w:t>
      </w:r>
      <w:r w:rsidRPr="00A05972">
        <w:rPr>
          <w:rFonts w:ascii="Times New Roman" w:eastAsia="Times New Roman" w:hAnsi="Times New Roman" w:cs="Times New Roman"/>
          <w:sz w:val="24"/>
          <w:szCs w:val="24"/>
        </w:rPr>
        <w:t xml:space="preserve">. </w:t>
      </w:r>
      <w:r w:rsidR="00A05972" w:rsidRPr="00A05972">
        <w:rPr>
          <w:rFonts w:ascii="Times New Roman" w:eastAsia="Times New Roman" w:hAnsi="Times New Roman" w:cs="Times New Roman"/>
          <w:sz w:val="24"/>
          <w:szCs w:val="24"/>
          <w:lang w:val="en-US"/>
        </w:rPr>
        <w:t xml:space="preserve">Vol. 26(2) 464–483 </w:t>
      </w:r>
    </w:p>
    <w:p w14:paraId="00000018" w14:textId="364830E7" w:rsidR="007701C3" w:rsidRPr="00A05972" w:rsidRDefault="00932854" w:rsidP="00932854">
      <w:pPr>
        <w:numPr>
          <w:ilvl w:val="0"/>
          <w:numId w:val="1"/>
        </w:numPr>
        <w:rPr>
          <w:rFonts w:ascii="Times New Roman" w:eastAsia="Times New Roman" w:hAnsi="Times New Roman" w:cs="Times New Roman"/>
          <w:sz w:val="24"/>
          <w:szCs w:val="24"/>
        </w:rPr>
      </w:pPr>
      <w:r w:rsidRPr="00A05972">
        <w:rPr>
          <w:rFonts w:ascii="Times New Roman" w:eastAsia="Times New Roman" w:hAnsi="Times New Roman" w:cs="Times New Roman"/>
          <w:sz w:val="24"/>
          <w:szCs w:val="24"/>
        </w:rPr>
        <w:t>Abbott J</w:t>
      </w:r>
      <w:r>
        <w:rPr>
          <w:rFonts w:ascii="Times New Roman" w:eastAsia="Times New Roman" w:hAnsi="Times New Roman" w:cs="Times New Roman"/>
          <w:sz w:val="24"/>
          <w:szCs w:val="24"/>
        </w:rPr>
        <w:t xml:space="preserve">ason P., </w:t>
      </w:r>
      <w:r w:rsidRPr="00A05972">
        <w:rPr>
          <w:rFonts w:ascii="Times New Roman" w:eastAsia="Times New Roman" w:hAnsi="Times New Roman" w:cs="Times New Roman"/>
          <w:sz w:val="24"/>
          <w:szCs w:val="24"/>
        </w:rPr>
        <w:t>Wagner KM</w:t>
      </w:r>
      <w:r>
        <w:rPr>
          <w:rFonts w:ascii="Times New Roman" w:eastAsia="Times New Roman" w:hAnsi="Times New Roman" w:cs="Times New Roman"/>
          <w:sz w:val="24"/>
          <w:szCs w:val="24"/>
        </w:rPr>
        <w:t xml:space="preserve"> and </w:t>
      </w:r>
      <w:r w:rsidRPr="00A05972">
        <w:rPr>
          <w:rFonts w:ascii="Times New Roman" w:eastAsia="Times New Roman" w:hAnsi="Times New Roman" w:cs="Times New Roman"/>
          <w:sz w:val="24"/>
          <w:szCs w:val="24"/>
        </w:rPr>
        <w:t>Gainous J. (20</w:t>
      </w:r>
      <w:r w:rsidR="00A05972">
        <w:rPr>
          <w:rFonts w:ascii="Times New Roman" w:eastAsia="Times New Roman" w:hAnsi="Times New Roman" w:cs="Times New Roman"/>
          <w:sz w:val="24"/>
          <w:szCs w:val="24"/>
        </w:rPr>
        <w:t>21</w:t>
      </w:r>
      <w:r w:rsidRPr="00A05972">
        <w:rPr>
          <w:rFonts w:ascii="Times New Roman" w:eastAsia="Times New Roman" w:hAnsi="Times New Roman" w:cs="Times New Roman"/>
          <w:sz w:val="24"/>
          <w:szCs w:val="24"/>
        </w:rPr>
        <w:t xml:space="preserve">) “Gender Differences in Critical Digital Political Engagement in China: The Consequences for Protest Attitudes. </w:t>
      </w:r>
      <w:r w:rsidRPr="00A05972">
        <w:rPr>
          <w:rFonts w:ascii="Times New Roman" w:eastAsia="Times New Roman" w:hAnsi="Times New Roman" w:cs="Times New Roman"/>
          <w:i/>
          <w:sz w:val="24"/>
          <w:szCs w:val="24"/>
        </w:rPr>
        <w:t>Social Science Computer Review</w:t>
      </w:r>
      <w:r w:rsidR="00A05972">
        <w:rPr>
          <w:rFonts w:ascii="Times New Roman" w:eastAsia="Times New Roman" w:hAnsi="Times New Roman" w:cs="Times New Roman"/>
          <w:sz w:val="24"/>
          <w:szCs w:val="24"/>
        </w:rPr>
        <w:t>.</w:t>
      </w:r>
      <w:r w:rsidR="00A05972" w:rsidRPr="00A05972">
        <w:rPr>
          <w:rFonts w:ascii="Times New Roman" w:eastAsia="Times New Roman" w:hAnsi="Times New Roman" w:cs="Times New Roman"/>
          <w:sz w:val="24"/>
          <w:szCs w:val="24"/>
        </w:rPr>
        <w:t xml:space="preserve"> Vol. 39(2) 211-225</w:t>
      </w:r>
    </w:p>
    <w:p w14:paraId="0000001A" w14:textId="5A993D65"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w:t>
      </w:r>
      <w:r w:rsidR="00932854">
        <w:rPr>
          <w:rFonts w:ascii="Times New Roman" w:eastAsia="Times New Roman" w:hAnsi="Times New Roman" w:cs="Times New Roman"/>
          <w:sz w:val="24"/>
          <w:szCs w:val="24"/>
        </w:rPr>
        <w:t>ason P.,</w:t>
      </w:r>
      <w:r>
        <w:rPr>
          <w:rFonts w:ascii="Times New Roman" w:eastAsia="Times New Roman" w:hAnsi="Times New Roman" w:cs="Times New Roman"/>
          <w:sz w:val="24"/>
          <w:szCs w:val="24"/>
        </w:rPr>
        <w:t xml:space="preserve"> Gainous, </w:t>
      </w:r>
      <w:r w:rsidR="00932854">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&amp; K.M. Wagner. (201</w:t>
      </w:r>
      <w:r w:rsidR="00932854">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9328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“Traditional Versus Internet Media in a Restricted Information Environment: How Trust in the Medium Matters.” </w:t>
      </w:r>
      <w:r>
        <w:rPr>
          <w:rFonts w:ascii="Times New Roman" w:eastAsia="Times New Roman" w:hAnsi="Times New Roman" w:cs="Times New Roman"/>
          <w:i/>
          <w:sz w:val="24"/>
          <w:szCs w:val="24"/>
        </w:rPr>
        <w:t>Political Behavior</w:t>
      </w:r>
      <w:r>
        <w:rPr>
          <w:rFonts w:ascii="Times New Roman" w:eastAsia="Times New Roman" w:hAnsi="Times New Roman" w:cs="Times New Roman"/>
          <w:sz w:val="24"/>
          <w:szCs w:val="24"/>
        </w:rPr>
        <w:t xml:space="preserve"> </w:t>
      </w:r>
      <w:r w:rsidR="00932854" w:rsidRPr="00932854">
        <w:rPr>
          <w:rFonts w:ascii="Times New Roman" w:eastAsia="Times New Roman" w:hAnsi="Times New Roman" w:cs="Times New Roman"/>
          <w:sz w:val="24"/>
          <w:szCs w:val="24"/>
        </w:rPr>
        <w:t>41:401–422</w:t>
      </w:r>
      <w:r>
        <w:rPr>
          <w:rFonts w:ascii="Times New Roman" w:eastAsia="Times New Roman" w:hAnsi="Times New Roman" w:cs="Times New Roman"/>
          <w:sz w:val="24"/>
          <w:szCs w:val="24"/>
        </w:rPr>
        <w:t>.</w:t>
      </w:r>
    </w:p>
    <w:p w14:paraId="13CA794B" w14:textId="5DF49DDE" w:rsidR="00932854" w:rsidRPr="00932854" w:rsidRDefault="00932854"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Jason P. (2019) “Of Grass Mud Horses and Rice Bunnies: Chinese internet users challenge Beijing’s censorship and Internet controls.” Asian Politics &amp; Policy. Vol. 11, No. 1 pp. 162-177</w:t>
      </w:r>
    </w:p>
    <w:p w14:paraId="0000001B" w14:textId="15DF5CFE"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Jason</w:t>
      </w:r>
      <w:r w:rsidR="009328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 and John Wagner Givens. (2015) “Strategic Censorship in a Hybrid Authoritarian Regime? Differential Bias in Malaysia's Online and Print Media." </w:t>
      </w:r>
      <w:r>
        <w:rPr>
          <w:rFonts w:ascii="Times New Roman" w:eastAsia="Times New Roman" w:hAnsi="Times New Roman" w:cs="Times New Roman"/>
          <w:i/>
          <w:sz w:val="24"/>
          <w:szCs w:val="24"/>
        </w:rPr>
        <w:t>Journal of East Asian Studies.</w:t>
      </w:r>
    </w:p>
    <w:p w14:paraId="0000001C"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with Jason Gainous and Kevin M. Wagner. (2015) "Civic Disobedience: Does Internet Use Stimulate Political Unrest in East </w:t>
      </w:r>
      <w:proofErr w:type="gramStart"/>
      <w:r>
        <w:rPr>
          <w:rFonts w:ascii="Times New Roman" w:eastAsia="Times New Roman" w:hAnsi="Times New Roman" w:cs="Times New Roman"/>
          <w:sz w:val="24"/>
          <w:szCs w:val="24"/>
        </w:rPr>
        <w:t>Asia?.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Information Technology &amp; Politics </w:t>
      </w:r>
    </w:p>
    <w:p w14:paraId="0000001D"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Kevin Fahey. (2014) “The State and Direction of Asian Comparative Politics: Who, What, Where, </w:t>
      </w:r>
      <w:proofErr w:type="gramStart"/>
      <w:r>
        <w:rPr>
          <w:rFonts w:ascii="Times New Roman" w:eastAsia="Times New Roman" w:hAnsi="Times New Roman" w:cs="Times New Roman"/>
          <w:sz w:val="24"/>
          <w:szCs w:val="24"/>
        </w:rPr>
        <w:t>How</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East Asian Studies</w:t>
      </w:r>
      <w:r>
        <w:rPr>
          <w:rFonts w:ascii="Times New Roman" w:eastAsia="Times New Roman" w:hAnsi="Times New Roman" w:cs="Times New Roman"/>
          <w:sz w:val="24"/>
          <w:szCs w:val="24"/>
        </w:rPr>
        <w:t>.</w:t>
      </w:r>
    </w:p>
    <w:p w14:paraId="0000001E"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John Wagner Givens and Andrew MacDonald. (2013) “New Social Media and (Electronic) Democratization in East and Southeast Asia: China and Malaysia Compared.” </w:t>
      </w:r>
      <w:r>
        <w:rPr>
          <w:rFonts w:ascii="Times New Roman" w:eastAsia="Times New Roman" w:hAnsi="Times New Roman" w:cs="Times New Roman"/>
          <w:i/>
          <w:sz w:val="24"/>
          <w:szCs w:val="24"/>
        </w:rPr>
        <w:t>Taiwan Journal of Democracy</w:t>
      </w:r>
      <w:r>
        <w:rPr>
          <w:rFonts w:ascii="Times New Roman" w:eastAsia="Times New Roman" w:hAnsi="Times New Roman" w:cs="Times New Roman"/>
          <w:sz w:val="24"/>
          <w:szCs w:val="24"/>
        </w:rPr>
        <w:t>.</w:t>
      </w:r>
    </w:p>
    <w:p w14:paraId="0000001F"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(2013) “Introduction: Assessing the Social and Political Impact of the Internet and New Social Media in East Asia,” </w:t>
      </w:r>
      <w:r>
        <w:rPr>
          <w:rFonts w:ascii="Times New Roman" w:eastAsia="Times New Roman" w:hAnsi="Times New Roman" w:cs="Times New Roman"/>
          <w:i/>
          <w:sz w:val="24"/>
          <w:szCs w:val="24"/>
        </w:rPr>
        <w:t>Journal of Contemporary Asia</w:t>
      </w:r>
      <w:r>
        <w:rPr>
          <w:rFonts w:ascii="Times New Roman" w:eastAsia="Times New Roman" w:hAnsi="Times New Roman" w:cs="Times New Roman"/>
          <w:sz w:val="24"/>
          <w:szCs w:val="24"/>
        </w:rPr>
        <w:t>.</w:t>
      </w:r>
    </w:p>
    <w:p w14:paraId="00000020"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(2012) “Democracy@internet.org Revisited: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socio-political impact of the Internet and new social media in East Asia”, </w:t>
      </w:r>
      <w:r>
        <w:rPr>
          <w:rFonts w:ascii="Times New Roman" w:eastAsia="Times New Roman" w:hAnsi="Times New Roman" w:cs="Times New Roman"/>
          <w:i/>
          <w:sz w:val="24"/>
          <w:szCs w:val="24"/>
        </w:rPr>
        <w:t>Third World Quarterly</w:t>
      </w:r>
      <w:r>
        <w:rPr>
          <w:rFonts w:ascii="Times New Roman" w:eastAsia="Times New Roman" w:hAnsi="Times New Roman" w:cs="Times New Roman"/>
          <w:sz w:val="24"/>
          <w:szCs w:val="24"/>
        </w:rPr>
        <w:t>.</w:t>
      </w:r>
    </w:p>
    <w:p w14:paraId="00000021"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(2012) “Cacophony or Empowerment?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impact of New Information Communication Technologies and New </w:t>
      </w:r>
      <w:proofErr w:type="gramStart"/>
      <w:r>
        <w:rPr>
          <w:rFonts w:ascii="Times New Roman" w:eastAsia="Times New Roman" w:hAnsi="Times New Roman" w:cs="Times New Roman"/>
          <w:sz w:val="24"/>
          <w:szCs w:val="24"/>
        </w:rPr>
        <w:t>Social Media</w:t>
      </w:r>
      <w:proofErr w:type="gramEnd"/>
      <w:r>
        <w:rPr>
          <w:rFonts w:ascii="Times New Roman" w:eastAsia="Times New Roman" w:hAnsi="Times New Roman" w:cs="Times New Roman"/>
          <w:sz w:val="24"/>
          <w:szCs w:val="24"/>
        </w:rPr>
        <w:t xml:space="preserve"> in Southeast Asia”, </w:t>
      </w:r>
      <w:r>
        <w:rPr>
          <w:rFonts w:ascii="Times New Roman" w:eastAsia="Times New Roman" w:hAnsi="Times New Roman" w:cs="Times New Roman"/>
          <w:i/>
          <w:sz w:val="24"/>
          <w:szCs w:val="24"/>
        </w:rPr>
        <w:t>Journal of Current Southeast Asian Affairs.</w:t>
      </w:r>
    </w:p>
    <w:p w14:paraId="00000022"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(2011) “Electoral Authoritarianism and the Print Media in Malaysia: Measuring Political Bias,” </w:t>
      </w:r>
      <w:r>
        <w:rPr>
          <w:rFonts w:ascii="Times New Roman" w:eastAsia="Times New Roman" w:hAnsi="Times New Roman" w:cs="Times New Roman"/>
          <w:i/>
          <w:sz w:val="24"/>
          <w:szCs w:val="24"/>
        </w:rPr>
        <w:t>Asian Affairs: An American Review</w:t>
      </w:r>
      <w:r>
        <w:rPr>
          <w:rFonts w:ascii="Times New Roman" w:eastAsia="Times New Roman" w:hAnsi="Times New Roman" w:cs="Times New Roman"/>
          <w:sz w:val="24"/>
          <w:szCs w:val="24"/>
        </w:rPr>
        <w:t>.</w:t>
      </w:r>
    </w:p>
    <w:p w14:paraId="00000023"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Sophie Gregorios-Pippas. (2010) “Islamization in Malaysia: processes and dynamics”, </w:t>
      </w:r>
      <w:r>
        <w:rPr>
          <w:rFonts w:ascii="Times New Roman" w:eastAsia="Times New Roman" w:hAnsi="Times New Roman" w:cs="Times New Roman"/>
          <w:i/>
          <w:sz w:val="24"/>
          <w:szCs w:val="24"/>
        </w:rPr>
        <w:t>Contemporary Politics</w:t>
      </w:r>
      <w:r>
        <w:rPr>
          <w:rFonts w:ascii="Times New Roman" w:eastAsia="Times New Roman" w:hAnsi="Times New Roman" w:cs="Times New Roman"/>
          <w:sz w:val="24"/>
          <w:szCs w:val="24"/>
        </w:rPr>
        <w:t>.</w:t>
      </w:r>
    </w:p>
    <w:p w14:paraId="00000024"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Abbott, Jason. (2009) "Malaysia's transitional moment?  Democratic transition theory and the problem of Malaysian exceptionalism", </w:t>
      </w:r>
      <w:r>
        <w:rPr>
          <w:rFonts w:ascii="Times New Roman" w:eastAsia="Times New Roman" w:hAnsi="Times New Roman" w:cs="Times New Roman"/>
          <w:i/>
          <w:sz w:val="24"/>
          <w:szCs w:val="24"/>
        </w:rPr>
        <w:t>South East Asia Research</w:t>
      </w:r>
      <w:r>
        <w:rPr>
          <w:rFonts w:ascii="Times New Roman" w:eastAsia="Times New Roman" w:hAnsi="Times New Roman" w:cs="Times New Roman"/>
          <w:sz w:val="24"/>
          <w:szCs w:val="24"/>
        </w:rPr>
        <w:t>.</w:t>
      </w:r>
    </w:p>
    <w:p w14:paraId="00000025"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Oliver Franks. (2007) “Malaysia at 50: Conflicting Definitions of Citizenship?”, </w:t>
      </w:r>
      <w:r>
        <w:rPr>
          <w:rFonts w:ascii="Times New Roman" w:eastAsia="Times New Roman" w:hAnsi="Times New Roman" w:cs="Times New Roman"/>
          <w:i/>
          <w:sz w:val="24"/>
          <w:szCs w:val="24"/>
        </w:rPr>
        <w:t>Asian Affairs (Journal of the Royal Society for Asian Affairs).</w:t>
      </w:r>
    </w:p>
    <w:p w14:paraId="00000026"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Owen Worth. (2006) “Land of False Hope? The Contradictions of British Opposition to Globalization,” </w:t>
      </w:r>
      <w:r>
        <w:rPr>
          <w:rFonts w:ascii="Times New Roman" w:eastAsia="Times New Roman" w:hAnsi="Times New Roman" w:cs="Times New Roman"/>
          <w:i/>
          <w:sz w:val="24"/>
          <w:szCs w:val="24"/>
        </w:rPr>
        <w:t>Globalizations</w:t>
      </w:r>
      <w:r>
        <w:rPr>
          <w:rFonts w:ascii="Times New Roman" w:eastAsia="Times New Roman" w:hAnsi="Times New Roman" w:cs="Times New Roman"/>
          <w:sz w:val="24"/>
          <w:szCs w:val="24"/>
        </w:rPr>
        <w:t>.</w:t>
      </w:r>
    </w:p>
    <w:p w14:paraId="00000027"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(2001) ‘Vanquishing Banquo’s Ghost: The Anwar Ibrahim Affair and its impact on Malaysian politics’, </w:t>
      </w:r>
      <w:r>
        <w:rPr>
          <w:rFonts w:ascii="Times New Roman" w:eastAsia="Times New Roman" w:hAnsi="Times New Roman" w:cs="Times New Roman"/>
          <w:i/>
          <w:sz w:val="24"/>
          <w:szCs w:val="24"/>
        </w:rPr>
        <w:t>Asian Studies Review.</w:t>
      </w:r>
    </w:p>
    <w:p w14:paraId="00000028"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(2001) ‘Democracy@internet.asia. The challenges to the emancipatory potential of the Net: lessons from China and Malaysia, </w:t>
      </w:r>
      <w:r>
        <w:rPr>
          <w:rFonts w:ascii="Times New Roman" w:eastAsia="Times New Roman" w:hAnsi="Times New Roman" w:cs="Times New Roman"/>
          <w:i/>
          <w:sz w:val="24"/>
          <w:szCs w:val="24"/>
        </w:rPr>
        <w:t>Third World Quarterly</w:t>
      </w:r>
      <w:r>
        <w:rPr>
          <w:rFonts w:ascii="Times New Roman" w:eastAsia="Times New Roman" w:hAnsi="Times New Roman" w:cs="Times New Roman"/>
          <w:sz w:val="24"/>
          <w:szCs w:val="24"/>
        </w:rPr>
        <w:t>.</w:t>
      </w:r>
    </w:p>
    <w:p w14:paraId="00000029"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(2000) ‘Treasure Island or Desert Island? Offshore Finance and Economic Development in Small Island Economies: The case of Labuan, Malaysia’, </w:t>
      </w:r>
      <w:r>
        <w:rPr>
          <w:rFonts w:ascii="Times New Roman" w:eastAsia="Times New Roman" w:hAnsi="Times New Roman" w:cs="Times New Roman"/>
          <w:i/>
          <w:sz w:val="24"/>
          <w:szCs w:val="24"/>
        </w:rPr>
        <w:t>Development Policy Review.</w:t>
      </w:r>
    </w:p>
    <w:p w14:paraId="0000002A"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(2000) ‘Bittersweet Victory: The Malaysian General Election of 1999’, The Roundtable: </w:t>
      </w:r>
      <w:r>
        <w:rPr>
          <w:rFonts w:ascii="Times New Roman" w:eastAsia="Times New Roman" w:hAnsi="Times New Roman" w:cs="Times New Roman"/>
          <w:i/>
          <w:sz w:val="24"/>
          <w:szCs w:val="24"/>
        </w:rPr>
        <w:t>The Commonwealth Journal of International Affairs.</w:t>
      </w:r>
    </w:p>
    <w:p w14:paraId="0000002B"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Neil Renwick. (1999) ‘Piratical Violence and Maritime Security in Southeast Asia’, </w:t>
      </w:r>
      <w:r>
        <w:rPr>
          <w:rFonts w:ascii="Times New Roman" w:eastAsia="Times New Roman" w:hAnsi="Times New Roman" w:cs="Times New Roman"/>
          <w:i/>
          <w:sz w:val="24"/>
          <w:szCs w:val="24"/>
        </w:rPr>
        <w:t>Security Dialogue.</w:t>
      </w:r>
    </w:p>
    <w:p w14:paraId="0000002C" w14:textId="77777777" w:rsidR="007701C3" w:rsidRDefault="00000000" w:rsidP="0093285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Neil Renwick. (1999) ‘Pirates? Maritime Piracy and Societal Security in Southeast Asia’, </w:t>
      </w:r>
      <w:r>
        <w:rPr>
          <w:rFonts w:ascii="Times New Roman" w:eastAsia="Times New Roman" w:hAnsi="Times New Roman" w:cs="Times New Roman"/>
          <w:i/>
          <w:sz w:val="24"/>
          <w:szCs w:val="24"/>
        </w:rPr>
        <w:t>Pacifica Review</w:t>
      </w:r>
      <w:r>
        <w:rPr>
          <w:rFonts w:ascii="Times New Roman" w:eastAsia="Times New Roman" w:hAnsi="Times New Roman" w:cs="Times New Roman"/>
          <w:sz w:val="24"/>
          <w:szCs w:val="24"/>
        </w:rPr>
        <w:t>.</w:t>
      </w:r>
    </w:p>
    <w:p w14:paraId="0000002D" w14:textId="77777777" w:rsidR="007701C3" w:rsidRDefault="00000000" w:rsidP="00932854">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(1999) ‘Export Processing Zones and the Developing World’, </w:t>
      </w:r>
      <w:r>
        <w:rPr>
          <w:rFonts w:ascii="Times New Roman" w:eastAsia="Times New Roman" w:hAnsi="Times New Roman" w:cs="Times New Roman"/>
          <w:i/>
          <w:sz w:val="24"/>
          <w:szCs w:val="24"/>
        </w:rPr>
        <w:t>Contemporary Review.</w:t>
      </w:r>
    </w:p>
    <w:p w14:paraId="0000002E" w14:textId="77777777" w:rsidR="007701C3" w:rsidRPr="00676045"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2) </w:t>
      </w:r>
      <w:r w:rsidRPr="00676045">
        <w:rPr>
          <w:rFonts w:ascii="Times New Roman" w:eastAsia="Times New Roman" w:hAnsi="Times New Roman" w:cs="Times New Roman"/>
          <w:b/>
          <w:sz w:val="24"/>
          <w:szCs w:val="24"/>
          <w:u w:val="single"/>
        </w:rPr>
        <w:t>Book Chapters</w:t>
      </w:r>
    </w:p>
    <w:p w14:paraId="0000002F" w14:textId="77777777" w:rsidR="007701C3" w:rsidRDefault="00000000" w:rsidP="00932854">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(2018) “The Politics of the Internet and Social Media in Asia: Mobilization, Participation, and retrenchment?” in </w:t>
      </w:r>
      <w:proofErr w:type="spellStart"/>
      <w:r>
        <w:rPr>
          <w:rFonts w:ascii="Times New Roman" w:eastAsia="Times New Roman" w:hAnsi="Times New Roman" w:cs="Times New Roman"/>
          <w:sz w:val="24"/>
          <w:szCs w:val="24"/>
        </w:rPr>
        <w:t>Shiping</w:t>
      </w:r>
      <w:proofErr w:type="spellEnd"/>
      <w:r>
        <w:rPr>
          <w:rFonts w:ascii="Times New Roman" w:eastAsia="Times New Roman" w:hAnsi="Times New Roman" w:cs="Times New Roman"/>
          <w:sz w:val="24"/>
          <w:szCs w:val="24"/>
        </w:rPr>
        <w:t xml:space="preserve"> Hua (ed.) </w:t>
      </w:r>
      <w:r>
        <w:rPr>
          <w:rFonts w:ascii="Times New Roman" w:eastAsia="Times New Roman" w:hAnsi="Times New Roman" w:cs="Times New Roman"/>
          <w:i/>
          <w:sz w:val="24"/>
          <w:szCs w:val="24"/>
        </w:rPr>
        <w:t>The Routledge Handbook of Politics in Asia</w:t>
      </w:r>
      <w:r>
        <w:rPr>
          <w:rFonts w:ascii="Times New Roman" w:eastAsia="Times New Roman" w:hAnsi="Times New Roman" w:cs="Times New Roman"/>
          <w:sz w:val="24"/>
          <w:szCs w:val="24"/>
        </w:rPr>
        <w:t xml:space="preserve">, London, Routledge. </w:t>
      </w:r>
    </w:p>
    <w:p w14:paraId="00000030"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(2014) “Hype or Hubris: The Political Impact of the Internet and Social Networking in Southeast Asia”, in William Case (ed) </w:t>
      </w:r>
      <w:r>
        <w:rPr>
          <w:rFonts w:ascii="Times New Roman" w:eastAsia="Times New Roman" w:hAnsi="Times New Roman" w:cs="Times New Roman"/>
          <w:i/>
          <w:sz w:val="24"/>
          <w:szCs w:val="24"/>
        </w:rPr>
        <w:t>The Routledge Handbook of Southeast Asian Democratization</w:t>
      </w:r>
      <w:r>
        <w:rPr>
          <w:rFonts w:ascii="Times New Roman" w:eastAsia="Times New Roman" w:hAnsi="Times New Roman" w:cs="Times New Roman"/>
          <w:sz w:val="24"/>
          <w:szCs w:val="24"/>
        </w:rPr>
        <w:t>, Oxon and New York, Routledge.</w:t>
      </w:r>
    </w:p>
    <w:p w14:paraId="00000031"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(2012) “Social Media”, In Kersting, Norbert (ed), </w:t>
      </w:r>
      <w:r>
        <w:rPr>
          <w:rFonts w:ascii="Times New Roman" w:eastAsia="Times New Roman" w:hAnsi="Times New Roman" w:cs="Times New Roman"/>
          <w:i/>
          <w:sz w:val="24"/>
          <w:szCs w:val="24"/>
        </w:rPr>
        <w:t>Electronic Democracy</w:t>
      </w:r>
      <w:r>
        <w:rPr>
          <w:rFonts w:ascii="Times New Roman" w:eastAsia="Times New Roman" w:hAnsi="Times New Roman" w:cs="Times New Roman"/>
          <w:sz w:val="24"/>
          <w:szCs w:val="24"/>
        </w:rPr>
        <w:t xml:space="preserve"> (World of Political Science: The Development of the Discipline Series), Leverkusen, Barbara Budrich.</w:t>
      </w:r>
    </w:p>
    <w:p w14:paraId="00000032"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(2009) “Economic Development in the East Asian (Semi)Periphery: Reintroducing dependency as a conceptual tool of analysis." in Owen Worth and Phoebe Moore (ed.) </w:t>
      </w:r>
      <w:r>
        <w:rPr>
          <w:rFonts w:ascii="Times New Roman" w:eastAsia="Times New Roman" w:hAnsi="Times New Roman" w:cs="Times New Roman"/>
          <w:i/>
          <w:sz w:val="24"/>
          <w:szCs w:val="24"/>
        </w:rPr>
        <w:t>Globalization and the New Semi-Peripheries of the 21st century, London</w:t>
      </w:r>
      <w:r>
        <w:rPr>
          <w:rFonts w:ascii="Times New Roman" w:eastAsia="Times New Roman" w:hAnsi="Times New Roman" w:cs="Times New Roman"/>
          <w:sz w:val="24"/>
          <w:szCs w:val="24"/>
        </w:rPr>
        <w:t>: Palgrave.</w:t>
      </w:r>
    </w:p>
    <w:p w14:paraId="00000033"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(2005) ‘Not Like the Rest: Differential Development in Malaysia and Thailand (The Case of the Automotive Industry)’, in Linda Low (ed) </w:t>
      </w:r>
      <w:r>
        <w:rPr>
          <w:rFonts w:ascii="Times New Roman" w:eastAsia="Times New Roman" w:hAnsi="Times New Roman" w:cs="Times New Roman"/>
          <w:i/>
          <w:sz w:val="24"/>
          <w:szCs w:val="24"/>
        </w:rPr>
        <w:t xml:space="preserve">Developmental States: Relevancy, Redundancy or </w:t>
      </w:r>
      <w:proofErr w:type="gramStart"/>
      <w:r>
        <w:rPr>
          <w:rFonts w:ascii="Times New Roman" w:eastAsia="Times New Roman" w:hAnsi="Times New Roman" w:cs="Times New Roman"/>
          <w:i/>
          <w:sz w:val="24"/>
          <w:szCs w:val="24"/>
        </w:rPr>
        <w:t>Reconfiguration?,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NovaScience</w:t>
      </w:r>
      <w:proofErr w:type="spellEnd"/>
      <w:r>
        <w:rPr>
          <w:rFonts w:ascii="Times New Roman" w:eastAsia="Times New Roman" w:hAnsi="Times New Roman" w:cs="Times New Roman"/>
          <w:sz w:val="24"/>
          <w:szCs w:val="24"/>
        </w:rPr>
        <w:t>.</w:t>
      </w:r>
    </w:p>
    <w:p w14:paraId="00000034"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Abbott, Jason. (2004) “The Internet, Reformasi and </w:t>
      </w:r>
      <w:proofErr w:type="spellStart"/>
      <w:r>
        <w:rPr>
          <w:rFonts w:ascii="Times New Roman" w:eastAsia="Times New Roman" w:hAnsi="Times New Roman" w:cs="Times New Roman"/>
          <w:sz w:val="24"/>
          <w:szCs w:val="24"/>
        </w:rPr>
        <w:t>Democratisation</w:t>
      </w:r>
      <w:proofErr w:type="spellEnd"/>
      <w:r>
        <w:rPr>
          <w:rFonts w:ascii="Times New Roman" w:eastAsia="Times New Roman" w:hAnsi="Times New Roman" w:cs="Times New Roman"/>
          <w:sz w:val="24"/>
          <w:szCs w:val="24"/>
        </w:rPr>
        <w:t xml:space="preserve"> in Malaysia”, in Edmund Gomez (ed.), </w:t>
      </w:r>
      <w:r>
        <w:rPr>
          <w:rFonts w:ascii="Times New Roman" w:eastAsia="Times New Roman" w:hAnsi="Times New Roman" w:cs="Times New Roman"/>
          <w:i/>
          <w:sz w:val="24"/>
          <w:szCs w:val="24"/>
        </w:rPr>
        <w:t>The State of Malaysia: Ethnicity, Equity and Reform</w:t>
      </w:r>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RoutledgeCurzon</w:t>
      </w:r>
      <w:proofErr w:type="spellEnd"/>
      <w:r>
        <w:rPr>
          <w:rFonts w:ascii="Times New Roman" w:eastAsia="Times New Roman" w:hAnsi="Times New Roman" w:cs="Times New Roman"/>
          <w:sz w:val="24"/>
          <w:szCs w:val="24"/>
        </w:rPr>
        <w:t>.</w:t>
      </w:r>
    </w:p>
    <w:p w14:paraId="00000035"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(2004) “The Internet and development in Vietnam: bamboo networks and the digital diaspora”. In Abbott, Jason, P. (ed) </w:t>
      </w:r>
      <w:r>
        <w:rPr>
          <w:rFonts w:ascii="Times New Roman" w:eastAsia="Times New Roman" w:hAnsi="Times New Roman" w:cs="Times New Roman"/>
          <w:i/>
          <w:sz w:val="24"/>
          <w:szCs w:val="24"/>
        </w:rPr>
        <w:t>The Political Economy of the Internet in Asia and the Pacific: Digital Divides, Economic Competitiveness, and Security Challenges</w:t>
      </w:r>
      <w:r>
        <w:rPr>
          <w:rFonts w:ascii="Times New Roman" w:eastAsia="Times New Roman" w:hAnsi="Times New Roman" w:cs="Times New Roman"/>
          <w:sz w:val="24"/>
          <w:szCs w:val="24"/>
        </w:rPr>
        <w:t>. Westport, Praeger.</w:t>
      </w:r>
    </w:p>
    <w:p w14:paraId="00000036"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(2004) ‘Mahathir, Malaysia and the Multimedia Super Corridor: Development Catalyst, White Elephant or Cultural Landmark?’, in Mohd Hazim Shah and Phua Kai Lit (ed.) </w:t>
      </w:r>
      <w:r>
        <w:rPr>
          <w:rFonts w:ascii="Times New Roman" w:eastAsia="Times New Roman" w:hAnsi="Times New Roman" w:cs="Times New Roman"/>
          <w:i/>
          <w:sz w:val="24"/>
          <w:szCs w:val="24"/>
        </w:rPr>
        <w:t xml:space="preserve">Public Policy, Culture and the Impact of </w:t>
      </w:r>
      <w:proofErr w:type="spellStart"/>
      <w:r>
        <w:rPr>
          <w:rFonts w:ascii="Times New Roman" w:eastAsia="Times New Roman" w:hAnsi="Times New Roman" w:cs="Times New Roman"/>
          <w:i/>
          <w:sz w:val="24"/>
          <w:szCs w:val="24"/>
        </w:rPr>
        <w:t>Globalisation</w:t>
      </w:r>
      <w:proofErr w:type="spellEnd"/>
      <w:r>
        <w:rPr>
          <w:rFonts w:ascii="Times New Roman" w:eastAsia="Times New Roman" w:hAnsi="Times New Roman" w:cs="Times New Roman"/>
          <w:i/>
          <w:sz w:val="24"/>
          <w:szCs w:val="24"/>
        </w:rPr>
        <w:t xml:space="preserve"> in Malaysia</w:t>
      </w:r>
      <w:r>
        <w:rPr>
          <w:rFonts w:ascii="Times New Roman" w:eastAsia="Times New Roman" w:hAnsi="Times New Roman" w:cs="Times New Roman"/>
          <w:sz w:val="24"/>
          <w:szCs w:val="24"/>
        </w:rPr>
        <w:t xml:space="preserve">, Kuala Lumpur: </w:t>
      </w:r>
      <w:proofErr w:type="spellStart"/>
      <w:r>
        <w:rPr>
          <w:rFonts w:ascii="Times New Roman" w:eastAsia="Times New Roman" w:hAnsi="Times New Roman" w:cs="Times New Roman"/>
          <w:sz w:val="24"/>
          <w:szCs w:val="24"/>
        </w:rPr>
        <w:t>Persatuan</w:t>
      </w:r>
      <w:proofErr w:type="spellEnd"/>
      <w:r>
        <w:rPr>
          <w:rFonts w:ascii="Times New Roman" w:eastAsia="Times New Roman" w:hAnsi="Times New Roman" w:cs="Times New Roman"/>
          <w:sz w:val="24"/>
          <w:szCs w:val="24"/>
        </w:rPr>
        <w:t xml:space="preserve"> Sains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w:t>
      </w:r>
    </w:p>
    <w:p w14:paraId="00000037"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and Owen Worth, (2002) “The ‘Many Worlds’ of Critical International Political Economy”, in Abbott, Jason, P. and Owen Worth (eds) </w:t>
      </w:r>
      <w:r>
        <w:rPr>
          <w:rFonts w:ascii="Times New Roman" w:eastAsia="Times New Roman" w:hAnsi="Times New Roman" w:cs="Times New Roman"/>
          <w:i/>
          <w:sz w:val="24"/>
          <w:szCs w:val="24"/>
        </w:rPr>
        <w:t>Critical Perspectives on International Political Economy</w:t>
      </w:r>
      <w:r>
        <w:rPr>
          <w:rFonts w:ascii="Times New Roman" w:eastAsia="Times New Roman" w:hAnsi="Times New Roman" w:cs="Times New Roman"/>
          <w:sz w:val="24"/>
          <w:szCs w:val="24"/>
        </w:rPr>
        <w:t xml:space="preserve">. London, Palgrave. </w:t>
      </w:r>
    </w:p>
    <w:p w14:paraId="00000038"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(2002) “The Internet and the Digital Divide: Representational Space or Representation of Space?”, in Abbott, Jason, P. and Owen Worth (eds) </w:t>
      </w:r>
      <w:r>
        <w:rPr>
          <w:rFonts w:ascii="Times New Roman" w:eastAsia="Times New Roman" w:hAnsi="Times New Roman" w:cs="Times New Roman"/>
          <w:i/>
          <w:sz w:val="24"/>
          <w:szCs w:val="24"/>
        </w:rPr>
        <w:t>Critical Perspectives on International Political Economy</w:t>
      </w:r>
      <w:r>
        <w:rPr>
          <w:rFonts w:ascii="Times New Roman" w:eastAsia="Times New Roman" w:hAnsi="Times New Roman" w:cs="Times New Roman"/>
          <w:sz w:val="24"/>
          <w:szCs w:val="24"/>
        </w:rPr>
        <w:t>. London, Palgrave.</w:t>
      </w:r>
    </w:p>
    <w:p w14:paraId="00000039" w14:textId="77777777" w:rsidR="007701C3" w:rsidRDefault="00000000" w:rsidP="0093285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(1999) “Mahathir, Malaysia and the Labuan International Offshore Financial Centre: Treasure Island, Pet Project or Ghost Town?” in Mark Hampton and Jason Abbott, (eds). </w:t>
      </w:r>
      <w:r>
        <w:rPr>
          <w:rFonts w:ascii="Times New Roman" w:eastAsia="Times New Roman" w:hAnsi="Times New Roman" w:cs="Times New Roman"/>
          <w:i/>
          <w:sz w:val="24"/>
          <w:szCs w:val="24"/>
        </w:rPr>
        <w:t xml:space="preserve">Offshore Finance </w:t>
      </w:r>
      <w:proofErr w:type="spellStart"/>
      <w:r>
        <w:rPr>
          <w:rFonts w:ascii="Times New Roman" w:eastAsia="Times New Roman" w:hAnsi="Times New Roman" w:cs="Times New Roman"/>
          <w:i/>
          <w:sz w:val="24"/>
          <w:szCs w:val="24"/>
        </w:rPr>
        <w:t>Centres</w:t>
      </w:r>
      <w:proofErr w:type="spellEnd"/>
      <w:r>
        <w:rPr>
          <w:rFonts w:ascii="Times New Roman" w:eastAsia="Times New Roman" w:hAnsi="Times New Roman" w:cs="Times New Roman"/>
          <w:i/>
          <w:sz w:val="24"/>
          <w:szCs w:val="24"/>
        </w:rPr>
        <w:t xml:space="preserve"> and Tax Havens: The Rise of Global Capital</w:t>
      </w:r>
      <w:r>
        <w:rPr>
          <w:rFonts w:ascii="Times New Roman" w:eastAsia="Times New Roman" w:hAnsi="Times New Roman" w:cs="Times New Roman"/>
          <w:sz w:val="24"/>
          <w:szCs w:val="24"/>
        </w:rPr>
        <w:t>. Purdue University Press</w:t>
      </w:r>
    </w:p>
    <w:p w14:paraId="0000003A" w14:textId="77777777" w:rsidR="007701C3" w:rsidRDefault="00000000" w:rsidP="00932854">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and Mark Hampton (1999). “The Rise (and Fall?) of Offshore Finance in the Global Economy” in Mark Hampton and Jason Abbott (1999) </w:t>
      </w:r>
      <w:r>
        <w:rPr>
          <w:rFonts w:ascii="Times New Roman" w:eastAsia="Times New Roman" w:hAnsi="Times New Roman" w:cs="Times New Roman"/>
          <w:i/>
          <w:sz w:val="24"/>
          <w:szCs w:val="24"/>
        </w:rPr>
        <w:t xml:space="preserve">Offshore Finance </w:t>
      </w:r>
      <w:proofErr w:type="spellStart"/>
      <w:r>
        <w:rPr>
          <w:rFonts w:ascii="Times New Roman" w:eastAsia="Times New Roman" w:hAnsi="Times New Roman" w:cs="Times New Roman"/>
          <w:i/>
          <w:sz w:val="24"/>
          <w:szCs w:val="24"/>
        </w:rPr>
        <w:t>Centres</w:t>
      </w:r>
      <w:proofErr w:type="spellEnd"/>
      <w:r>
        <w:rPr>
          <w:rFonts w:ascii="Times New Roman" w:eastAsia="Times New Roman" w:hAnsi="Times New Roman" w:cs="Times New Roman"/>
          <w:i/>
          <w:sz w:val="24"/>
          <w:szCs w:val="24"/>
        </w:rPr>
        <w:t xml:space="preserve"> and Tax Havens: The Rise of Global Capital</w:t>
      </w:r>
      <w:r>
        <w:rPr>
          <w:rFonts w:ascii="Times New Roman" w:eastAsia="Times New Roman" w:hAnsi="Times New Roman" w:cs="Times New Roman"/>
          <w:sz w:val="24"/>
          <w:szCs w:val="24"/>
        </w:rPr>
        <w:t xml:space="preserve">. Purdue University Press. </w:t>
      </w:r>
    </w:p>
    <w:p w14:paraId="0000003B" w14:textId="77777777" w:rsidR="007701C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676045">
        <w:rPr>
          <w:rFonts w:ascii="Times New Roman" w:eastAsia="Times New Roman" w:hAnsi="Times New Roman" w:cs="Times New Roman"/>
          <w:b/>
          <w:sz w:val="24"/>
          <w:szCs w:val="24"/>
          <w:u w:val="single"/>
        </w:rPr>
        <w:t>Books</w:t>
      </w:r>
    </w:p>
    <w:p w14:paraId="0000003C" w14:textId="77777777" w:rsidR="007701C3" w:rsidRDefault="00000000">
      <w:pPr>
        <w:numPr>
          <w:ilvl w:val="0"/>
          <w:numId w:val="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and Ronen Palan. (2005) </w:t>
      </w:r>
      <w:r>
        <w:rPr>
          <w:rFonts w:ascii="Times New Roman" w:eastAsia="Times New Roman" w:hAnsi="Times New Roman" w:cs="Times New Roman"/>
          <w:i/>
          <w:sz w:val="24"/>
          <w:szCs w:val="24"/>
        </w:rPr>
        <w:t>State Strategies in the Global Political Economy</w:t>
      </w:r>
      <w:r>
        <w:rPr>
          <w:rFonts w:ascii="Times New Roman" w:eastAsia="Times New Roman" w:hAnsi="Times New Roman" w:cs="Times New Roman"/>
          <w:sz w:val="24"/>
          <w:szCs w:val="24"/>
        </w:rPr>
        <w:t xml:space="preserve">. London, Continuum Studies in Global Politics Academic. (Revised and reissued) </w:t>
      </w:r>
    </w:p>
    <w:p w14:paraId="0000003D" w14:textId="77777777" w:rsidR="007701C3"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(2004) </w:t>
      </w:r>
      <w:r>
        <w:rPr>
          <w:rFonts w:ascii="Times New Roman" w:eastAsia="Times New Roman" w:hAnsi="Times New Roman" w:cs="Times New Roman"/>
          <w:i/>
          <w:sz w:val="24"/>
          <w:szCs w:val="24"/>
        </w:rPr>
        <w:t>The Political Economy of the Internet in Asia and the Pacific: Digital Divides, Economic Competitiveness, and Security Challenges</w:t>
      </w:r>
      <w:r>
        <w:rPr>
          <w:rFonts w:ascii="Times New Roman" w:eastAsia="Times New Roman" w:hAnsi="Times New Roman" w:cs="Times New Roman"/>
          <w:sz w:val="24"/>
          <w:szCs w:val="24"/>
        </w:rPr>
        <w:t xml:space="preserve">. Westport, Praeger. </w:t>
      </w:r>
    </w:p>
    <w:p w14:paraId="0000003E" w14:textId="77777777" w:rsidR="007701C3"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(2003) </w:t>
      </w:r>
      <w:r>
        <w:rPr>
          <w:rFonts w:ascii="Times New Roman" w:eastAsia="Times New Roman" w:hAnsi="Times New Roman" w:cs="Times New Roman"/>
          <w:i/>
          <w:sz w:val="24"/>
          <w:szCs w:val="24"/>
        </w:rPr>
        <w:t>Developmentalism and Dependency in Southeast Asia: The case of the automotive industry.</w:t>
      </w:r>
      <w:r>
        <w:rPr>
          <w:rFonts w:ascii="Times New Roman" w:eastAsia="Times New Roman" w:hAnsi="Times New Roman" w:cs="Times New Roman"/>
          <w:sz w:val="24"/>
          <w:szCs w:val="24"/>
        </w:rPr>
        <w:t xml:space="preserve"> London, Routledge.</w:t>
      </w:r>
    </w:p>
    <w:p w14:paraId="0000003F" w14:textId="77777777" w:rsidR="007701C3"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and Owen Worth. (2002) </w:t>
      </w:r>
      <w:r>
        <w:rPr>
          <w:rFonts w:ascii="Times New Roman" w:eastAsia="Times New Roman" w:hAnsi="Times New Roman" w:cs="Times New Roman"/>
          <w:i/>
          <w:sz w:val="24"/>
          <w:szCs w:val="24"/>
        </w:rPr>
        <w:t>Critical Perspectives on International Political Economy</w:t>
      </w:r>
      <w:r>
        <w:rPr>
          <w:rFonts w:ascii="Times New Roman" w:eastAsia="Times New Roman" w:hAnsi="Times New Roman" w:cs="Times New Roman"/>
          <w:sz w:val="24"/>
          <w:szCs w:val="24"/>
        </w:rPr>
        <w:t>. London, Palgrave.</w:t>
      </w:r>
    </w:p>
    <w:p w14:paraId="00000040" w14:textId="77777777" w:rsidR="007701C3"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and Ronen Palan. (1999) </w:t>
      </w:r>
      <w:r>
        <w:rPr>
          <w:rFonts w:ascii="Times New Roman" w:eastAsia="Times New Roman" w:hAnsi="Times New Roman" w:cs="Times New Roman"/>
          <w:i/>
          <w:sz w:val="24"/>
          <w:szCs w:val="24"/>
        </w:rPr>
        <w:t>State Strategies in the Global Political Economy</w:t>
      </w:r>
      <w:r>
        <w:rPr>
          <w:rFonts w:ascii="Times New Roman" w:eastAsia="Times New Roman" w:hAnsi="Times New Roman" w:cs="Times New Roman"/>
          <w:sz w:val="24"/>
          <w:szCs w:val="24"/>
        </w:rPr>
        <w:t>. London, Cassel Academic. (Revised paperback edition new publisher).</w:t>
      </w:r>
    </w:p>
    <w:p w14:paraId="00000041" w14:textId="77777777" w:rsidR="007701C3"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and Mark Hampton (1999). </w:t>
      </w:r>
      <w:r>
        <w:rPr>
          <w:rFonts w:ascii="Times New Roman" w:eastAsia="Times New Roman" w:hAnsi="Times New Roman" w:cs="Times New Roman"/>
          <w:i/>
          <w:sz w:val="24"/>
          <w:szCs w:val="24"/>
        </w:rPr>
        <w:t xml:space="preserve">Offshore Finance </w:t>
      </w:r>
      <w:proofErr w:type="spellStart"/>
      <w:r>
        <w:rPr>
          <w:rFonts w:ascii="Times New Roman" w:eastAsia="Times New Roman" w:hAnsi="Times New Roman" w:cs="Times New Roman"/>
          <w:i/>
          <w:sz w:val="24"/>
          <w:szCs w:val="24"/>
        </w:rPr>
        <w:t>Centres</w:t>
      </w:r>
      <w:proofErr w:type="spellEnd"/>
      <w:r>
        <w:rPr>
          <w:rFonts w:ascii="Times New Roman" w:eastAsia="Times New Roman" w:hAnsi="Times New Roman" w:cs="Times New Roman"/>
          <w:i/>
          <w:sz w:val="24"/>
          <w:szCs w:val="24"/>
        </w:rPr>
        <w:t xml:space="preserve"> and Tax Havens: The Rise of Global Capital.</w:t>
      </w:r>
      <w:r>
        <w:rPr>
          <w:rFonts w:ascii="Times New Roman" w:eastAsia="Times New Roman" w:hAnsi="Times New Roman" w:cs="Times New Roman"/>
          <w:sz w:val="24"/>
          <w:szCs w:val="24"/>
        </w:rPr>
        <w:t xml:space="preserve"> London Macmillan Business and Purdue (Ichor) University Press. </w:t>
      </w:r>
    </w:p>
    <w:p w14:paraId="00000042" w14:textId="77777777" w:rsidR="007701C3" w:rsidRDefault="00000000">
      <w:pPr>
        <w:numPr>
          <w:ilvl w:val="0"/>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Abbott, Jason P. and Palan, Ronen, (1996) </w:t>
      </w:r>
      <w:r>
        <w:rPr>
          <w:rFonts w:ascii="Times New Roman" w:eastAsia="Times New Roman" w:hAnsi="Times New Roman" w:cs="Times New Roman"/>
          <w:i/>
          <w:sz w:val="24"/>
          <w:szCs w:val="24"/>
        </w:rPr>
        <w:t>State Strategies in the Global Political Economy.</w:t>
      </w:r>
      <w:r>
        <w:rPr>
          <w:rFonts w:ascii="Times New Roman" w:eastAsia="Times New Roman" w:hAnsi="Times New Roman" w:cs="Times New Roman"/>
          <w:sz w:val="24"/>
          <w:szCs w:val="24"/>
        </w:rPr>
        <w:t xml:space="preserve"> London, Pinter.</w:t>
      </w:r>
    </w:p>
    <w:p w14:paraId="00000043" w14:textId="77777777" w:rsidR="007701C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at Scholarly Meetings</w:t>
      </w:r>
    </w:p>
    <w:p w14:paraId="3E99DF8B" w14:textId="77777777" w:rsidR="0093044F" w:rsidRDefault="0093044F">
      <w:pPr>
        <w:rPr>
          <w:rFonts w:ascii="Times New Roman" w:eastAsia="Times New Roman" w:hAnsi="Times New Roman" w:cs="Times New Roman"/>
          <w:sz w:val="24"/>
          <w:szCs w:val="24"/>
          <w:u w:val="single"/>
        </w:rPr>
      </w:pPr>
    </w:p>
    <w:p w14:paraId="18BC74FC" w14:textId="56053F62" w:rsidR="0093044F" w:rsidRDefault="0093044F">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Papers accepted for presentation </w:t>
      </w:r>
    </w:p>
    <w:p w14:paraId="752A1BD0" w14:textId="77777777" w:rsidR="0093044F" w:rsidRDefault="0093044F">
      <w:pPr>
        <w:rPr>
          <w:rFonts w:ascii="Times New Roman" w:eastAsia="Times New Roman" w:hAnsi="Times New Roman" w:cs="Times New Roman"/>
          <w:sz w:val="24"/>
          <w:szCs w:val="24"/>
          <w:u w:val="single"/>
        </w:rPr>
      </w:pPr>
    </w:p>
    <w:p w14:paraId="42F1D33A" w14:textId="4075EC82" w:rsidR="0093044F" w:rsidRPr="0093044F" w:rsidRDefault="0093044F" w:rsidP="0093044F">
      <w:pPr>
        <w:pStyle w:val="ListParagraph"/>
        <w:numPr>
          <w:ilvl w:val="0"/>
          <w:numId w:val="7"/>
        </w:numPr>
        <w:rPr>
          <w:rFonts w:ascii="Times New Roman" w:eastAsia="Times New Roman" w:hAnsi="Times New Roman" w:cs="Times New Roman"/>
          <w:sz w:val="24"/>
          <w:szCs w:val="24"/>
        </w:rPr>
      </w:pPr>
      <w:r w:rsidRPr="0093044F">
        <w:rPr>
          <w:rFonts w:ascii="Times New Roman" w:eastAsia="Times New Roman" w:hAnsi="Times New Roman" w:cs="Times New Roman"/>
          <w:sz w:val="24"/>
          <w:szCs w:val="24"/>
        </w:rPr>
        <w:t xml:space="preserve">Abbott, </w:t>
      </w:r>
      <w:r w:rsidRPr="0093044F">
        <w:rPr>
          <w:rFonts w:ascii="Times New Roman" w:eastAsia="Times New Roman" w:hAnsi="Times New Roman" w:cs="Times New Roman"/>
          <w:sz w:val="24"/>
          <w:szCs w:val="24"/>
        </w:rPr>
        <w:t xml:space="preserve">Jason (2026) </w:t>
      </w:r>
      <w:r>
        <w:rPr>
          <w:rFonts w:ascii="Times New Roman" w:eastAsia="Times New Roman" w:hAnsi="Times New Roman" w:cs="Times New Roman"/>
          <w:sz w:val="24"/>
          <w:szCs w:val="24"/>
        </w:rPr>
        <w:t>“</w:t>
      </w:r>
      <w:r w:rsidRPr="0093044F">
        <w:rPr>
          <w:rFonts w:ascii="Times New Roman" w:eastAsia="Times New Roman" w:hAnsi="Times New Roman" w:cs="Times New Roman"/>
          <w:sz w:val="24"/>
          <w:szCs w:val="24"/>
        </w:rPr>
        <w:t>Monsters of Memory: Godzilla Minus One, Trauma, and the Politics of Otherness</w:t>
      </w:r>
      <w:r>
        <w:rPr>
          <w:rFonts w:ascii="Times New Roman" w:eastAsia="Times New Roman" w:hAnsi="Times New Roman" w:cs="Times New Roman"/>
          <w:sz w:val="24"/>
          <w:szCs w:val="24"/>
        </w:rPr>
        <w:t xml:space="preserve">.” Paper to be presented at </w:t>
      </w:r>
      <w:proofErr w:type="gramStart"/>
      <w:r>
        <w:rPr>
          <w:rFonts w:ascii="Times New Roman" w:eastAsia="Times New Roman" w:hAnsi="Times New Roman" w:cs="Times New Roman"/>
          <w:sz w:val="24"/>
          <w:szCs w:val="24"/>
        </w:rPr>
        <w:t xml:space="preserve">the  </w:t>
      </w:r>
      <w:r w:rsidRPr="0093044F">
        <w:rPr>
          <w:rFonts w:ascii="Times New Roman" w:eastAsia="Times New Roman" w:hAnsi="Times New Roman" w:cs="Times New Roman"/>
          <w:sz w:val="24"/>
          <w:szCs w:val="24"/>
        </w:rPr>
        <w:t>International</w:t>
      </w:r>
      <w:proofErr w:type="gramEnd"/>
      <w:r w:rsidRPr="0093044F">
        <w:rPr>
          <w:rFonts w:ascii="Times New Roman" w:eastAsia="Times New Roman" w:hAnsi="Times New Roman" w:cs="Times New Roman"/>
          <w:sz w:val="24"/>
          <w:szCs w:val="24"/>
        </w:rPr>
        <w:t xml:space="preserve"> Conference on Film Studies:</w:t>
      </w:r>
      <w:r>
        <w:rPr>
          <w:rFonts w:ascii="Times New Roman" w:eastAsia="Times New Roman" w:hAnsi="Times New Roman" w:cs="Times New Roman"/>
          <w:sz w:val="24"/>
          <w:szCs w:val="24"/>
        </w:rPr>
        <w:t xml:space="preserve"> </w:t>
      </w:r>
      <w:r w:rsidRPr="0093044F">
        <w:rPr>
          <w:rFonts w:ascii="Times New Roman" w:eastAsia="Times New Roman" w:hAnsi="Times New Roman" w:cs="Times New Roman"/>
          <w:sz w:val="24"/>
          <w:szCs w:val="24"/>
        </w:rPr>
        <w:t>"Identity and Otherness in Film"</w:t>
      </w:r>
      <w:r w:rsidR="00676045">
        <w:rPr>
          <w:rFonts w:ascii="Times New Roman" w:eastAsia="Times New Roman" w:hAnsi="Times New Roman" w:cs="Times New Roman"/>
          <w:sz w:val="24"/>
          <w:szCs w:val="24"/>
        </w:rPr>
        <w:t xml:space="preserve"> in conjunction with the </w:t>
      </w:r>
      <w:r w:rsidR="00676045" w:rsidRPr="00676045">
        <w:rPr>
          <w:rFonts w:ascii="Times New Roman" w:eastAsia="Times New Roman" w:hAnsi="Times New Roman" w:cs="Times New Roman"/>
          <w:sz w:val="24"/>
          <w:szCs w:val="24"/>
        </w:rPr>
        <w:t xml:space="preserve">London Centre for Interdisciplinary </w:t>
      </w:r>
      <w:proofErr w:type="gramStart"/>
      <w:r w:rsidR="00676045" w:rsidRPr="00676045">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93044F">
        <w:rPr>
          <w:rFonts w:ascii="Times New Roman" w:eastAsia="Times New Roman" w:hAnsi="Times New Roman" w:cs="Times New Roman"/>
          <w:sz w:val="24"/>
          <w:szCs w:val="24"/>
        </w:rPr>
        <w:t>7</w:t>
      </w:r>
      <w:proofErr w:type="gramEnd"/>
      <w:r w:rsidRPr="0093044F">
        <w:rPr>
          <w:rFonts w:ascii="Times New Roman" w:eastAsia="Times New Roman" w:hAnsi="Times New Roman" w:cs="Times New Roman"/>
          <w:sz w:val="24"/>
          <w:szCs w:val="24"/>
        </w:rPr>
        <w:t>-8 February 202</w:t>
      </w:r>
      <w:r>
        <w:rPr>
          <w:rFonts w:ascii="Times New Roman" w:eastAsia="Times New Roman" w:hAnsi="Times New Roman" w:cs="Times New Roman"/>
          <w:sz w:val="24"/>
          <w:szCs w:val="24"/>
        </w:rPr>
        <w:t xml:space="preserve">6, </w:t>
      </w:r>
      <w:r w:rsidRPr="0093044F">
        <w:rPr>
          <w:rFonts w:ascii="Times New Roman" w:eastAsia="Times New Roman" w:hAnsi="Times New Roman" w:cs="Times New Roman"/>
          <w:sz w:val="24"/>
          <w:szCs w:val="24"/>
        </w:rPr>
        <w:t>Birkbeck, University of London</w:t>
      </w:r>
      <w:r>
        <w:rPr>
          <w:rFonts w:ascii="Times New Roman" w:eastAsia="Times New Roman" w:hAnsi="Times New Roman" w:cs="Times New Roman"/>
          <w:sz w:val="24"/>
          <w:szCs w:val="24"/>
        </w:rPr>
        <w:t xml:space="preserve">. </w:t>
      </w:r>
    </w:p>
    <w:p w14:paraId="1512368F" w14:textId="77777777" w:rsidR="0093044F" w:rsidRDefault="0093044F">
      <w:pPr>
        <w:rPr>
          <w:rFonts w:ascii="Times New Roman" w:eastAsia="Times New Roman" w:hAnsi="Times New Roman" w:cs="Times New Roman"/>
          <w:sz w:val="24"/>
          <w:szCs w:val="24"/>
          <w:u w:val="single"/>
        </w:rPr>
      </w:pPr>
    </w:p>
    <w:p w14:paraId="00000044" w14:textId="10E0A477" w:rsidR="007701C3"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Papers presented for presentation (*since 2010 only)</w:t>
      </w:r>
    </w:p>
    <w:p w14:paraId="00000045" w14:textId="77777777" w:rsidR="007701C3" w:rsidRDefault="00000000">
      <w:pPr>
        <w:numPr>
          <w:ilvl w:val="0"/>
          <w:numId w:val="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J. Gainous, and K.M. Wagner, (2020) “A Democratic Patriarchal Society? Gender Differences in Digital Political Engagement in Malaysia.” Kentucky Political Science Association (KPSA), Annual Meeting, Morehead State University, March 6-7. </w:t>
      </w:r>
    </w:p>
    <w:p w14:paraId="00000046"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(2019), “The Great Firewall and the #Metoo Movement: Chinese Censorship and Regulation of Digital Activism.” European Conference on Political Research (ECPR), General Conference, Wroclaw, 4-7 September. </w:t>
      </w:r>
    </w:p>
    <w:p w14:paraId="00000047"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J. Gainous, K.M. Wagner, (2019) “Gender Differences in Critical Digital Political Engagement in Asia: The Consequences for Protest Attitudes across Regime Type.” Kentucky Political Science Association (KPSA), Annual Meeting, University of Louisville, March 1-2. </w:t>
      </w:r>
    </w:p>
    <w:p w14:paraId="00000048"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(2018) Contribution to Roundtable on Hegemony in International Political Economy. (FLASCO-ISA) </w:t>
      </w:r>
      <w:proofErr w:type="spellStart"/>
      <w:r>
        <w:rPr>
          <w:rFonts w:ascii="Times New Roman" w:eastAsia="Times New Roman" w:hAnsi="Times New Roman" w:cs="Times New Roman"/>
          <w:sz w:val="24"/>
          <w:szCs w:val="24"/>
        </w:rPr>
        <w:t>Facultad</w:t>
      </w:r>
      <w:proofErr w:type="spellEnd"/>
      <w:r>
        <w:rPr>
          <w:rFonts w:ascii="Times New Roman" w:eastAsia="Times New Roman" w:hAnsi="Times New Roman" w:cs="Times New Roman"/>
          <w:sz w:val="24"/>
          <w:szCs w:val="24"/>
        </w:rPr>
        <w:t xml:space="preserve"> Latinoamericana de </w:t>
      </w:r>
      <w:proofErr w:type="spellStart"/>
      <w:r>
        <w:rPr>
          <w:rFonts w:ascii="Times New Roman" w:eastAsia="Times New Roman" w:hAnsi="Times New Roman" w:cs="Times New Roman"/>
          <w:sz w:val="24"/>
          <w:szCs w:val="24"/>
        </w:rPr>
        <w:t>Ciencias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w:t>
      </w:r>
      <w:proofErr w:type="spellEnd"/>
      <w:r>
        <w:rPr>
          <w:rFonts w:ascii="Times New Roman" w:eastAsia="Times New Roman" w:hAnsi="Times New Roman" w:cs="Times New Roman"/>
          <w:sz w:val="24"/>
          <w:szCs w:val="24"/>
        </w:rPr>
        <w:t xml:space="preserve"> Ecuador &amp; International Studies Association, Quito, Ecuador July 25-27</w:t>
      </w:r>
    </w:p>
    <w:p w14:paraId="00000049"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Jason </w:t>
      </w:r>
      <w:proofErr w:type="gramStart"/>
      <w:r>
        <w:rPr>
          <w:rFonts w:ascii="Times New Roman" w:eastAsia="Times New Roman" w:hAnsi="Times New Roman" w:cs="Times New Roman"/>
          <w:sz w:val="24"/>
          <w:szCs w:val="24"/>
        </w:rPr>
        <w:t>Gainous ,</w:t>
      </w:r>
      <w:proofErr w:type="gramEnd"/>
      <w:r>
        <w:rPr>
          <w:rFonts w:ascii="Times New Roman" w:eastAsia="Times New Roman" w:hAnsi="Times New Roman" w:cs="Times New Roman"/>
          <w:sz w:val="24"/>
          <w:szCs w:val="24"/>
        </w:rPr>
        <w:t xml:space="preserve"> and Kevin M. Wagner (2018) “Cat Videos Don't Cause Political Protest (Critical Exchange Does): Social Media Effects in the Philippines”, presented at the Mid-West Political Science Association Annual Convention, Chicago, April 5-8. </w:t>
      </w:r>
    </w:p>
    <w:p w14:paraId="0000004A"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and Jason Gainous. “Jason Abbott and </w:t>
      </w:r>
      <w:proofErr w:type="gramStart"/>
      <w:r>
        <w:rPr>
          <w:rFonts w:ascii="Times New Roman" w:eastAsia="Times New Roman" w:hAnsi="Times New Roman" w:cs="Times New Roman"/>
          <w:sz w:val="24"/>
          <w:szCs w:val="24"/>
        </w:rPr>
        <w:t>Jason Gainous</w:t>
      </w:r>
      <w:proofErr w:type="gramEnd"/>
      <w:r>
        <w:rPr>
          <w:rFonts w:ascii="Times New Roman" w:eastAsia="Times New Roman" w:hAnsi="Times New Roman" w:cs="Times New Roman"/>
          <w:sz w:val="24"/>
          <w:szCs w:val="24"/>
        </w:rPr>
        <w:t xml:space="preserve"> The Attitudinal Consequences of Digital Dissidence in the Philippines.” (2017) Presented at the Kentucky Political Science Association Annual Convention, March 3-4, Center College.</w:t>
      </w:r>
    </w:p>
    <w:p w14:paraId="0000004B"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Jason </w:t>
      </w:r>
      <w:proofErr w:type="gramStart"/>
      <w:r>
        <w:rPr>
          <w:rFonts w:ascii="Times New Roman" w:eastAsia="Times New Roman" w:hAnsi="Times New Roman" w:cs="Times New Roman"/>
          <w:sz w:val="24"/>
          <w:szCs w:val="24"/>
        </w:rPr>
        <w:t>Gainous ,</w:t>
      </w:r>
      <w:proofErr w:type="gramEnd"/>
      <w:r>
        <w:rPr>
          <w:rFonts w:ascii="Times New Roman" w:eastAsia="Times New Roman" w:hAnsi="Times New Roman" w:cs="Times New Roman"/>
          <w:sz w:val="24"/>
          <w:szCs w:val="24"/>
        </w:rPr>
        <w:t xml:space="preserve"> and Kevin M. Wagner (2016), “Government Control of Information Flows: Social Media and Participation”, presented at the American Political Science Association Annual Convention, Philadelphia, 1-4th September</w:t>
      </w:r>
    </w:p>
    <w:p w14:paraId="0000004C"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Jason P.; and Jason Gainous (2016), “Social Media and Political Participation in Semi-Closed States: the case of Malaysia”, International Political Science Association World Congress, Poznan, July 23-28</w:t>
      </w:r>
    </w:p>
    <w:p w14:paraId="0000004D"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Abbott, Jason P.; Jason </w:t>
      </w:r>
      <w:proofErr w:type="gramStart"/>
      <w:r>
        <w:rPr>
          <w:rFonts w:ascii="Times New Roman" w:eastAsia="Times New Roman" w:hAnsi="Times New Roman" w:cs="Times New Roman"/>
          <w:sz w:val="24"/>
          <w:szCs w:val="24"/>
        </w:rPr>
        <w:t>Gainous ,</w:t>
      </w:r>
      <w:proofErr w:type="gramEnd"/>
      <w:r>
        <w:rPr>
          <w:rFonts w:ascii="Times New Roman" w:eastAsia="Times New Roman" w:hAnsi="Times New Roman" w:cs="Times New Roman"/>
          <w:sz w:val="24"/>
          <w:szCs w:val="24"/>
        </w:rPr>
        <w:t xml:space="preserve"> and Kevin M. Wagner (2015), “Political Tinder Box: The Internet and Political Participation in Semi Authoritarian States”, presented at the American Political Science Association Annual Convention, San Francisco, 3-6th September.</w:t>
      </w:r>
    </w:p>
    <w:p w14:paraId="0000004E"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Jason, 2015, "Southeast Asian Politics: Democracy's Travails?" Paper presented at the Asian Studies in the Contemporary World conference Friday, April 24, Eastern Kentucky University</w:t>
      </w:r>
    </w:p>
    <w:p w14:paraId="0000004F"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Jason P., Meagan Floyd and Michael Zeller, (2014) “Refugee Life in Absentia of Global Norms: The Case of Burmese Refugees in Malaysia”, poster presented at </w:t>
      </w:r>
      <w:proofErr w:type="spellStart"/>
      <w:r>
        <w:rPr>
          <w:rFonts w:ascii="Times New Roman" w:eastAsia="Times New Roman" w:hAnsi="Times New Roman" w:cs="Times New Roman"/>
          <w:sz w:val="24"/>
          <w:szCs w:val="24"/>
        </w:rPr>
        <w:t>ASIANetwork</w:t>
      </w:r>
      <w:proofErr w:type="spellEnd"/>
      <w:r>
        <w:rPr>
          <w:rFonts w:ascii="Times New Roman" w:eastAsia="Times New Roman" w:hAnsi="Times New Roman" w:cs="Times New Roman"/>
          <w:sz w:val="24"/>
          <w:szCs w:val="24"/>
        </w:rPr>
        <w:t xml:space="preserve"> Annual Conference, April 11-13, Bloomingdale, IL</w:t>
      </w:r>
    </w:p>
    <w:p w14:paraId="00000050"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Jason P., (2014), “Did David Slay Goliath? A Comparison of political bias in the online and print media during the 2013 Malaysian General Election Campaign”, presented at Association for Asian Studies, Annual Meeting, Philadelphia, 28th March.</w:t>
      </w:r>
    </w:p>
    <w:p w14:paraId="00000051" w14:textId="77777777" w:rsidR="007701C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Abbott, Jason P., and Jason Gainous (</w:t>
      </w:r>
      <w:proofErr w:type="gramStart"/>
      <w:r>
        <w:rPr>
          <w:rFonts w:ascii="Times New Roman" w:eastAsia="Times New Roman" w:hAnsi="Times New Roman" w:cs="Times New Roman"/>
          <w:sz w:val="24"/>
          <w:szCs w:val="24"/>
        </w:rPr>
        <w:t>2013)“</w:t>
      </w:r>
      <w:proofErr w:type="gramEnd"/>
      <w:r>
        <w:rPr>
          <w:rFonts w:ascii="Times New Roman" w:eastAsia="Times New Roman" w:hAnsi="Times New Roman" w:cs="Times New Roman"/>
          <w:sz w:val="24"/>
          <w:szCs w:val="24"/>
        </w:rPr>
        <w:t>Does Internet Use Stimulate Political Participation in Asia?”, paper presented to European Communication Research and Education Political Communication Section workshop ‘New Trends in Political Communication: Evidence, Theories, implications, opportunities’, Milan, 19-20 September.</w:t>
      </w:r>
    </w:p>
    <w:p w14:paraId="00000052" w14:textId="77777777" w:rsidR="007701C3" w:rsidRDefault="00000000">
      <w:pPr>
        <w:numPr>
          <w:ilvl w:val="0"/>
          <w:numId w:val="2"/>
        </w:numPr>
        <w:rPr>
          <w:rFonts w:ascii="Times New Roman" w:eastAsia="Times New Roman" w:hAnsi="Times New Roman" w:cs="Times New Roman"/>
          <w:sz w:val="24"/>
          <w:szCs w:val="24"/>
        </w:rPr>
      </w:pPr>
      <w:r w:rsidRPr="00932854">
        <w:rPr>
          <w:rFonts w:ascii="Times New Roman" w:eastAsia="Times New Roman" w:hAnsi="Times New Roman" w:cs="Times New Roman"/>
          <w:bCs/>
          <w:sz w:val="24"/>
          <w:szCs w:val="24"/>
        </w:rPr>
        <w:t>Abbott, Jason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2012), “New Social Media and (Electronic) Democratization in East and Southeast Asia: China and Malaysia Compared”, presented at </w:t>
      </w:r>
      <w:r>
        <w:rPr>
          <w:rFonts w:ascii="Times New Roman" w:eastAsia="Times New Roman" w:hAnsi="Times New Roman" w:cs="Times New Roman"/>
          <w:i/>
          <w:sz w:val="24"/>
          <w:szCs w:val="24"/>
        </w:rPr>
        <w:t>Taiwan Journal of Democracy Annual Workshop</w:t>
      </w:r>
      <w:r>
        <w:rPr>
          <w:rFonts w:ascii="Times New Roman" w:eastAsia="Times New Roman" w:hAnsi="Times New Roman" w:cs="Times New Roman"/>
          <w:sz w:val="24"/>
          <w:szCs w:val="24"/>
        </w:rPr>
        <w:t>, Buenos Aires, Argentina, November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00000053" w14:textId="77777777" w:rsidR="007701C3" w:rsidRDefault="00000000">
      <w:pPr>
        <w:numPr>
          <w:ilvl w:val="0"/>
          <w:numId w:val="2"/>
        </w:numPr>
        <w:rPr>
          <w:rFonts w:ascii="Times New Roman" w:eastAsia="Times New Roman" w:hAnsi="Times New Roman" w:cs="Times New Roman"/>
          <w:sz w:val="24"/>
          <w:szCs w:val="24"/>
        </w:rPr>
      </w:pPr>
      <w:r w:rsidRPr="00932854">
        <w:rPr>
          <w:rFonts w:ascii="Times New Roman" w:eastAsia="Times New Roman" w:hAnsi="Times New Roman" w:cs="Times New Roman"/>
          <w:bCs/>
          <w:sz w:val="24"/>
          <w:szCs w:val="24"/>
        </w:rPr>
        <w:t>Abbott, Jason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2011) “Cacophony or empowerment? Analyzing the socio-political impact of the Internet in Asia.” </w:t>
      </w:r>
      <w:r>
        <w:rPr>
          <w:rFonts w:ascii="Times New Roman" w:eastAsia="Times New Roman" w:hAnsi="Times New Roman" w:cs="Times New Roman"/>
          <w:i/>
          <w:sz w:val="24"/>
          <w:szCs w:val="24"/>
        </w:rPr>
        <w:t>Electronic Democracy Workshop</w:t>
      </w:r>
      <w:r>
        <w:rPr>
          <w:rFonts w:ascii="Times New Roman" w:eastAsia="Times New Roman" w:hAnsi="Times New Roman" w:cs="Times New Roman"/>
          <w:sz w:val="24"/>
          <w:szCs w:val="24"/>
        </w:rPr>
        <w:t>, Portoroz, Slovenia, International Political Science Association, Research Committee 10, 2 June to 4 June.</w:t>
      </w:r>
    </w:p>
    <w:p w14:paraId="00000054" w14:textId="77777777" w:rsidR="007701C3" w:rsidRPr="00932854" w:rsidRDefault="00000000">
      <w:pPr>
        <w:numPr>
          <w:ilvl w:val="0"/>
          <w:numId w:val="2"/>
        </w:numPr>
        <w:spacing w:after="240"/>
        <w:rPr>
          <w:rFonts w:ascii="Times New Roman" w:eastAsia="Times New Roman" w:hAnsi="Times New Roman" w:cs="Times New Roman"/>
          <w:bCs/>
          <w:sz w:val="24"/>
          <w:szCs w:val="24"/>
        </w:rPr>
      </w:pPr>
      <w:r w:rsidRPr="00932854">
        <w:rPr>
          <w:rFonts w:ascii="Times New Roman" w:eastAsia="Times New Roman" w:hAnsi="Times New Roman" w:cs="Times New Roman"/>
          <w:bCs/>
          <w:sz w:val="24"/>
          <w:szCs w:val="24"/>
        </w:rPr>
        <w:t>Abbott, Jason</w:t>
      </w:r>
      <w:r>
        <w:rPr>
          <w:rFonts w:ascii="Times New Roman" w:eastAsia="Times New Roman" w:hAnsi="Times New Roman" w:cs="Times New Roman"/>
          <w:b/>
          <w:sz w:val="24"/>
          <w:szCs w:val="24"/>
        </w:rPr>
        <w:t xml:space="preserve">, </w:t>
      </w:r>
      <w:r w:rsidRPr="00932854">
        <w:rPr>
          <w:rFonts w:ascii="Times New Roman" w:eastAsia="Times New Roman" w:hAnsi="Times New Roman" w:cs="Times New Roman"/>
          <w:bCs/>
          <w:sz w:val="24"/>
          <w:szCs w:val="24"/>
        </w:rPr>
        <w:t>(2010)</w:t>
      </w:r>
      <w:r>
        <w:rPr>
          <w:rFonts w:ascii="Times New Roman" w:eastAsia="Times New Roman" w:hAnsi="Times New Roman" w:cs="Times New Roman"/>
          <w:b/>
          <w:sz w:val="24"/>
          <w:szCs w:val="24"/>
        </w:rPr>
        <w:t xml:space="preserve"> “</w:t>
      </w:r>
      <w:r w:rsidRPr="00932854">
        <w:rPr>
          <w:rFonts w:ascii="Times New Roman" w:eastAsia="Times New Roman" w:hAnsi="Times New Roman" w:cs="Times New Roman"/>
          <w:bCs/>
          <w:sz w:val="24"/>
          <w:szCs w:val="24"/>
        </w:rPr>
        <w:t xml:space="preserve">Electoral Authoritarianism and the print media in Malaysia: Measuring political bias and analyzing its cause”, Paper presented at the </w:t>
      </w:r>
      <w:r w:rsidRPr="00932854">
        <w:rPr>
          <w:rFonts w:ascii="Times New Roman" w:eastAsia="Times New Roman" w:hAnsi="Times New Roman" w:cs="Times New Roman"/>
          <w:bCs/>
          <w:i/>
          <w:sz w:val="24"/>
          <w:szCs w:val="24"/>
        </w:rPr>
        <w:t>Asian Studies Association Southeast Conference</w:t>
      </w:r>
      <w:r w:rsidRPr="00932854">
        <w:rPr>
          <w:rFonts w:ascii="Times New Roman" w:eastAsia="Times New Roman" w:hAnsi="Times New Roman" w:cs="Times New Roman"/>
          <w:bCs/>
          <w:sz w:val="24"/>
          <w:szCs w:val="24"/>
        </w:rPr>
        <w:t>, Louisville, Jan 15-17</w:t>
      </w:r>
    </w:p>
    <w:p w14:paraId="00000055" w14:textId="77777777" w:rsidR="007701C3"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submitted for publication.</w:t>
      </w:r>
    </w:p>
    <w:p w14:paraId="238D578E" w14:textId="77777777" w:rsidR="00932854" w:rsidRDefault="00932854">
      <w:pPr>
        <w:rPr>
          <w:rFonts w:ascii="Times New Roman" w:eastAsia="Times New Roman" w:hAnsi="Times New Roman" w:cs="Times New Roman"/>
          <w:b/>
          <w:sz w:val="24"/>
          <w:szCs w:val="24"/>
          <w:u w:val="single"/>
        </w:rPr>
      </w:pPr>
    </w:p>
    <w:p w14:paraId="00000057" w14:textId="0DFFA5EE" w:rsidR="007701C3"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GRANTS (Since 2010)</w:t>
      </w:r>
    </w:p>
    <w:p w14:paraId="106E2460" w14:textId="77777777" w:rsidR="00932854" w:rsidRDefault="00932854">
      <w:pPr>
        <w:rPr>
          <w:rFonts w:ascii="Times New Roman" w:eastAsia="Times New Roman" w:hAnsi="Times New Roman" w:cs="Times New Roman"/>
          <w:sz w:val="24"/>
          <w:szCs w:val="24"/>
        </w:rPr>
      </w:pPr>
    </w:p>
    <w:p w14:paraId="0000005A" w14:textId="54C12325"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w:t>
      </w:r>
      <w:r>
        <w:rPr>
          <w:rFonts w:ascii="Times New Roman" w:eastAsia="Times New Roman" w:hAnsi="Times New Roman" w:cs="Times New Roman"/>
          <w:b/>
          <w:sz w:val="24"/>
          <w:szCs w:val="24"/>
          <w:u w:val="single"/>
        </w:rPr>
        <w:t>$</w:t>
      </w:r>
      <w:proofErr w:type="gramStart"/>
      <w:r>
        <w:rPr>
          <w:rFonts w:ascii="Times New Roman" w:eastAsia="Times New Roman" w:hAnsi="Times New Roman" w:cs="Times New Roman"/>
          <w:b/>
          <w:sz w:val="24"/>
          <w:szCs w:val="24"/>
          <w:u w:val="single"/>
        </w:rPr>
        <w:t>15,785</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ASIANetwork</w:t>
      </w:r>
      <w:proofErr w:type="spellEnd"/>
      <w:proofErr w:type="gramEnd"/>
      <w:r>
        <w:rPr>
          <w:rFonts w:ascii="Times New Roman" w:eastAsia="Times New Roman" w:hAnsi="Times New Roman" w:cs="Times New Roman"/>
          <w:sz w:val="24"/>
          <w:szCs w:val="24"/>
        </w:rPr>
        <w:t xml:space="preserve">- Freeman Foundation Student-Faculty Fellows Program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Collaborative Research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Asia Awarded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Abbott, Jason P., Meagan Floyd and Michael Zeller. Project title: “State of Suspension: Refugee Life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Absentia of Global Norms and Models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Resolution” (</w:t>
      </w:r>
      <w:r>
        <w:rPr>
          <w:rFonts w:ascii="Times New Roman" w:eastAsia="Times New Roman" w:hAnsi="Times New Roman" w:cs="Times New Roman"/>
          <w:b/>
          <w:sz w:val="24"/>
          <w:szCs w:val="24"/>
        </w:rPr>
        <w:t>Funded</w:t>
      </w:r>
      <w:r>
        <w:rPr>
          <w:rFonts w:ascii="Times New Roman" w:eastAsia="Times New Roman" w:hAnsi="Times New Roman" w:cs="Times New Roman"/>
          <w:sz w:val="24"/>
          <w:szCs w:val="24"/>
        </w:rPr>
        <w:t>)</w:t>
      </w:r>
    </w:p>
    <w:p w14:paraId="0E96959A" w14:textId="77777777" w:rsidR="00932854" w:rsidRDefault="00932854">
      <w:pPr>
        <w:rPr>
          <w:rFonts w:ascii="Times New Roman" w:eastAsia="Times New Roman" w:hAnsi="Times New Roman" w:cs="Times New Roman"/>
          <w:b/>
          <w:sz w:val="24"/>
          <w:szCs w:val="24"/>
        </w:rPr>
      </w:pPr>
    </w:p>
    <w:p w14:paraId="0121F7A8" w14:textId="77777777" w:rsidR="00676045" w:rsidRDefault="00676045">
      <w:pPr>
        <w:rPr>
          <w:rFonts w:ascii="Times New Roman" w:eastAsia="Times New Roman" w:hAnsi="Times New Roman" w:cs="Times New Roman"/>
          <w:b/>
          <w:sz w:val="24"/>
          <w:szCs w:val="24"/>
        </w:rPr>
      </w:pPr>
    </w:p>
    <w:p w14:paraId="06FF1F67" w14:textId="77777777" w:rsidR="00676045" w:rsidRDefault="006760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F03AC29" w14:textId="5F42212A" w:rsidR="00932854" w:rsidRDefault="009328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Not funded:</w:t>
      </w:r>
    </w:p>
    <w:p w14:paraId="3A002BF3" w14:textId="473041E6" w:rsidR="00932854" w:rsidRPr="00932854" w:rsidRDefault="00932854" w:rsidP="00932854">
      <w:pPr>
        <w:spacing w:before="120" w:after="200"/>
        <w:rPr>
          <w:rFonts w:ascii="Times New Roman" w:eastAsia="Times New Roman" w:hAnsi="Times New Roman" w:cs="Times New Roman"/>
          <w:bCs/>
          <w:sz w:val="24"/>
          <w:szCs w:val="24"/>
        </w:rPr>
      </w:pPr>
      <w:r w:rsidRPr="00932854">
        <w:rPr>
          <w:rFonts w:ascii="Times New Roman" w:eastAsia="Times New Roman" w:hAnsi="Times New Roman" w:cs="Times New Roman"/>
          <w:bCs/>
          <w:sz w:val="24"/>
          <w:szCs w:val="24"/>
        </w:rPr>
        <w:t xml:space="preserve">2018, $50,000 Facebook/WhatsApp Social Science and Misinformation Research Award. With Jason Gainous, and Kevin M. Wagner, “How </w:t>
      </w:r>
      <w:proofErr w:type="gramStart"/>
      <w:r w:rsidRPr="00932854">
        <w:rPr>
          <w:rFonts w:ascii="Times New Roman" w:eastAsia="Times New Roman" w:hAnsi="Times New Roman" w:cs="Times New Roman"/>
          <w:bCs/>
          <w:sz w:val="24"/>
          <w:szCs w:val="24"/>
        </w:rPr>
        <w:t>does  the</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consumption  of</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false  or</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misleading  information</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through  the</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WhatsApp  platform</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influence  political</w:t>
      </w:r>
      <w:proofErr w:type="gramEnd"/>
      <w:r w:rsidRPr="00932854">
        <w:rPr>
          <w:rFonts w:ascii="Times New Roman" w:eastAsia="Times New Roman" w:hAnsi="Times New Roman" w:cs="Times New Roman"/>
          <w:bCs/>
          <w:sz w:val="24"/>
          <w:szCs w:val="24"/>
        </w:rPr>
        <w:t xml:space="preserve">  </w:t>
      </w:r>
      <w:proofErr w:type="gramStart"/>
      <w:r w:rsidRPr="00932854">
        <w:rPr>
          <w:rFonts w:ascii="Times New Roman" w:eastAsia="Times New Roman" w:hAnsi="Times New Roman" w:cs="Times New Roman"/>
          <w:bCs/>
          <w:sz w:val="24"/>
          <w:szCs w:val="24"/>
        </w:rPr>
        <w:t>behavior  in</w:t>
      </w:r>
      <w:proofErr w:type="gramEnd"/>
      <w:r w:rsidRPr="00932854">
        <w:rPr>
          <w:rFonts w:ascii="Times New Roman" w:eastAsia="Times New Roman" w:hAnsi="Times New Roman" w:cs="Times New Roman"/>
          <w:bCs/>
          <w:sz w:val="24"/>
          <w:szCs w:val="24"/>
        </w:rPr>
        <w:t xml:space="preserve">  Malaysia?” (Not funded)</w:t>
      </w:r>
    </w:p>
    <w:p w14:paraId="33A2DB7A" w14:textId="215CE04F" w:rsidR="00932854" w:rsidRDefault="00932854" w:rsidP="009328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2015, </w:t>
      </w:r>
      <w:r>
        <w:rPr>
          <w:rFonts w:ascii="Times New Roman" w:eastAsia="Times New Roman" w:hAnsi="Times New Roman" w:cs="Times New Roman"/>
          <w:b/>
          <w:sz w:val="24"/>
          <w:szCs w:val="24"/>
        </w:rPr>
        <w:t>$19,675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ASIANetwork</w:t>
      </w:r>
      <w:proofErr w:type="spellEnd"/>
      <w:r>
        <w:rPr>
          <w:rFonts w:ascii="Times New Roman" w:eastAsia="Times New Roman" w:hAnsi="Times New Roman" w:cs="Times New Roman"/>
          <w:sz w:val="24"/>
          <w:szCs w:val="24"/>
        </w:rPr>
        <w:t xml:space="preserve">-Freeman Foundation Student-Faculty Fellows Program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Collaborative Research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Asia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Abbott, Jason P., Baulmer, William, Halberstadt, Autumn; Thomas, Joel. Project title: “Reconstructing Equity: The Consequences of multi-ethnic strife vis-à-vis Malaysia’s New (Old) Economic Policy”. (</w:t>
      </w:r>
      <w:r>
        <w:rPr>
          <w:rFonts w:ascii="Times New Roman" w:eastAsia="Times New Roman" w:hAnsi="Times New Roman" w:cs="Times New Roman"/>
          <w:b/>
          <w:sz w:val="24"/>
          <w:szCs w:val="24"/>
        </w:rPr>
        <w:t>Not funded</w:t>
      </w:r>
      <w:r>
        <w:rPr>
          <w:rFonts w:ascii="Times New Roman" w:eastAsia="Times New Roman" w:hAnsi="Times New Roman" w:cs="Times New Roman"/>
          <w:sz w:val="24"/>
          <w:szCs w:val="24"/>
        </w:rPr>
        <w:t>)</w:t>
      </w:r>
    </w:p>
    <w:p w14:paraId="61815754" w14:textId="77777777" w:rsidR="00932854" w:rsidRDefault="00932854">
      <w:pPr>
        <w:rPr>
          <w:rFonts w:ascii="Times New Roman" w:eastAsia="Times New Roman" w:hAnsi="Times New Roman" w:cs="Times New Roman"/>
          <w:b/>
          <w:sz w:val="24"/>
          <w:szCs w:val="24"/>
        </w:rPr>
      </w:pPr>
    </w:p>
    <w:p w14:paraId="0000005B" w14:textId="6C7639DC" w:rsidR="007701C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ACTIVITY</w:t>
      </w:r>
    </w:p>
    <w:p w14:paraId="0000005C" w14:textId="38D521E2"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Director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Center for Asian Democracy, University of Louisville (2011</w:t>
      </w:r>
      <w:r w:rsidR="00932854">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p>
    <w:p w14:paraId="0000005D"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Funded via a State Department endowment and the State of Kentucky’s ‘Bucks for Brain Program’.</w:t>
      </w:r>
    </w:p>
    <w:p w14:paraId="047C3400" w14:textId="77777777" w:rsidR="00932854" w:rsidRDefault="00932854">
      <w:pPr>
        <w:rPr>
          <w:rFonts w:ascii="Times New Roman" w:eastAsia="Times New Roman" w:hAnsi="Times New Roman" w:cs="Times New Roman"/>
          <w:b/>
          <w:i/>
          <w:sz w:val="24"/>
          <w:szCs w:val="24"/>
        </w:rPr>
      </w:pPr>
    </w:p>
    <w:p w14:paraId="0000005F" w14:textId="6AE838BB"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Journal Manuscript Reviewer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for a wide range of disciplinary and inter-disciplinary journals that have included: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Asian Journal of Political Science, Asian Survey, British Journal of Politics, Chinese Sociological Review, Communications of the ACM, Ethnicities, Online Information Review, The International History Review, The International Journal of Information Management, The Journal of Information Communication and Society, The Journal of Information Communication and Technology</w:t>
      </w:r>
      <w:r w:rsidR="006760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Journal Of Contemporary Asia, Journal of Contemporary Politics</w:t>
      </w:r>
      <w:r w:rsidR="006760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Democratization, Southeast Asian Research, Comparative Politics, Journal Of Current Southeast Asian Affairs, Journal Of Politics And Law, Globalizations, Government and Opposition, Journal Of Press/Politics, Issues And Studies, Pacific Review, Politics and Governance, Politics and the Life Sciences, Politics and Governance, Pacific Affairs, Review Of Policy Research, Springer Open.</w:t>
      </w:r>
    </w:p>
    <w:p w14:paraId="5376892B" w14:textId="77777777" w:rsidR="00932854" w:rsidRDefault="00932854">
      <w:pPr>
        <w:rPr>
          <w:rFonts w:ascii="Times New Roman" w:eastAsia="Times New Roman" w:hAnsi="Times New Roman" w:cs="Times New Roman"/>
          <w:b/>
          <w:sz w:val="24"/>
          <w:szCs w:val="24"/>
        </w:rPr>
      </w:pPr>
    </w:p>
    <w:p w14:paraId="00000060" w14:textId="0CAFDA75"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Leader and/or Lecturer</w:t>
      </w:r>
      <w:r>
        <w:rPr>
          <w:rFonts w:ascii="Times New Roman" w:eastAsia="Times New Roman" w:hAnsi="Times New Roman" w:cs="Times New Roman"/>
          <w:sz w:val="24"/>
          <w:szCs w:val="24"/>
        </w:rPr>
        <w:t xml:space="preserve"> for McConnell Center/US Army Strategic Broadening Seminars (September 2020, September 2018, 2017, July 2016, July 2015, June 2014). These programs were funded by the </w:t>
      </w:r>
      <w:r w:rsidR="00932854">
        <w:rPr>
          <w:rFonts w:ascii="Times New Roman" w:eastAsia="Times New Roman" w:hAnsi="Times New Roman" w:cs="Times New Roman"/>
          <w:b/>
          <w:sz w:val="24"/>
          <w:szCs w:val="24"/>
        </w:rPr>
        <w:t>D</w:t>
      </w:r>
      <w:r w:rsidR="00676045">
        <w:rPr>
          <w:rFonts w:ascii="Times New Roman" w:eastAsia="Times New Roman" w:hAnsi="Times New Roman" w:cs="Times New Roman"/>
          <w:b/>
          <w:sz w:val="24"/>
          <w:szCs w:val="24"/>
        </w:rPr>
        <w:t xml:space="preserve">epartment </w:t>
      </w:r>
      <w:proofErr w:type="gramStart"/>
      <w:r w:rsidR="00932854">
        <w:rPr>
          <w:rFonts w:ascii="Times New Roman" w:eastAsia="Times New Roman" w:hAnsi="Times New Roman" w:cs="Times New Roman"/>
          <w:b/>
          <w:sz w:val="24"/>
          <w:szCs w:val="24"/>
        </w:rPr>
        <w:t>O</w:t>
      </w:r>
      <w:r w:rsidR="00676045">
        <w:rPr>
          <w:rFonts w:ascii="Times New Roman" w:eastAsia="Times New Roman" w:hAnsi="Times New Roman" w:cs="Times New Roman"/>
          <w:b/>
          <w:sz w:val="24"/>
          <w:szCs w:val="24"/>
        </w:rPr>
        <w:t>f</w:t>
      </w:r>
      <w:proofErr w:type="gramEnd"/>
      <w:r w:rsidR="00676045">
        <w:rPr>
          <w:rFonts w:ascii="Times New Roman" w:eastAsia="Times New Roman" w:hAnsi="Times New Roman" w:cs="Times New Roman"/>
          <w:b/>
          <w:sz w:val="24"/>
          <w:szCs w:val="24"/>
        </w:rPr>
        <w:t xml:space="preserve"> </w:t>
      </w:r>
      <w:r w:rsidR="00932854">
        <w:rPr>
          <w:rFonts w:ascii="Times New Roman" w:eastAsia="Times New Roman" w:hAnsi="Times New Roman" w:cs="Times New Roman"/>
          <w:b/>
          <w:sz w:val="24"/>
          <w:szCs w:val="24"/>
        </w:rPr>
        <w:t>D</w:t>
      </w:r>
      <w:r w:rsidR="00676045">
        <w:rPr>
          <w:rFonts w:ascii="Times New Roman" w:eastAsia="Times New Roman" w:hAnsi="Times New Roman" w:cs="Times New Roman"/>
          <w:b/>
          <w:sz w:val="24"/>
          <w:szCs w:val="24"/>
        </w:rPr>
        <w:t>efense</w:t>
      </w:r>
      <w:r>
        <w:rPr>
          <w:rFonts w:ascii="Times New Roman" w:eastAsia="Times New Roman" w:hAnsi="Times New Roman" w:cs="Times New Roman"/>
          <w:sz w:val="24"/>
          <w:szCs w:val="24"/>
        </w:rPr>
        <w:t>.</w:t>
      </w:r>
    </w:p>
    <w:p w14:paraId="0F03A15B" w14:textId="77777777" w:rsidR="00932854" w:rsidRDefault="00932854">
      <w:pPr>
        <w:rPr>
          <w:rFonts w:ascii="Times New Roman" w:eastAsia="Times New Roman" w:hAnsi="Times New Roman" w:cs="Times New Roman"/>
          <w:b/>
          <w:sz w:val="24"/>
          <w:szCs w:val="24"/>
        </w:rPr>
      </w:pPr>
    </w:p>
    <w:p w14:paraId="00000061" w14:textId="057906B9"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Media Interviews</w:t>
      </w:r>
      <w:r>
        <w:rPr>
          <w:rFonts w:ascii="Times New Roman" w:eastAsia="Times New Roman" w:hAnsi="Times New Roman" w:cs="Times New Roman"/>
          <w:sz w:val="24"/>
          <w:szCs w:val="24"/>
        </w:rPr>
        <w:t xml:space="preserve">: </w:t>
      </w:r>
    </w:p>
    <w:p w14:paraId="1A438AFA" w14:textId="77777777" w:rsidR="00932854" w:rsidRDefault="00932854">
      <w:pPr>
        <w:rPr>
          <w:rFonts w:ascii="Times New Roman" w:eastAsia="Times New Roman" w:hAnsi="Times New Roman" w:cs="Times New Roman"/>
          <w:sz w:val="24"/>
          <w:szCs w:val="24"/>
        </w:rPr>
      </w:pPr>
    </w:p>
    <w:p w14:paraId="60966FDB" w14:textId="77777777" w:rsidR="0093285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given over </w:t>
      </w:r>
      <w:r>
        <w:rPr>
          <w:rFonts w:ascii="Times New Roman" w:eastAsia="Times New Roman" w:hAnsi="Times New Roman" w:cs="Times New Roman"/>
          <w:b/>
          <w:sz w:val="24"/>
          <w:szCs w:val="24"/>
        </w:rPr>
        <w:t>30 interviews</w:t>
      </w:r>
      <w:r>
        <w:rPr>
          <w:rFonts w:ascii="Times New Roman" w:eastAsia="Times New Roman" w:hAnsi="Times New Roman" w:cs="Times New Roman"/>
          <w:sz w:val="24"/>
          <w:szCs w:val="24"/>
        </w:rPr>
        <w:t xml:space="preserve"> with media organizations: international, national and local. </w:t>
      </w:r>
    </w:p>
    <w:p w14:paraId="7DC88B50" w14:textId="77777777" w:rsidR="00932854" w:rsidRDefault="00932854">
      <w:pPr>
        <w:rPr>
          <w:rFonts w:ascii="Times New Roman" w:eastAsia="Times New Roman" w:hAnsi="Times New Roman" w:cs="Times New Roman"/>
          <w:sz w:val="24"/>
          <w:szCs w:val="24"/>
        </w:rPr>
      </w:pPr>
    </w:p>
    <w:p w14:paraId="00000063" w14:textId="16B151CC"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have included: BBC World Service, BBC World, BBC local radio UK, CNN, Al-Jazeera, Radio Australia, the Voice of America, local NPR and Network TV affiliates in Louisville (WFPL, WHAS 11 and WDRB), World Politics Review: Trendlines, The World Today, Oxford Analytica. Commentary has largely concerned Southeast Asian Politics (election results and </w:t>
      </w:r>
      <w:r>
        <w:rPr>
          <w:rFonts w:ascii="Times New Roman" w:eastAsia="Times New Roman" w:hAnsi="Times New Roman" w:cs="Times New Roman"/>
          <w:sz w:val="24"/>
          <w:szCs w:val="24"/>
        </w:rPr>
        <w:lastRenderedPageBreak/>
        <w:t>major domestic news events in Burma/Myanmar, Malaysia, Thailand), foreign policy in East Asia (nuclear proliferation in North Korea and the Kim Jong Un-Trump summit) and the visit of Asian speakers to Louisville.</w:t>
      </w:r>
    </w:p>
    <w:p w14:paraId="11217F05" w14:textId="77777777" w:rsidR="00932854" w:rsidRDefault="00932854">
      <w:pPr>
        <w:rPr>
          <w:rFonts w:ascii="Times New Roman" w:eastAsia="Times New Roman" w:hAnsi="Times New Roman" w:cs="Times New Roman"/>
          <w:sz w:val="24"/>
          <w:szCs w:val="24"/>
        </w:rPr>
      </w:pPr>
    </w:p>
    <w:p w14:paraId="00000065" w14:textId="25526601"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Membership</w:t>
      </w:r>
      <w:r w:rsidR="00932854">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Dr. Abbott has been a member of</w:t>
      </w:r>
      <w:r w:rsidR="00932854">
        <w:rPr>
          <w:rFonts w:ascii="Times New Roman" w:eastAsia="Times New Roman" w:hAnsi="Times New Roman" w:cs="Times New Roman"/>
          <w:sz w:val="24"/>
          <w:szCs w:val="24"/>
        </w:rPr>
        <w:t>:</w:t>
      </w:r>
    </w:p>
    <w:p w14:paraId="142D935C" w14:textId="77777777" w:rsidR="00932854" w:rsidRPr="00932854" w:rsidRDefault="00932854">
      <w:pPr>
        <w:rPr>
          <w:rFonts w:ascii="Times New Roman" w:eastAsia="Times New Roman" w:hAnsi="Times New Roman" w:cs="Times New Roman"/>
          <w:b/>
          <w:sz w:val="24"/>
          <w:szCs w:val="24"/>
        </w:rPr>
      </w:pPr>
    </w:p>
    <w:p w14:paraId="00000066"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International Studies Association (ISA)</w:t>
      </w:r>
    </w:p>
    <w:p w14:paraId="00000067"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American Political Science Association (APSA)</w:t>
      </w:r>
    </w:p>
    <w:p w14:paraId="00000068"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Asian Studies Association (ASA)</w:t>
      </w:r>
    </w:p>
    <w:p w14:paraId="00000069"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British International Studies Association (BISA)</w:t>
      </w:r>
    </w:p>
    <w:p w14:paraId="0000006A"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Political Studies Association (PSA) of the United Kingdom</w:t>
      </w:r>
    </w:p>
    <w:p w14:paraId="0000006B" w14:textId="7777777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Kentucky Political Science Association</w:t>
      </w:r>
    </w:p>
    <w:p w14:paraId="2B1B3A20" w14:textId="77777777" w:rsidR="00932854" w:rsidRDefault="00932854">
      <w:pPr>
        <w:rPr>
          <w:rFonts w:ascii="Times New Roman" w:eastAsia="Times New Roman" w:hAnsi="Times New Roman" w:cs="Times New Roman"/>
          <w:b/>
          <w:sz w:val="24"/>
          <w:szCs w:val="24"/>
        </w:rPr>
      </w:pPr>
    </w:p>
    <w:p w14:paraId="00CF9105" w14:textId="77777777" w:rsidR="0093285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Related Community Activity: </w:t>
      </w:r>
    </w:p>
    <w:p w14:paraId="0000006C" w14:textId="69BF18D7" w:rsidR="007701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of the World Affairs Council of Louisville and Southern Indiana 2014-2</w:t>
      </w:r>
      <w:r w:rsidR="00676045">
        <w:rPr>
          <w:rFonts w:ascii="Times New Roman" w:eastAsia="Times New Roman" w:hAnsi="Times New Roman" w:cs="Times New Roman"/>
          <w:sz w:val="24"/>
          <w:szCs w:val="24"/>
        </w:rPr>
        <w:t>3.</w:t>
      </w:r>
    </w:p>
    <w:p w14:paraId="46C806F2" w14:textId="77777777" w:rsidR="00932854" w:rsidRDefault="00932854">
      <w:pPr>
        <w:rPr>
          <w:rFonts w:ascii="Times New Roman" w:eastAsia="Times New Roman" w:hAnsi="Times New Roman" w:cs="Times New Roman"/>
          <w:b/>
          <w:sz w:val="24"/>
          <w:szCs w:val="24"/>
          <w:u w:val="single"/>
        </w:rPr>
      </w:pPr>
    </w:p>
    <w:p w14:paraId="0000006D" w14:textId="4E91B48B" w:rsidR="007701C3"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References</w:t>
      </w:r>
    </w:p>
    <w:p w14:paraId="0000006F" w14:textId="77777777" w:rsidR="007701C3" w:rsidRDefault="007701C3">
      <w:pPr>
        <w:rPr>
          <w:rFonts w:ascii="Times New Roman" w:eastAsia="Times New Roman" w:hAnsi="Times New Roman" w:cs="Times New Roman"/>
          <w:sz w:val="24"/>
          <w:szCs w:val="24"/>
        </w:rPr>
      </w:pPr>
    </w:p>
    <w:p w14:paraId="77746ECE" w14:textId="77777777" w:rsidR="00056EBB" w:rsidRDefault="006B46EC">
      <w:pPr>
        <w:rPr>
          <w:rFonts w:ascii="Times New Roman" w:eastAsia="Times New Roman" w:hAnsi="Times New Roman" w:cs="Times New Roman"/>
          <w:sz w:val="24"/>
          <w:szCs w:val="24"/>
        </w:rPr>
      </w:pPr>
      <w:r>
        <w:rPr>
          <w:rFonts w:ascii="Times New Roman" w:eastAsia="Times New Roman" w:hAnsi="Times New Roman" w:cs="Times New Roman"/>
          <w:sz w:val="24"/>
          <w:szCs w:val="24"/>
        </w:rPr>
        <w:t>Dr. Jason Gainous</w:t>
      </w:r>
    </w:p>
    <w:p w14:paraId="1C302669" w14:textId="77777777" w:rsidR="00056EBB" w:rsidRDefault="00056EBB">
      <w:pPr>
        <w:rPr>
          <w:rFonts w:ascii="Times New Roman" w:eastAsia="Times New Roman" w:hAnsi="Times New Roman" w:cs="Times New Roman"/>
          <w:sz w:val="24"/>
          <w:szCs w:val="24"/>
        </w:rPr>
      </w:pPr>
      <w:r w:rsidRPr="00056EBB">
        <w:rPr>
          <w:rFonts w:ascii="Times New Roman" w:eastAsia="Times New Roman" w:hAnsi="Times New Roman" w:cs="Times New Roman"/>
          <w:sz w:val="24"/>
          <w:szCs w:val="24"/>
        </w:rPr>
        <w:t>Professor of Mass Communication</w:t>
      </w:r>
    </w:p>
    <w:p w14:paraId="3932BBDE" w14:textId="77777777" w:rsidR="00056EBB" w:rsidRDefault="00056EBB">
      <w:pPr>
        <w:rPr>
          <w:rFonts w:ascii="Times New Roman" w:eastAsia="Times New Roman" w:hAnsi="Times New Roman" w:cs="Times New Roman"/>
          <w:sz w:val="24"/>
          <w:szCs w:val="24"/>
        </w:rPr>
      </w:pPr>
      <w:r w:rsidRPr="00056EBB">
        <w:rPr>
          <w:rFonts w:ascii="Times New Roman" w:eastAsia="Times New Roman" w:hAnsi="Times New Roman" w:cs="Times New Roman"/>
          <w:sz w:val="24"/>
          <w:szCs w:val="24"/>
        </w:rPr>
        <w:t>University of Sharjah </w:t>
      </w:r>
    </w:p>
    <w:p w14:paraId="1B4234C8" w14:textId="77777777" w:rsidR="00056EBB" w:rsidRDefault="00056EBB">
      <w:pPr>
        <w:rPr>
          <w:rFonts w:ascii="Times New Roman" w:eastAsia="Times New Roman" w:hAnsi="Times New Roman" w:cs="Times New Roman"/>
          <w:sz w:val="24"/>
          <w:szCs w:val="24"/>
        </w:rPr>
      </w:pPr>
      <w:r w:rsidRPr="00056EBB">
        <w:rPr>
          <w:rFonts w:ascii="Times New Roman" w:eastAsia="Times New Roman" w:hAnsi="Times New Roman" w:cs="Times New Roman"/>
          <w:sz w:val="24"/>
          <w:szCs w:val="24"/>
        </w:rPr>
        <w:t xml:space="preserve">P. O. Box 27272 Sharjah, </w:t>
      </w:r>
    </w:p>
    <w:p w14:paraId="34995A16" w14:textId="77777777"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United Arab Emirates</w:t>
      </w:r>
    </w:p>
    <w:p w14:paraId="1238202B" w14:textId="6518B458" w:rsidR="00056EBB" w:rsidRDefault="00056EBB" w:rsidP="00056EBB">
      <w:pPr>
        <w:rPr>
          <w:rFonts w:ascii="Times New Roman" w:eastAsia="Times New Roman" w:hAnsi="Times New Roman" w:cs="Times New Roman"/>
          <w:sz w:val="24"/>
          <w:szCs w:val="24"/>
        </w:rPr>
      </w:pPr>
      <w:hyperlink r:id="rId5" w:history="1">
        <w:r w:rsidRPr="00056EBB">
          <w:rPr>
            <w:rStyle w:val="Hyperlink"/>
            <w:rFonts w:ascii="Times New Roman" w:eastAsia="Times New Roman" w:hAnsi="Times New Roman" w:cs="Times New Roman"/>
            <w:sz w:val="24"/>
            <w:szCs w:val="24"/>
            <w:lang w:val="en-US"/>
          </w:rPr>
          <w:t>jgainous@sharjah.ac.ae</w:t>
        </w:r>
      </w:hyperlink>
    </w:p>
    <w:p w14:paraId="69D7EBF1" w14:textId="77777777" w:rsidR="00056EBB" w:rsidRDefault="00056EBB" w:rsidP="00056EBB">
      <w:pPr>
        <w:rPr>
          <w:rFonts w:ascii="Times New Roman" w:eastAsia="Times New Roman" w:hAnsi="Times New Roman" w:cs="Times New Roman"/>
          <w:sz w:val="24"/>
          <w:szCs w:val="24"/>
        </w:rPr>
      </w:pPr>
    </w:p>
    <w:p w14:paraId="1E4A4A4E" w14:textId="215749F1"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Dr. Phil Deans</w:t>
      </w:r>
    </w:p>
    <w:p w14:paraId="54C38818" w14:textId="419FF635"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322701AF" w14:textId="1739A238"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Richmond American University London</w:t>
      </w:r>
    </w:p>
    <w:p w14:paraId="7A630AF9" w14:textId="56471889"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566 Chiswick Road</w:t>
      </w:r>
    </w:p>
    <w:p w14:paraId="10C93E18" w14:textId="71BC9EFD"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Chiswick</w:t>
      </w:r>
    </w:p>
    <w:p w14:paraId="78D9B36C" w14:textId="79AA36D4"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London W4 5YA</w:t>
      </w:r>
    </w:p>
    <w:p w14:paraId="24CB1886" w14:textId="479FD010"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United Kingdom</w:t>
      </w:r>
    </w:p>
    <w:p w14:paraId="1678B6CA" w14:textId="2A88536B" w:rsidR="00056EBB" w:rsidRDefault="00056EBB" w:rsidP="00056EBB">
      <w:pPr>
        <w:rPr>
          <w:rFonts w:ascii="Times New Roman" w:eastAsia="Times New Roman" w:hAnsi="Times New Roman" w:cs="Times New Roman"/>
          <w:sz w:val="24"/>
          <w:szCs w:val="24"/>
        </w:rPr>
      </w:pPr>
      <w:hyperlink r:id="rId6" w:history="1">
        <w:r w:rsidRPr="000461B2">
          <w:rPr>
            <w:rStyle w:val="Hyperlink"/>
            <w:rFonts w:ascii="Times New Roman" w:eastAsia="Times New Roman" w:hAnsi="Times New Roman" w:cs="Times New Roman"/>
            <w:sz w:val="24"/>
            <w:szCs w:val="24"/>
          </w:rPr>
          <w:t>Phil.deans@richmond.ac.uk</w:t>
        </w:r>
      </w:hyperlink>
    </w:p>
    <w:p w14:paraId="42D4BD7D" w14:textId="77777777" w:rsidR="00056EBB" w:rsidRDefault="00056EBB" w:rsidP="00056EBB">
      <w:pPr>
        <w:rPr>
          <w:rFonts w:ascii="Times New Roman" w:eastAsia="Times New Roman" w:hAnsi="Times New Roman" w:cs="Times New Roman"/>
          <w:sz w:val="24"/>
          <w:szCs w:val="24"/>
        </w:rPr>
      </w:pPr>
    </w:p>
    <w:p w14:paraId="30C0C49A" w14:textId="77777777" w:rsidR="00676045" w:rsidRDefault="0067604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E7A64E" w14:textId="6328D6AE"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 Owen Worth</w:t>
      </w:r>
    </w:p>
    <w:p w14:paraId="21C2A934" w14:textId="609597E7" w:rsidR="00056EBB" w:rsidRDefault="00056EBB" w:rsidP="00056EBB">
      <w:pPr>
        <w:rPr>
          <w:rFonts w:ascii="Times New Roman" w:eastAsia="Times New Roman" w:hAnsi="Times New Roman" w:cs="Times New Roman"/>
          <w:sz w:val="24"/>
          <w:szCs w:val="24"/>
        </w:rPr>
      </w:pPr>
      <w:r w:rsidRPr="00056EBB">
        <w:rPr>
          <w:rFonts w:ascii="Times New Roman" w:eastAsia="Times New Roman" w:hAnsi="Times New Roman" w:cs="Times New Roman"/>
          <w:sz w:val="24"/>
          <w:szCs w:val="24"/>
        </w:rPr>
        <w:t>Head of the Department of Politics and Public Administration</w:t>
      </w:r>
    </w:p>
    <w:p w14:paraId="36FFA3D2" w14:textId="5154F42A" w:rsidR="00056EBB" w:rsidRDefault="00056EBB" w:rsidP="0005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Limerick</w:t>
      </w:r>
      <w:r w:rsidRPr="00056EBB">
        <w:rPr>
          <w:rFonts w:ascii="Times New Roman" w:eastAsia="Times New Roman" w:hAnsi="Times New Roman" w:cs="Times New Roman"/>
          <w:sz w:val="24"/>
          <w:szCs w:val="24"/>
        </w:rPr>
        <w:br/>
      </w:r>
      <w:proofErr w:type="spellStart"/>
      <w:r w:rsidRPr="00056EBB">
        <w:rPr>
          <w:rFonts w:ascii="Times New Roman" w:eastAsia="Times New Roman" w:hAnsi="Times New Roman" w:cs="Times New Roman"/>
          <w:sz w:val="24"/>
          <w:szCs w:val="24"/>
        </w:rPr>
        <w:t>Limerick</w:t>
      </w:r>
      <w:proofErr w:type="spellEnd"/>
      <w:r>
        <w:rPr>
          <w:rFonts w:ascii="Times New Roman" w:eastAsia="Times New Roman" w:hAnsi="Times New Roman" w:cs="Times New Roman"/>
          <w:sz w:val="24"/>
          <w:szCs w:val="24"/>
        </w:rPr>
        <w:t xml:space="preserve"> </w:t>
      </w:r>
      <w:r w:rsidRPr="00056EBB">
        <w:rPr>
          <w:rFonts w:ascii="Times New Roman" w:eastAsia="Times New Roman" w:hAnsi="Times New Roman" w:cs="Times New Roman"/>
          <w:sz w:val="24"/>
          <w:szCs w:val="24"/>
        </w:rPr>
        <w:t>V94 T9PX</w:t>
      </w:r>
      <w:r w:rsidRPr="00056EBB">
        <w:rPr>
          <w:rFonts w:ascii="Times New Roman" w:eastAsia="Times New Roman" w:hAnsi="Times New Roman" w:cs="Times New Roman"/>
          <w:sz w:val="24"/>
          <w:szCs w:val="24"/>
        </w:rPr>
        <w:br/>
        <w:t>Ireland</w:t>
      </w:r>
    </w:p>
    <w:p w14:paraId="3CDDBAE2" w14:textId="5E2DA651" w:rsidR="00056EBB" w:rsidRDefault="00056EBB" w:rsidP="00056EBB">
      <w:pPr>
        <w:rPr>
          <w:rFonts w:ascii="Times New Roman" w:eastAsia="Times New Roman" w:hAnsi="Times New Roman" w:cs="Times New Roman"/>
          <w:sz w:val="24"/>
          <w:szCs w:val="24"/>
        </w:rPr>
      </w:pPr>
      <w:hyperlink r:id="rId7" w:history="1">
        <w:r w:rsidRPr="000461B2">
          <w:rPr>
            <w:rStyle w:val="Hyperlink"/>
            <w:rFonts w:ascii="Times New Roman" w:eastAsia="Times New Roman" w:hAnsi="Times New Roman" w:cs="Times New Roman"/>
            <w:sz w:val="24"/>
            <w:szCs w:val="24"/>
          </w:rPr>
          <w:t>Owen.Worth@ul.ie</w:t>
        </w:r>
      </w:hyperlink>
    </w:p>
    <w:p w14:paraId="78999C78" w14:textId="77777777" w:rsidR="00056EBB" w:rsidRDefault="00056EBB" w:rsidP="00056EBB">
      <w:pPr>
        <w:rPr>
          <w:rFonts w:ascii="Times New Roman" w:eastAsia="Times New Roman" w:hAnsi="Times New Roman" w:cs="Times New Roman"/>
          <w:sz w:val="24"/>
          <w:szCs w:val="24"/>
        </w:rPr>
      </w:pPr>
    </w:p>
    <w:p w14:paraId="18A6D8C7" w14:textId="77777777" w:rsidR="00056EBB" w:rsidRDefault="00056EBB" w:rsidP="00056EBB">
      <w:pPr>
        <w:rPr>
          <w:rFonts w:ascii="Times New Roman" w:eastAsia="Times New Roman" w:hAnsi="Times New Roman" w:cs="Times New Roman"/>
          <w:sz w:val="24"/>
          <w:szCs w:val="24"/>
        </w:rPr>
      </w:pPr>
    </w:p>
    <w:p w14:paraId="0AC4B280" w14:textId="77777777" w:rsidR="00056EBB" w:rsidRPr="00056EBB" w:rsidRDefault="00056EBB" w:rsidP="00056EBB">
      <w:pPr>
        <w:rPr>
          <w:rFonts w:ascii="Times New Roman" w:eastAsia="Times New Roman" w:hAnsi="Times New Roman" w:cs="Times New Roman"/>
          <w:sz w:val="24"/>
          <w:szCs w:val="24"/>
        </w:rPr>
      </w:pPr>
    </w:p>
    <w:p w14:paraId="2CD2E0C4" w14:textId="48DAAEBD" w:rsidR="006B46EC" w:rsidRDefault="006B46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6B46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70C"/>
    <w:multiLevelType w:val="hybridMultilevel"/>
    <w:tmpl w:val="2692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35A61"/>
    <w:multiLevelType w:val="multilevel"/>
    <w:tmpl w:val="B99669A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E41EF3"/>
    <w:multiLevelType w:val="multilevel"/>
    <w:tmpl w:val="2884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651D6"/>
    <w:multiLevelType w:val="hybridMultilevel"/>
    <w:tmpl w:val="58B8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C0A6D"/>
    <w:multiLevelType w:val="multilevel"/>
    <w:tmpl w:val="605E7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DE135B"/>
    <w:multiLevelType w:val="multilevel"/>
    <w:tmpl w:val="99C6E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3076D6"/>
    <w:multiLevelType w:val="multilevel"/>
    <w:tmpl w:val="B99669A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5277661">
    <w:abstractNumId w:val="6"/>
  </w:num>
  <w:num w:numId="2" w16cid:durableId="1257443074">
    <w:abstractNumId w:val="4"/>
  </w:num>
  <w:num w:numId="3" w16cid:durableId="50927336">
    <w:abstractNumId w:val="5"/>
  </w:num>
  <w:num w:numId="4" w16cid:durableId="818351820">
    <w:abstractNumId w:val="1"/>
  </w:num>
  <w:num w:numId="5" w16cid:durableId="1459294826">
    <w:abstractNumId w:val="3"/>
  </w:num>
  <w:num w:numId="6" w16cid:durableId="1890144887">
    <w:abstractNumId w:val="2"/>
  </w:num>
  <w:num w:numId="7" w16cid:durableId="203831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C3"/>
    <w:rsid w:val="00056EBB"/>
    <w:rsid w:val="000E3132"/>
    <w:rsid w:val="004C5ACF"/>
    <w:rsid w:val="00676045"/>
    <w:rsid w:val="006B46EC"/>
    <w:rsid w:val="00752E66"/>
    <w:rsid w:val="007701C3"/>
    <w:rsid w:val="00840D32"/>
    <w:rsid w:val="008A25FF"/>
    <w:rsid w:val="0093044F"/>
    <w:rsid w:val="00932854"/>
    <w:rsid w:val="00A0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3B2DF"/>
  <w15:docId w15:val="{33DCF647-0FC5-954F-BE83-77D8777B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05972"/>
    <w:rPr>
      <w:rFonts w:ascii="Times New Roman" w:hAnsi="Times New Roman" w:cs="Times New Roman"/>
      <w:sz w:val="24"/>
      <w:szCs w:val="24"/>
    </w:rPr>
  </w:style>
  <w:style w:type="paragraph" w:styleId="ListParagraph">
    <w:name w:val="List Paragraph"/>
    <w:basedOn w:val="Normal"/>
    <w:uiPriority w:val="34"/>
    <w:qFormat/>
    <w:rsid w:val="00932854"/>
    <w:pPr>
      <w:ind w:left="720"/>
      <w:contextualSpacing/>
    </w:pPr>
  </w:style>
  <w:style w:type="character" w:styleId="Hyperlink">
    <w:name w:val="Hyperlink"/>
    <w:basedOn w:val="DefaultParagraphFont"/>
    <w:uiPriority w:val="99"/>
    <w:unhideWhenUsed/>
    <w:rsid w:val="00056EBB"/>
    <w:rPr>
      <w:color w:val="0000FF" w:themeColor="hyperlink"/>
      <w:u w:val="single"/>
    </w:rPr>
  </w:style>
  <w:style w:type="character" w:styleId="UnresolvedMention">
    <w:name w:val="Unresolved Mention"/>
    <w:basedOn w:val="DefaultParagraphFont"/>
    <w:uiPriority w:val="99"/>
    <w:semiHidden/>
    <w:unhideWhenUsed/>
    <w:rsid w:val="0005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8930">
      <w:bodyDiv w:val="1"/>
      <w:marLeft w:val="0"/>
      <w:marRight w:val="0"/>
      <w:marTop w:val="0"/>
      <w:marBottom w:val="0"/>
      <w:divBdr>
        <w:top w:val="none" w:sz="0" w:space="0" w:color="auto"/>
        <w:left w:val="none" w:sz="0" w:space="0" w:color="auto"/>
        <w:bottom w:val="none" w:sz="0" w:space="0" w:color="auto"/>
        <w:right w:val="none" w:sz="0" w:space="0" w:color="auto"/>
      </w:divBdr>
      <w:divsChild>
        <w:div w:id="388648670">
          <w:marLeft w:val="0"/>
          <w:marRight w:val="0"/>
          <w:marTop w:val="0"/>
          <w:marBottom w:val="0"/>
          <w:divBdr>
            <w:top w:val="none" w:sz="0" w:space="0" w:color="auto"/>
            <w:left w:val="none" w:sz="0" w:space="0" w:color="auto"/>
            <w:bottom w:val="none" w:sz="0" w:space="0" w:color="auto"/>
            <w:right w:val="none" w:sz="0" w:space="0" w:color="auto"/>
          </w:divBdr>
          <w:divsChild>
            <w:div w:id="676032687">
              <w:marLeft w:val="0"/>
              <w:marRight w:val="0"/>
              <w:marTop w:val="0"/>
              <w:marBottom w:val="0"/>
              <w:divBdr>
                <w:top w:val="none" w:sz="0" w:space="0" w:color="auto"/>
                <w:left w:val="none" w:sz="0" w:space="0" w:color="auto"/>
                <w:bottom w:val="none" w:sz="0" w:space="0" w:color="auto"/>
                <w:right w:val="none" w:sz="0" w:space="0" w:color="auto"/>
              </w:divBdr>
              <w:divsChild>
                <w:div w:id="929122754">
                  <w:marLeft w:val="0"/>
                  <w:marRight w:val="0"/>
                  <w:marTop w:val="0"/>
                  <w:marBottom w:val="0"/>
                  <w:divBdr>
                    <w:top w:val="none" w:sz="0" w:space="0" w:color="auto"/>
                    <w:left w:val="none" w:sz="0" w:space="0" w:color="auto"/>
                    <w:bottom w:val="none" w:sz="0" w:space="0" w:color="auto"/>
                    <w:right w:val="none" w:sz="0" w:space="0" w:color="auto"/>
                  </w:divBdr>
                  <w:divsChild>
                    <w:div w:id="5707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70460">
      <w:bodyDiv w:val="1"/>
      <w:marLeft w:val="0"/>
      <w:marRight w:val="0"/>
      <w:marTop w:val="0"/>
      <w:marBottom w:val="0"/>
      <w:divBdr>
        <w:top w:val="none" w:sz="0" w:space="0" w:color="auto"/>
        <w:left w:val="none" w:sz="0" w:space="0" w:color="auto"/>
        <w:bottom w:val="none" w:sz="0" w:space="0" w:color="auto"/>
        <w:right w:val="none" w:sz="0" w:space="0" w:color="auto"/>
      </w:divBdr>
    </w:div>
    <w:div w:id="1444764081">
      <w:bodyDiv w:val="1"/>
      <w:marLeft w:val="0"/>
      <w:marRight w:val="0"/>
      <w:marTop w:val="0"/>
      <w:marBottom w:val="0"/>
      <w:divBdr>
        <w:top w:val="none" w:sz="0" w:space="0" w:color="auto"/>
        <w:left w:val="none" w:sz="0" w:space="0" w:color="auto"/>
        <w:bottom w:val="none" w:sz="0" w:space="0" w:color="auto"/>
        <w:right w:val="none" w:sz="0" w:space="0" w:color="auto"/>
      </w:divBdr>
      <w:divsChild>
        <w:div w:id="83109683">
          <w:marLeft w:val="0"/>
          <w:marRight w:val="0"/>
          <w:marTop w:val="0"/>
          <w:marBottom w:val="0"/>
          <w:divBdr>
            <w:top w:val="none" w:sz="0" w:space="0" w:color="auto"/>
            <w:left w:val="none" w:sz="0" w:space="0" w:color="auto"/>
            <w:bottom w:val="none" w:sz="0" w:space="0" w:color="auto"/>
            <w:right w:val="none" w:sz="0" w:space="0" w:color="auto"/>
          </w:divBdr>
          <w:divsChild>
            <w:div w:id="1572614267">
              <w:marLeft w:val="0"/>
              <w:marRight w:val="0"/>
              <w:marTop w:val="0"/>
              <w:marBottom w:val="0"/>
              <w:divBdr>
                <w:top w:val="none" w:sz="0" w:space="0" w:color="auto"/>
                <w:left w:val="none" w:sz="0" w:space="0" w:color="auto"/>
                <w:bottom w:val="none" w:sz="0" w:space="0" w:color="auto"/>
                <w:right w:val="none" w:sz="0" w:space="0" w:color="auto"/>
              </w:divBdr>
              <w:divsChild>
                <w:div w:id="85926777">
                  <w:marLeft w:val="0"/>
                  <w:marRight w:val="0"/>
                  <w:marTop w:val="0"/>
                  <w:marBottom w:val="0"/>
                  <w:divBdr>
                    <w:top w:val="none" w:sz="0" w:space="0" w:color="auto"/>
                    <w:left w:val="none" w:sz="0" w:space="0" w:color="auto"/>
                    <w:bottom w:val="none" w:sz="0" w:space="0" w:color="auto"/>
                    <w:right w:val="none" w:sz="0" w:space="0" w:color="auto"/>
                  </w:divBdr>
                  <w:divsChild>
                    <w:div w:id="3348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wen.Worth@u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deans@richmond.ac.uk" TargetMode="External"/><Relationship Id="rId5" Type="http://schemas.openxmlformats.org/officeDocument/2006/relationships/hyperlink" Target="mailto:jgainous@sharjah.ac.a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Abbott</cp:lastModifiedBy>
  <cp:revision>2</cp:revision>
  <dcterms:created xsi:type="dcterms:W3CDTF">2025-10-25T00:36:00Z</dcterms:created>
  <dcterms:modified xsi:type="dcterms:W3CDTF">2025-10-25T00:36:00Z</dcterms:modified>
</cp:coreProperties>
</file>