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D5" w:rsidRDefault="003705D5" w:rsidP="005735FE">
      <w:pPr>
        <w:jc w:val="center"/>
        <w:rPr>
          <w:b/>
        </w:rPr>
      </w:pPr>
      <w:r>
        <w:rPr>
          <w:b/>
        </w:rPr>
        <w:t>Curriculum Vitae</w:t>
      </w:r>
    </w:p>
    <w:p w:rsidR="003705D5" w:rsidRDefault="003705D5" w:rsidP="005735FE">
      <w:pPr>
        <w:jc w:val="center"/>
        <w:rPr>
          <w:b/>
        </w:rPr>
      </w:pPr>
      <w:r>
        <w:rPr>
          <w:b/>
        </w:rPr>
        <w:t>March 30, 2007</w:t>
      </w:r>
    </w:p>
    <w:p w:rsidR="003705D5" w:rsidRDefault="003705D5" w:rsidP="005735FE">
      <w:pPr>
        <w:jc w:val="center"/>
        <w:rPr>
          <w:b/>
        </w:rPr>
      </w:pPr>
    </w:p>
    <w:p w:rsidR="005735FE" w:rsidRPr="003705D5" w:rsidRDefault="00C621C5" w:rsidP="005735FE">
      <w:pPr>
        <w:jc w:val="center"/>
        <w:rPr>
          <w:b/>
          <w:sz w:val="28"/>
          <w:szCs w:val="28"/>
        </w:rPr>
      </w:pPr>
      <w:r w:rsidRPr="003705D5">
        <w:rPr>
          <w:b/>
          <w:sz w:val="28"/>
          <w:szCs w:val="28"/>
        </w:rPr>
        <w:t>Larry M. Weiner</w:t>
      </w:r>
    </w:p>
    <w:p w:rsidR="00FA36B1" w:rsidRPr="00C60D19" w:rsidRDefault="00FA36B1" w:rsidP="005735FE">
      <w:pPr>
        <w:jc w:val="center"/>
        <w:rPr>
          <w:b/>
        </w:rPr>
      </w:pPr>
    </w:p>
    <w:p w:rsidR="005735FE" w:rsidRDefault="005735FE" w:rsidP="005735FE"/>
    <w:p w:rsidR="00C621C5" w:rsidRPr="005F5B82" w:rsidRDefault="00C621C5" w:rsidP="005735FE">
      <w:r w:rsidRPr="005F5B82">
        <w:t>126 North Leswing Avenue</w:t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  <w:t>Tel: 201-712-0019</w:t>
      </w:r>
    </w:p>
    <w:p w:rsidR="005735FE" w:rsidRPr="005F5B82" w:rsidRDefault="00C621C5" w:rsidP="005735FE">
      <w:r w:rsidRPr="005F5B82">
        <w:t>Saddle Brook, NJ</w:t>
      </w:r>
      <w:r w:rsidR="00E32FEA">
        <w:t xml:space="preserve"> 07663 </w:t>
      </w:r>
      <w:r w:rsidR="005735FE" w:rsidRPr="005F5B82">
        <w:tab/>
      </w:r>
      <w:r w:rsidR="005735FE" w:rsidRPr="005F5B82">
        <w:tab/>
      </w:r>
      <w:r w:rsidR="005735FE" w:rsidRPr="005F5B82">
        <w:tab/>
      </w:r>
      <w:r w:rsidR="005735FE" w:rsidRPr="005F5B82">
        <w:tab/>
      </w:r>
      <w:r w:rsidR="005735FE" w:rsidRPr="005F5B82">
        <w:tab/>
      </w:r>
      <w:r w:rsidRPr="005F5B82">
        <w:t>Fax: 877-571-4824</w:t>
      </w:r>
    </w:p>
    <w:p w:rsidR="00C621C5" w:rsidRPr="005F5B82" w:rsidRDefault="00C621C5" w:rsidP="005735FE"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  <w:t xml:space="preserve">E-mail: </w:t>
      </w:r>
      <w:hyperlink r:id="rId8" w:history="1">
        <w:r w:rsidRPr="005F5B82">
          <w:rPr>
            <w:rStyle w:val="Hyperlink"/>
            <w:color w:val="auto"/>
            <w:u w:val="none"/>
          </w:rPr>
          <w:t>lweiner@larrymweiner.com</w:t>
        </w:r>
      </w:hyperlink>
    </w:p>
    <w:p w:rsidR="00C621C5" w:rsidRPr="005F5B82" w:rsidRDefault="00C621C5" w:rsidP="005735FE"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</w:r>
      <w:r w:rsidRPr="005F5B82">
        <w:tab/>
        <w:t xml:space="preserve">             weinerl@mail.montclair.edu</w:t>
      </w:r>
    </w:p>
    <w:p w:rsidR="005735FE" w:rsidRPr="005F5B82" w:rsidRDefault="005735FE" w:rsidP="005735FE"/>
    <w:p w:rsidR="005735FE" w:rsidRPr="005F5B82" w:rsidRDefault="005735FE" w:rsidP="005735FE"/>
    <w:p w:rsidR="003705D5" w:rsidRDefault="005735FE" w:rsidP="005735FE">
      <w:pPr>
        <w:rPr>
          <w:b/>
        </w:rPr>
      </w:pPr>
      <w:r w:rsidRPr="005F5B82">
        <w:rPr>
          <w:b/>
        </w:rPr>
        <w:t>EDUCATION/ACADEMIC DEGREES</w:t>
      </w:r>
    </w:p>
    <w:p w:rsidR="006E165D" w:rsidRPr="005F5B82" w:rsidRDefault="006E165D" w:rsidP="006E165D">
      <w:r w:rsidRPr="005F5B82">
        <w:t>2006, Ph.D Studies begun, Capella University, Minneapolis, Minnesota</w:t>
      </w:r>
    </w:p>
    <w:p w:rsidR="006E165D" w:rsidRPr="005F5B82" w:rsidRDefault="006E165D" w:rsidP="005735FE">
      <w:r w:rsidRPr="005F5B82">
        <w:t>1983, Masters of Arts, Communication Arts, William Paterson University</w:t>
      </w:r>
    </w:p>
    <w:p w:rsidR="00FA36B1" w:rsidRDefault="00FA36B1" w:rsidP="001673D6">
      <w:r w:rsidRPr="005F5B82">
        <w:t>1973, Bachelor or Arts, Communication Arts, William Paterson University</w:t>
      </w:r>
    </w:p>
    <w:p w:rsidR="00DD324A" w:rsidRPr="005F5B82" w:rsidRDefault="00DD324A" w:rsidP="005735FE"/>
    <w:p w:rsidR="005F5B82" w:rsidRPr="005F5B82" w:rsidRDefault="00301923" w:rsidP="00301923">
      <w:pPr>
        <w:rPr>
          <w:b/>
        </w:rPr>
      </w:pPr>
      <w:r w:rsidRPr="005F5B82">
        <w:rPr>
          <w:b/>
        </w:rPr>
        <w:t>PROFESSIONAL EXPERIENCE</w:t>
      </w:r>
    </w:p>
    <w:p w:rsidR="00C621C5" w:rsidRPr="005F5B82" w:rsidRDefault="0087660F" w:rsidP="005735FE">
      <w:r>
        <w:t xml:space="preserve">1980 </w:t>
      </w:r>
      <w:r w:rsidR="00C0140D" w:rsidRPr="005F5B82">
        <w:t xml:space="preserve"> – 1989 – Account Supervisor/Director of Public Relations, Contemporary Group</w:t>
      </w:r>
    </w:p>
    <w:p w:rsidR="00632691" w:rsidRPr="005F5B82" w:rsidRDefault="0073180A" w:rsidP="005735FE">
      <w:r w:rsidRPr="005F5B82">
        <w:t>Provided</w:t>
      </w:r>
      <w:r w:rsidR="005A08B8" w:rsidRPr="005F5B82">
        <w:t xml:space="preserve"> public rela</w:t>
      </w:r>
      <w:r w:rsidR="00632691" w:rsidRPr="005F5B82">
        <w:t xml:space="preserve">tions services for </w:t>
      </w:r>
      <w:r w:rsidR="005A08B8" w:rsidRPr="005F5B82">
        <w:t>agency clients</w:t>
      </w:r>
      <w:r w:rsidR="00BA307C" w:rsidRPr="005F5B82">
        <w:t>, including</w:t>
      </w:r>
      <w:r w:rsidR="00632691" w:rsidRPr="005F5B82">
        <w:t>:</w:t>
      </w:r>
    </w:p>
    <w:p w:rsidR="00632691" w:rsidRPr="005F5B82" w:rsidRDefault="00BA307C" w:rsidP="00632691">
      <w:pPr>
        <w:numPr>
          <w:ilvl w:val="0"/>
          <w:numId w:val="1"/>
        </w:numPr>
      </w:pPr>
      <w:r w:rsidRPr="005F5B82">
        <w:t>National Concrete Masonry</w:t>
      </w:r>
      <w:r w:rsidR="00632691" w:rsidRPr="005F5B82">
        <w:t xml:space="preserve"> Association</w:t>
      </w:r>
    </w:p>
    <w:p w:rsidR="00632691" w:rsidRPr="005F5B82" w:rsidRDefault="00632691" w:rsidP="00632691">
      <w:pPr>
        <w:numPr>
          <w:ilvl w:val="0"/>
          <w:numId w:val="1"/>
        </w:numPr>
      </w:pPr>
      <w:r w:rsidRPr="005F5B82">
        <w:t xml:space="preserve">Johnson &amp; Johnson </w:t>
      </w:r>
    </w:p>
    <w:p w:rsidR="00632691" w:rsidRPr="005F5B82" w:rsidRDefault="00632691" w:rsidP="00632691">
      <w:pPr>
        <w:numPr>
          <w:ilvl w:val="0"/>
          <w:numId w:val="1"/>
        </w:numPr>
      </w:pPr>
      <w:r w:rsidRPr="005F5B82">
        <w:t>Tri-state area Cadillac dealers</w:t>
      </w:r>
      <w:r w:rsidR="00BA307C" w:rsidRPr="005F5B82">
        <w:t xml:space="preserve"> </w:t>
      </w:r>
    </w:p>
    <w:p w:rsidR="00632691" w:rsidRPr="005F5B82" w:rsidRDefault="00632691" w:rsidP="00632691">
      <w:pPr>
        <w:numPr>
          <w:ilvl w:val="0"/>
          <w:numId w:val="1"/>
        </w:numPr>
      </w:pPr>
      <w:r w:rsidRPr="005F5B82">
        <w:t>J. Patterson Scenic Design (Broadway set design company)</w:t>
      </w:r>
    </w:p>
    <w:p w:rsidR="00632691" w:rsidRPr="005F5B82" w:rsidRDefault="00BA307C" w:rsidP="00632691">
      <w:pPr>
        <w:numPr>
          <w:ilvl w:val="0"/>
          <w:numId w:val="1"/>
        </w:numPr>
      </w:pPr>
      <w:r w:rsidRPr="005F5B82">
        <w:t>Plume de Veau (</w:t>
      </w:r>
      <w:r w:rsidR="00A12BA5" w:rsidRPr="005F5B82">
        <w:t xml:space="preserve">packager of </w:t>
      </w:r>
      <w:r w:rsidR="00632691" w:rsidRPr="005F5B82">
        <w:t xml:space="preserve"> frozen veal cutlets)</w:t>
      </w:r>
    </w:p>
    <w:p w:rsidR="00632691" w:rsidRDefault="00632691" w:rsidP="0027471C">
      <w:pPr>
        <w:numPr>
          <w:ilvl w:val="0"/>
          <w:numId w:val="1"/>
        </w:numPr>
        <w:ind w:left="749"/>
      </w:pPr>
      <w:r w:rsidRPr="005F5B82">
        <w:t>North American Lobster Company (</w:t>
      </w:r>
      <w:r w:rsidR="00A12BA5" w:rsidRPr="005F5B82">
        <w:t xml:space="preserve">retailer of </w:t>
      </w:r>
      <w:r w:rsidRPr="005F5B82">
        <w:t>seafood)</w:t>
      </w:r>
      <w:r w:rsidR="00BA307C" w:rsidRPr="005F5B82">
        <w:t xml:space="preserve"> </w:t>
      </w:r>
    </w:p>
    <w:p w:rsidR="0027471C" w:rsidRDefault="0027471C" w:rsidP="0027471C">
      <w:pPr>
        <w:numPr>
          <w:ilvl w:val="0"/>
          <w:numId w:val="1"/>
        </w:numPr>
        <w:ind w:left="749"/>
      </w:pPr>
      <w:r>
        <w:t>Grinnell Concrete Pavingstones</w:t>
      </w:r>
    </w:p>
    <w:p w:rsidR="00B65FCF" w:rsidRPr="005F5B82" w:rsidRDefault="00B65FCF" w:rsidP="00B65FCF">
      <w:pPr>
        <w:ind w:left="749"/>
      </w:pPr>
    </w:p>
    <w:p w:rsidR="0073180A" w:rsidRPr="005F5B82" w:rsidRDefault="00C0140D" w:rsidP="00632691">
      <w:r w:rsidRPr="005F5B82">
        <w:t xml:space="preserve">1989 –  Integrated Communication Services Provider, Weiner Communications, LLC </w:t>
      </w:r>
      <w:r w:rsidR="0073180A" w:rsidRPr="005F5B82">
        <w:t xml:space="preserve">– </w:t>
      </w:r>
      <w:r w:rsidR="00240187">
        <w:t>Have p</w:t>
      </w:r>
      <w:r w:rsidR="0073180A" w:rsidRPr="005F5B82">
        <w:t>rovide</w:t>
      </w:r>
      <w:r w:rsidR="00240187">
        <w:t>d</w:t>
      </w:r>
      <w:r w:rsidR="0073180A" w:rsidRPr="005F5B82">
        <w:t xml:space="preserve"> communication services and products – including public relations and advertising – for</w:t>
      </w:r>
      <w:r w:rsidR="00240187">
        <w:t xml:space="preserve"> more than 100 organizations, including</w:t>
      </w:r>
      <w:r w:rsidR="0073180A" w:rsidRPr="005F5B82">
        <w:t xml:space="preserve">: </w:t>
      </w:r>
    </w:p>
    <w:p w:rsidR="00632691" w:rsidRPr="005F5B82" w:rsidRDefault="00632691" w:rsidP="00632691">
      <w:pPr>
        <w:numPr>
          <w:ilvl w:val="0"/>
          <w:numId w:val="3"/>
        </w:numPr>
      </w:pPr>
      <w:r w:rsidRPr="005F5B82">
        <w:t xml:space="preserve">2006 </w:t>
      </w:r>
      <w:r w:rsidR="00BA307C" w:rsidRPr="005F5B82">
        <w:t>LPGA female Golfer-of-the Year and 2006 Associated Press Female Athlete-of-the-year, Lorena Ochoa (</w:t>
      </w:r>
      <w:r w:rsidR="00495126" w:rsidRPr="005F5B82">
        <w:t>United States public relations)</w:t>
      </w:r>
    </w:p>
    <w:p w:rsidR="00632691" w:rsidRPr="005F5B82" w:rsidRDefault="00632691" w:rsidP="00632691">
      <w:pPr>
        <w:numPr>
          <w:ilvl w:val="0"/>
          <w:numId w:val="2"/>
        </w:numPr>
      </w:pPr>
      <w:r w:rsidRPr="005F5B82">
        <w:t>Lorena Ochoa Foundation (public relations</w:t>
      </w:r>
      <w:r w:rsidR="00495126" w:rsidRPr="005F5B82">
        <w:t>)</w:t>
      </w:r>
    </w:p>
    <w:p w:rsidR="00632691" w:rsidRPr="005F5B82" w:rsidRDefault="00BA307C" w:rsidP="00632691">
      <w:pPr>
        <w:numPr>
          <w:ilvl w:val="0"/>
          <w:numId w:val="2"/>
        </w:numPr>
      </w:pPr>
      <w:r w:rsidRPr="005F5B82">
        <w:t>Ochoa Sport</w:t>
      </w:r>
      <w:r w:rsidR="00632691" w:rsidRPr="005F5B82">
        <w:t>s Management (public relations)</w:t>
      </w:r>
      <w:r w:rsidRPr="005F5B82">
        <w:t xml:space="preserve"> 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United Ce</w:t>
      </w:r>
      <w:r w:rsidR="00632691" w:rsidRPr="005F5B82">
        <w:t>rebral Palsy(public relations)</w:t>
      </w:r>
    </w:p>
    <w:p w:rsidR="00632691" w:rsidRDefault="00632691" w:rsidP="00632691">
      <w:pPr>
        <w:numPr>
          <w:ilvl w:val="0"/>
          <w:numId w:val="2"/>
        </w:numPr>
      </w:pPr>
      <w:r w:rsidRPr="005F5B82">
        <w:t>Pepsi-Cola Corp. (</w:t>
      </w:r>
      <w:r w:rsidR="00634237" w:rsidRPr="005F5B82">
        <w:t xml:space="preserve">creator/writer </w:t>
      </w:r>
      <w:r w:rsidRPr="005F5B82">
        <w:t>internal public relations and training)</w:t>
      </w:r>
    </w:p>
    <w:p w:rsidR="00ED3582" w:rsidRDefault="00ED3582" w:rsidP="00632691">
      <w:pPr>
        <w:numPr>
          <w:ilvl w:val="0"/>
          <w:numId w:val="2"/>
        </w:numPr>
      </w:pPr>
      <w:r>
        <w:t>National Prostate Cancer Association (public service announcements)</w:t>
      </w:r>
    </w:p>
    <w:p w:rsidR="00ED3582" w:rsidRPr="005F5B82" w:rsidRDefault="00ED3582" w:rsidP="00632691">
      <w:pPr>
        <w:numPr>
          <w:ilvl w:val="0"/>
          <w:numId w:val="2"/>
        </w:numPr>
      </w:pPr>
      <w:r>
        <w:t>Susan G. Komen Breast Cancer Foundation, north Jersey (public relations)</w:t>
      </w:r>
    </w:p>
    <w:p w:rsidR="00632691" w:rsidRPr="005F5B82" w:rsidRDefault="00632691" w:rsidP="00632691">
      <w:pPr>
        <w:numPr>
          <w:ilvl w:val="0"/>
          <w:numId w:val="2"/>
        </w:numPr>
      </w:pPr>
      <w:r w:rsidRPr="005F5B82">
        <w:t>Fujifilm (internal training programs)</w:t>
      </w:r>
    </w:p>
    <w:p w:rsidR="00632691" w:rsidRPr="005F5B82" w:rsidRDefault="00632691" w:rsidP="00632691">
      <w:pPr>
        <w:numPr>
          <w:ilvl w:val="0"/>
          <w:numId w:val="2"/>
        </w:numPr>
      </w:pPr>
      <w:r w:rsidRPr="005F5B82">
        <w:t>Sharp Electronics (created training material)</w:t>
      </w:r>
    </w:p>
    <w:p w:rsidR="00632691" w:rsidRPr="005F5B82" w:rsidRDefault="00632691" w:rsidP="00632691">
      <w:pPr>
        <w:numPr>
          <w:ilvl w:val="0"/>
          <w:numId w:val="2"/>
        </w:numPr>
      </w:pPr>
      <w:r w:rsidRPr="005F5B82">
        <w:t>Ethicon (speechwriting</w:t>
      </w:r>
      <w:r w:rsidR="0087660F">
        <w:t xml:space="preserve"> and event planning</w:t>
      </w:r>
      <w:r w:rsidRPr="005F5B82">
        <w:t>)</w:t>
      </w:r>
    </w:p>
    <w:p w:rsidR="00632691" w:rsidRPr="005F5B82" w:rsidRDefault="00634237" w:rsidP="00632691">
      <w:pPr>
        <w:numPr>
          <w:ilvl w:val="0"/>
          <w:numId w:val="2"/>
        </w:numPr>
      </w:pPr>
      <w:r w:rsidRPr="005F5B82">
        <w:t>Teterboro Airport (public relations)</w:t>
      </w:r>
    </w:p>
    <w:p w:rsidR="00495126" w:rsidRPr="005F5B82" w:rsidRDefault="00495126" w:rsidP="00632691">
      <w:pPr>
        <w:numPr>
          <w:ilvl w:val="0"/>
          <w:numId w:val="2"/>
        </w:numPr>
      </w:pPr>
      <w:r w:rsidRPr="005F5B82">
        <w:t>BMW North America (creator of training material)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National Food Marketing Association</w:t>
      </w:r>
      <w:r w:rsidR="00634237" w:rsidRPr="005F5B82">
        <w:t xml:space="preserve"> (creator/writer</w:t>
      </w:r>
      <w:r w:rsidR="00632691" w:rsidRPr="005F5B82">
        <w:t xml:space="preserve"> of training programs)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lastRenderedPageBreak/>
        <w:t>New Jersey Department of Environmental Protection (</w:t>
      </w:r>
      <w:r w:rsidR="00634237" w:rsidRPr="005F5B82">
        <w:t>creator/writer</w:t>
      </w:r>
      <w:r w:rsidR="00632691" w:rsidRPr="005F5B82">
        <w:t xml:space="preserve"> educational documentary)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Sony Mobile Electronics (public re</w:t>
      </w:r>
      <w:r w:rsidR="00632691" w:rsidRPr="005F5B82">
        <w:t>lations and training programs)</w:t>
      </w:r>
    </w:p>
    <w:p w:rsidR="00632691" w:rsidRPr="005F5B82" w:rsidRDefault="00F00643" w:rsidP="00632691">
      <w:pPr>
        <w:numPr>
          <w:ilvl w:val="0"/>
          <w:numId w:val="2"/>
        </w:numPr>
      </w:pPr>
      <w:r w:rsidRPr="005F5B82">
        <w:t>Allied Signal Corp. (</w:t>
      </w:r>
      <w:r w:rsidR="00495126" w:rsidRPr="005F5B82">
        <w:t>created</w:t>
      </w:r>
      <w:r w:rsidRPr="005F5B82">
        <w:t xml:space="preserve"> and </w:t>
      </w:r>
      <w:r w:rsidR="00632691" w:rsidRPr="005F5B82">
        <w:t>produced orientation material)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Beneficial Finan</w:t>
      </w:r>
      <w:r w:rsidR="00632691" w:rsidRPr="005F5B82">
        <w:t>ce (</w:t>
      </w:r>
      <w:r w:rsidR="00634237" w:rsidRPr="005F5B82">
        <w:t>creator/writer/director of training</w:t>
      </w:r>
      <w:r w:rsidR="00632691" w:rsidRPr="005F5B82">
        <w:t xml:space="preserve"> programs)</w:t>
      </w:r>
      <w:r w:rsidRPr="005F5B82">
        <w:t xml:space="preserve"> 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Hess Oil Compan</w:t>
      </w:r>
      <w:r w:rsidR="00632691" w:rsidRPr="005F5B82">
        <w:t>y (</w:t>
      </w:r>
      <w:r w:rsidR="00634237" w:rsidRPr="005F5B82">
        <w:t xml:space="preserve">writer, </w:t>
      </w:r>
      <w:r w:rsidR="00632691" w:rsidRPr="005F5B82">
        <w:t>training material)</w:t>
      </w:r>
    </w:p>
    <w:p w:rsidR="00632691" w:rsidRPr="005F5B82" w:rsidRDefault="005A08B8" w:rsidP="00632691">
      <w:pPr>
        <w:numPr>
          <w:ilvl w:val="0"/>
          <w:numId w:val="2"/>
        </w:numPr>
      </w:pPr>
      <w:r w:rsidRPr="005F5B82">
        <w:t>AAA (</w:t>
      </w:r>
      <w:r w:rsidR="00632691" w:rsidRPr="005F5B82">
        <w:t>public relations and training)</w:t>
      </w:r>
    </w:p>
    <w:p w:rsidR="00632691" w:rsidRPr="005F5B82" w:rsidRDefault="005A08B8" w:rsidP="00632691">
      <w:pPr>
        <w:numPr>
          <w:ilvl w:val="0"/>
          <w:numId w:val="2"/>
        </w:numPr>
      </w:pPr>
      <w:r w:rsidRPr="005F5B82">
        <w:t>DialAmerica (</w:t>
      </w:r>
      <w:r w:rsidR="00632691" w:rsidRPr="005F5B82">
        <w:t>public relations and training)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Parke-Davis (</w:t>
      </w:r>
      <w:r w:rsidR="00634237" w:rsidRPr="005F5B82">
        <w:t>creator/</w:t>
      </w:r>
      <w:r w:rsidRPr="005F5B82">
        <w:t>writer</w:t>
      </w:r>
      <w:r w:rsidR="00632691" w:rsidRPr="005F5B82">
        <w:t>/producer of training program)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Siem</w:t>
      </w:r>
      <w:r w:rsidR="00632691" w:rsidRPr="005F5B82">
        <w:t>ens Corporation (speechwriting)</w:t>
      </w:r>
      <w:r w:rsidRPr="005F5B82">
        <w:t xml:space="preserve"> </w:t>
      </w:r>
    </w:p>
    <w:p w:rsidR="00632691" w:rsidRDefault="00632691" w:rsidP="00632691">
      <w:pPr>
        <w:numPr>
          <w:ilvl w:val="0"/>
          <w:numId w:val="2"/>
        </w:numPr>
      </w:pPr>
      <w:r w:rsidRPr="005F5B82">
        <w:t>Schering-Plough (speechwriting)</w:t>
      </w:r>
      <w:r w:rsidR="00BA307C" w:rsidRPr="005F5B82">
        <w:t xml:space="preserve"> </w:t>
      </w:r>
    </w:p>
    <w:p w:rsidR="0087660F" w:rsidRPr="005F5B82" w:rsidRDefault="0087660F" w:rsidP="00632691">
      <w:pPr>
        <w:numPr>
          <w:ilvl w:val="0"/>
          <w:numId w:val="2"/>
        </w:numPr>
      </w:pPr>
      <w:r>
        <w:t>Warner-Lambert (speechwriting)</w:t>
      </w:r>
    </w:p>
    <w:p w:rsidR="00632691" w:rsidRPr="005F5B82" w:rsidRDefault="00BA307C" w:rsidP="00632691">
      <w:pPr>
        <w:numPr>
          <w:ilvl w:val="0"/>
          <w:numId w:val="2"/>
        </w:numPr>
      </w:pPr>
      <w:r w:rsidRPr="005F5B82">
        <w:t>Sun Chemical Corp. (</w:t>
      </w:r>
      <w:r w:rsidR="00634237" w:rsidRPr="005F5B82">
        <w:t>created/wrote</w:t>
      </w:r>
      <w:r w:rsidR="00632691" w:rsidRPr="005F5B82">
        <w:t xml:space="preserve"> training material)</w:t>
      </w:r>
      <w:r w:rsidRPr="005F5B82">
        <w:t xml:space="preserve"> </w:t>
      </w:r>
      <w:r w:rsidR="0073180A" w:rsidRPr="005F5B82">
        <w:t xml:space="preserve"> 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Mortgage Brokers Asso</w:t>
      </w:r>
      <w:r w:rsidR="00632691" w:rsidRPr="005F5B82">
        <w:t>ciation (</w:t>
      </w:r>
      <w:r w:rsidR="00634237" w:rsidRPr="005F5B82">
        <w:t>creator/writer</w:t>
      </w:r>
      <w:r w:rsidR="00632691" w:rsidRPr="005F5B82">
        <w:t xml:space="preserve"> documentary)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New Jersey Historical Society (scripted, d</w:t>
      </w:r>
      <w:r w:rsidR="00632691" w:rsidRPr="005F5B82">
        <w:t>irected, produced documentary)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Bertrand Island Amusement Park (scr</w:t>
      </w:r>
      <w:r w:rsidR="00632691" w:rsidRPr="005F5B82">
        <w:t>ipted and produced documentary)</w:t>
      </w:r>
      <w:r w:rsidRPr="005F5B82">
        <w:t xml:space="preserve"> </w:t>
      </w:r>
    </w:p>
    <w:p w:rsidR="00632691" w:rsidRPr="005F5B82" w:rsidRDefault="00632691" w:rsidP="00632691">
      <w:pPr>
        <w:numPr>
          <w:ilvl w:val="0"/>
          <w:numId w:val="2"/>
        </w:numPr>
      </w:pPr>
      <w:r w:rsidRPr="005F5B82">
        <w:t>ChildFinder (public relations)</w:t>
      </w:r>
    </w:p>
    <w:p w:rsidR="00632691" w:rsidRPr="005F5B82" w:rsidRDefault="005A08B8" w:rsidP="00632691">
      <w:pPr>
        <w:numPr>
          <w:ilvl w:val="0"/>
          <w:numId w:val="2"/>
        </w:numPr>
      </w:pPr>
      <w:r w:rsidRPr="005F5B82">
        <w:t>MicroA</w:t>
      </w:r>
      <w:r w:rsidR="00632691" w:rsidRPr="005F5B82">
        <w:t>ge Computers (public relations)</w:t>
      </w:r>
      <w:r w:rsidRPr="005F5B82">
        <w:t xml:space="preserve"> </w:t>
      </w:r>
    </w:p>
    <w:p w:rsidR="00632691" w:rsidRPr="005F5B82" w:rsidRDefault="0073180A" w:rsidP="00632691">
      <w:pPr>
        <w:numPr>
          <w:ilvl w:val="0"/>
          <w:numId w:val="2"/>
        </w:numPr>
      </w:pPr>
      <w:r w:rsidRPr="005F5B82">
        <w:t>Adler Aph</w:t>
      </w:r>
      <w:r w:rsidR="00632691" w:rsidRPr="005F5B82">
        <w:t>asia Center (public relations)</w:t>
      </w:r>
    </w:p>
    <w:p w:rsidR="00C0140D" w:rsidRPr="005F5B82" w:rsidRDefault="0073180A" w:rsidP="00632691">
      <w:pPr>
        <w:numPr>
          <w:ilvl w:val="0"/>
          <w:numId w:val="2"/>
        </w:numPr>
      </w:pPr>
      <w:r w:rsidRPr="005F5B82">
        <w:t>myClosingSPACE.com (public relations)</w:t>
      </w:r>
    </w:p>
    <w:p w:rsidR="00301923" w:rsidRPr="005F5B82" w:rsidRDefault="00301923" w:rsidP="005735FE"/>
    <w:p w:rsidR="00966F70" w:rsidRPr="005F5B82" w:rsidRDefault="00D14A3F" w:rsidP="00D14A3F">
      <w:pPr>
        <w:rPr>
          <w:b/>
        </w:rPr>
      </w:pPr>
      <w:r w:rsidRPr="005F5B82">
        <w:rPr>
          <w:b/>
        </w:rPr>
        <w:t>TEACHING</w:t>
      </w:r>
    </w:p>
    <w:p w:rsidR="00C0140D" w:rsidRPr="005F5B82" w:rsidRDefault="00C0140D" w:rsidP="00C0140D">
      <w:r w:rsidRPr="005F5B82">
        <w:t>1989 – 2000 Adjunct Instructor, William Paterson University, Wayne, New Jersey</w:t>
      </w:r>
    </w:p>
    <w:p w:rsidR="00C0140D" w:rsidRPr="005F5B82" w:rsidRDefault="00C0140D" w:rsidP="00C0140D">
      <w:r w:rsidRPr="005F5B82">
        <w:t>2002 – 2006 Adjunct Instructor, Ramapo College, Mahwah, New Jersey</w:t>
      </w:r>
    </w:p>
    <w:p w:rsidR="00C0140D" w:rsidRPr="005F5B82" w:rsidRDefault="00C0140D" w:rsidP="00C0140D">
      <w:r w:rsidRPr="005F5B82">
        <w:t>2002 – 2003 Adjunct Instructor, Montclair State University, Upper Montclair, New Jersey</w:t>
      </w:r>
    </w:p>
    <w:p w:rsidR="00C0140D" w:rsidRPr="005F5B82" w:rsidRDefault="00B65FCF" w:rsidP="00E32FEA">
      <w:pPr>
        <w:ind w:left="720" w:hanging="720"/>
      </w:pPr>
      <w:r>
        <w:t xml:space="preserve">2003 – </w:t>
      </w:r>
      <w:r w:rsidR="00C0140D" w:rsidRPr="005F5B82">
        <w:t xml:space="preserve">Half-time Assistant Professor, Montclair State University, Upper Montclair, New </w:t>
      </w:r>
      <w:r w:rsidR="00E32FEA">
        <w:t xml:space="preserve">  </w:t>
      </w:r>
      <w:r w:rsidR="00C0140D" w:rsidRPr="005F5B82">
        <w:t xml:space="preserve">Jersey  </w:t>
      </w:r>
    </w:p>
    <w:p w:rsidR="00634237" w:rsidRPr="005F5B82" w:rsidRDefault="00B65FCF" w:rsidP="00C0140D">
      <w:r>
        <w:t xml:space="preserve">2006 – </w:t>
      </w:r>
      <w:r w:rsidR="00634237" w:rsidRPr="005F5B82">
        <w:t>Adjunct Instructor, Fairleigh Dickinson University, Florham Park, New Jersey</w:t>
      </w:r>
    </w:p>
    <w:p w:rsidR="00495126" w:rsidRPr="005F5B82" w:rsidRDefault="00495126" w:rsidP="00C0140D"/>
    <w:p w:rsidR="00495126" w:rsidRPr="005F5B82" w:rsidRDefault="00495126" w:rsidP="00C0140D">
      <w:r w:rsidRPr="005F5B82">
        <w:rPr>
          <w:b/>
        </w:rPr>
        <w:t>PHILOSOPHY OF TEACHING</w:t>
      </w:r>
    </w:p>
    <w:p w:rsidR="00265492" w:rsidRPr="005F5B82" w:rsidRDefault="00524CAF" w:rsidP="00C0140D">
      <w:r w:rsidRPr="005F5B82">
        <w:t xml:space="preserve">I have always firmly believed the college classroom should represent the purist form of free expression.  </w:t>
      </w:r>
      <w:r w:rsidR="00E32FEA">
        <w:t xml:space="preserve">In that context, </w:t>
      </w:r>
      <w:r w:rsidR="00495126" w:rsidRPr="005F5B82">
        <w:t xml:space="preserve">I </w:t>
      </w:r>
      <w:r w:rsidRPr="005F5B82">
        <w:t>am committed to</w:t>
      </w:r>
      <w:r w:rsidR="00495126" w:rsidRPr="005F5B82">
        <w:t xml:space="preserve"> providing a comprehensive public r</w:t>
      </w:r>
      <w:r w:rsidR="00FE4118" w:rsidRPr="005F5B82">
        <w:t xml:space="preserve">elations education </w:t>
      </w:r>
      <w:r w:rsidR="00495126" w:rsidRPr="005F5B82">
        <w:t>in an atmosphere that is open, concerned, and responsive to the needs of both the students and the public relations profession.  To this end, I endeavor to apply my more than 25 years experience as a public relations practitioner and nearly 20 years as an educat</w:t>
      </w:r>
      <w:r w:rsidR="00FE4118" w:rsidRPr="005F5B82">
        <w:t xml:space="preserve">or </w:t>
      </w:r>
      <w:r w:rsidRPr="005F5B82">
        <w:t>to give students a unique and well-rounded public relations perspective.</w:t>
      </w:r>
    </w:p>
    <w:p w:rsidR="00265492" w:rsidRPr="005F5B82" w:rsidRDefault="00524CAF" w:rsidP="00E1253E">
      <w:pPr>
        <w:pStyle w:val="NormalWeb"/>
        <w:rPr>
          <w:rFonts w:ascii="Times New Roman" w:hAnsi="Times New Roman" w:cs="Times New Roman"/>
        </w:rPr>
      </w:pPr>
      <w:r w:rsidRPr="005F5B82">
        <w:rPr>
          <w:rFonts w:ascii="Times New Roman" w:hAnsi="Times New Roman" w:cs="Times New Roman"/>
        </w:rPr>
        <w:t xml:space="preserve">To </w:t>
      </w:r>
      <w:r w:rsidR="00265492" w:rsidRPr="005F5B82">
        <w:rPr>
          <w:rFonts w:ascii="Times New Roman" w:hAnsi="Times New Roman" w:cs="Times New Roman"/>
        </w:rPr>
        <w:t>me, teachers of communication courses should understand teaching will</w:t>
      </w:r>
      <w:r w:rsidRPr="005F5B82">
        <w:rPr>
          <w:rFonts w:ascii="Times New Roman" w:hAnsi="Times New Roman" w:cs="Times New Roman"/>
        </w:rPr>
        <w:t xml:space="preserve"> </w:t>
      </w:r>
      <w:r w:rsidR="00265492" w:rsidRPr="005F5B82">
        <w:rPr>
          <w:rFonts w:ascii="Times New Roman" w:hAnsi="Times New Roman" w:cs="Times New Roman"/>
        </w:rPr>
        <w:t>never take place unless the receiver</w:t>
      </w:r>
      <w:r w:rsidR="0087660F">
        <w:rPr>
          <w:rFonts w:ascii="Times New Roman" w:hAnsi="Times New Roman" w:cs="Times New Roman"/>
        </w:rPr>
        <w:t>s</w:t>
      </w:r>
      <w:r w:rsidR="00265492" w:rsidRPr="005F5B82">
        <w:rPr>
          <w:rFonts w:ascii="Times New Roman" w:hAnsi="Times New Roman" w:cs="Times New Roman"/>
        </w:rPr>
        <w:t xml:space="preserve"> of the information, the students, are presented information so they will willingly</w:t>
      </w:r>
      <w:r w:rsidRPr="005F5B82">
        <w:rPr>
          <w:rFonts w:ascii="Times New Roman" w:hAnsi="Times New Roman" w:cs="Times New Roman"/>
        </w:rPr>
        <w:t xml:space="preserve"> </w:t>
      </w:r>
      <w:r w:rsidR="00265492" w:rsidRPr="005F5B82">
        <w:rPr>
          <w:rFonts w:ascii="Times New Roman" w:hAnsi="Times New Roman" w:cs="Times New Roman"/>
        </w:rPr>
        <w:t xml:space="preserve">absorb it and ultimately incorporate it into </w:t>
      </w:r>
      <w:r w:rsidRPr="005F5B82">
        <w:rPr>
          <w:rFonts w:ascii="Times New Roman" w:hAnsi="Times New Roman" w:cs="Times New Roman"/>
        </w:rPr>
        <w:t xml:space="preserve">their </w:t>
      </w:r>
      <w:r w:rsidR="00265492" w:rsidRPr="005F5B82">
        <w:rPr>
          <w:rFonts w:ascii="Times New Roman" w:hAnsi="Times New Roman" w:cs="Times New Roman"/>
        </w:rPr>
        <w:t>own professional careers.  In addition, with an understanding that individuals learn in different ways, either by reading material, seeing material, or listening to material, I endeavor to present information through a variety of media and in ways that are always unexpected to the student.</w:t>
      </w:r>
    </w:p>
    <w:p w:rsidR="00C0140D" w:rsidRPr="005F5B82" w:rsidRDefault="00265492" w:rsidP="00E1253E">
      <w:pPr>
        <w:pStyle w:val="NormalWeb"/>
      </w:pPr>
      <w:r w:rsidRPr="005F5B82">
        <w:rPr>
          <w:rFonts w:ascii="Times New Roman" w:hAnsi="Times New Roman" w:cs="Times New Roman"/>
        </w:rPr>
        <w:t xml:space="preserve">In each of my classes, I show, where possible, both academic and real world perspectives.  Students see </w:t>
      </w:r>
      <w:r w:rsidR="00524CAF" w:rsidRPr="005F5B82">
        <w:rPr>
          <w:rFonts w:ascii="Times New Roman" w:hAnsi="Times New Roman" w:cs="Times New Roman"/>
        </w:rPr>
        <w:t>where the two may be in accord and where they might be in</w:t>
      </w:r>
      <w:r w:rsidRPr="005F5B82">
        <w:rPr>
          <w:rFonts w:ascii="Times New Roman" w:hAnsi="Times New Roman" w:cs="Times New Roman"/>
        </w:rPr>
        <w:t xml:space="preserve"> conflict.  Finally, as </w:t>
      </w:r>
      <w:r w:rsidRPr="005F5B82">
        <w:rPr>
          <w:rFonts w:ascii="Times New Roman" w:hAnsi="Times New Roman" w:cs="Times New Roman"/>
        </w:rPr>
        <w:lastRenderedPageBreak/>
        <w:t xml:space="preserve">both a teacher and practitioner of public relations, I continually strive to be aware of the cutting edge of recent scholarship and industry trends.  There are three objectives driving this: making sure the curriculum is always fresh, the students </w:t>
      </w:r>
      <w:r w:rsidR="00E32FEA">
        <w:rPr>
          <w:rFonts w:ascii="Times New Roman" w:hAnsi="Times New Roman" w:cs="Times New Roman"/>
        </w:rPr>
        <w:t xml:space="preserve">will understand </w:t>
      </w:r>
      <w:r w:rsidRPr="005F5B82">
        <w:rPr>
          <w:rFonts w:ascii="Times New Roman" w:hAnsi="Times New Roman" w:cs="Times New Roman"/>
        </w:rPr>
        <w:t xml:space="preserve">how the industry continues to evolve; and, they also see that practitioners in the field, regardless of their experience, also need to keep abreast of innovation. </w:t>
      </w:r>
    </w:p>
    <w:p w:rsidR="00D14A3F" w:rsidRPr="005F5B82" w:rsidRDefault="00D14A3F" w:rsidP="00D14A3F">
      <w:pPr>
        <w:rPr>
          <w:b/>
        </w:rPr>
      </w:pPr>
      <w:r w:rsidRPr="005F5B82">
        <w:rPr>
          <w:b/>
        </w:rPr>
        <w:t>COURSES TAUGHT</w:t>
      </w:r>
    </w:p>
    <w:p w:rsidR="00634237" w:rsidRPr="005F5B82" w:rsidRDefault="00634237" w:rsidP="00D14A3F"/>
    <w:p w:rsidR="00634237" w:rsidRPr="005F5B82" w:rsidRDefault="00634237" w:rsidP="00D14A3F">
      <w:pPr>
        <w:rPr>
          <w:b/>
        </w:rPr>
      </w:pPr>
      <w:r w:rsidRPr="005F5B82">
        <w:rPr>
          <w:b/>
        </w:rPr>
        <w:t>Montclair State University</w:t>
      </w:r>
    </w:p>
    <w:p w:rsidR="00634237" w:rsidRPr="005F5B82" w:rsidRDefault="00634237" w:rsidP="00D14A3F">
      <w:pPr>
        <w:rPr>
          <w:b/>
        </w:rPr>
      </w:pPr>
    </w:p>
    <w:p w:rsidR="00634237" w:rsidRPr="005F5B82" w:rsidRDefault="00634237" w:rsidP="00D14A3F">
      <w:r w:rsidRPr="005F5B82">
        <w:t>Fundamentals of Speech</w:t>
      </w:r>
    </w:p>
    <w:p w:rsidR="00634237" w:rsidRPr="005F5B82" w:rsidRDefault="00634237" w:rsidP="00D14A3F">
      <w:r w:rsidRPr="005F5B82">
        <w:t>Principles of Public Relations</w:t>
      </w:r>
    </w:p>
    <w:p w:rsidR="00634237" w:rsidRPr="005F5B82" w:rsidRDefault="00634237" w:rsidP="00D14A3F">
      <w:r w:rsidRPr="005F5B82">
        <w:t>Public Relations Writing</w:t>
      </w:r>
    </w:p>
    <w:p w:rsidR="00634237" w:rsidRPr="005F5B82" w:rsidRDefault="00634237" w:rsidP="00D14A3F">
      <w:r w:rsidRPr="005F5B82">
        <w:t>Public Relations Cases</w:t>
      </w:r>
    </w:p>
    <w:p w:rsidR="00634237" w:rsidRPr="005F5B82" w:rsidRDefault="00634237" w:rsidP="00D14A3F">
      <w:r w:rsidRPr="005F5B82">
        <w:t>Public Relations Management</w:t>
      </w:r>
    </w:p>
    <w:p w:rsidR="00634237" w:rsidRPr="005F5B82" w:rsidRDefault="00634237" w:rsidP="00D14A3F"/>
    <w:p w:rsidR="00634237" w:rsidRPr="005F5B82" w:rsidRDefault="00634237" w:rsidP="00D14A3F">
      <w:pPr>
        <w:rPr>
          <w:b/>
        </w:rPr>
      </w:pPr>
      <w:r w:rsidRPr="005F5B82">
        <w:rPr>
          <w:b/>
        </w:rPr>
        <w:t>Fairleigh Dickinson University</w:t>
      </w:r>
    </w:p>
    <w:p w:rsidR="00634237" w:rsidRPr="005F5B82" w:rsidRDefault="00634237" w:rsidP="00D14A3F"/>
    <w:p w:rsidR="00634237" w:rsidRPr="005F5B82" w:rsidRDefault="00634237" w:rsidP="00D14A3F">
      <w:r w:rsidRPr="005F5B82">
        <w:t>Principles of Public Relations</w:t>
      </w:r>
    </w:p>
    <w:p w:rsidR="00283BFF" w:rsidRPr="005F5B82" w:rsidRDefault="00283BFF" w:rsidP="00D14A3F">
      <w:r w:rsidRPr="005F5B82">
        <w:t>Public Relations Campaigns</w:t>
      </w:r>
    </w:p>
    <w:p w:rsidR="00634237" w:rsidRPr="005F5B82" w:rsidRDefault="00634237" w:rsidP="00D14A3F">
      <w:r w:rsidRPr="005F5B82">
        <w:t>Advanced Advertising and Promotions</w:t>
      </w:r>
    </w:p>
    <w:p w:rsidR="00E1253E" w:rsidRPr="005F5B82" w:rsidRDefault="00634237" w:rsidP="00D14A3F">
      <w:r w:rsidRPr="005F5B82">
        <w:t>Professional Communication</w:t>
      </w:r>
    </w:p>
    <w:p w:rsidR="00634237" w:rsidRPr="005F5B82" w:rsidRDefault="00634237" w:rsidP="00D14A3F"/>
    <w:p w:rsidR="00634237" w:rsidRPr="005F5B82" w:rsidRDefault="00634237" w:rsidP="00D14A3F">
      <w:pPr>
        <w:rPr>
          <w:b/>
        </w:rPr>
      </w:pPr>
      <w:r w:rsidRPr="005F5B82">
        <w:rPr>
          <w:b/>
        </w:rPr>
        <w:t>Ramapo College</w:t>
      </w:r>
    </w:p>
    <w:p w:rsidR="00634237" w:rsidRPr="005F5B82" w:rsidRDefault="00634237" w:rsidP="00D14A3F"/>
    <w:p w:rsidR="00634237" w:rsidRPr="005F5B82" w:rsidRDefault="00634237" w:rsidP="00D14A3F">
      <w:r w:rsidRPr="005F5B82">
        <w:t>Writing for the Electronic Media</w:t>
      </w:r>
    </w:p>
    <w:p w:rsidR="00634237" w:rsidRPr="005F5B82" w:rsidRDefault="00634237" w:rsidP="00D14A3F">
      <w:r w:rsidRPr="005F5B82">
        <w:t>Principles of Advertising</w:t>
      </w:r>
    </w:p>
    <w:p w:rsidR="00283BFF" w:rsidRPr="005F5B82" w:rsidRDefault="00283BFF" w:rsidP="00D14A3F"/>
    <w:p w:rsidR="00634237" w:rsidRPr="005F5B82" w:rsidRDefault="00283BFF" w:rsidP="00D14A3F">
      <w:pPr>
        <w:rPr>
          <w:b/>
        </w:rPr>
      </w:pPr>
      <w:r w:rsidRPr="005F5B82">
        <w:rPr>
          <w:b/>
        </w:rPr>
        <w:t>William Paterson University</w:t>
      </w:r>
    </w:p>
    <w:p w:rsidR="00634237" w:rsidRPr="005F5B82" w:rsidRDefault="00634237" w:rsidP="00D14A3F"/>
    <w:p w:rsidR="00283BFF" w:rsidRPr="005F5B82" w:rsidRDefault="00F53CD6" w:rsidP="00D14A3F">
      <w:r w:rsidRPr="005F5B82">
        <w:t>Succ</w:t>
      </w:r>
      <w:r w:rsidR="00283BFF" w:rsidRPr="005F5B82">
        <w:t>essful Business Communications</w:t>
      </w:r>
    </w:p>
    <w:p w:rsidR="00283BFF" w:rsidRPr="005F5B82" w:rsidRDefault="00F53CD6" w:rsidP="00D14A3F">
      <w:r w:rsidRPr="005F5B82">
        <w:t>Writing for Radio and Television</w:t>
      </w:r>
      <w:r w:rsidR="00C621C5" w:rsidRPr="005F5B82">
        <w:t xml:space="preserve"> </w:t>
      </w:r>
    </w:p>
    <w:p w:rsidR="00283BFF" w:rsidRPr="005F5B82" w:rsidRDefault="00C621C5" w:rsidP="00D14A3F">
      <w:r w:rsidRPr="005F5B82">
        <w:t>Wr</w:t>
      </w:r>
      <w:r w:rsidR="0087660F">
        <w:t>iting for the Electronic Media</w:t>
      </w:r>
    </w:p>
    <w:p w:rsidR="00283BFF" w:rsidRPr="005F5B82" w:rsidRDefault="00690D3B" w:rsidP="00D14A3F">
      <w:r w:rsidRPr="005F5B82">
        <w:t>Media and Society</w:t>
      </w:r>
    </w:p>
    <w:p w:rsidR="00283BFF" w:rsidRPr="005F5B82" w:rsidRDefault="00283BFF" w:rsidP="00D14A3F">
      <w:r w:rsidRPr="005F5B82">
        <w:t>Voice and Speech Production</w:t>
      </w:r>
    </w:p>
    <w:p w:rsidR="00F53CD6" w:rsidRPr="005F5B82" w:rsidRDefault="00FA36B1" w:rsidP="00D14A3F">
      <w:r w:rsidRPr="005F5B82">
        <w:t>Oral Interpretation</w:t>
      </w:r>
    </w:p>
    <w:p w:rsidR="00283BFF" w:rsidRPr="005F5B82" w:rsidRDefault="00283BFF" w:rsidP="00D14A3F"/>
    <w:p w:rsidR="00283BFF" w:rsidRPr="005F5B82" w:rsidRDefault="00283BFF" w:rsidP="00D14A3F">
      <w:pPr>
        <w:rPr>
          <w:b/>
        </w:rPr>
      </w:pPr>
      <w:r w:rsidRPr="005F5B82">
        <w:rPr>
          <w:b/>
        </w:rPr>
        <w:t>SERVICE AND ASSOCIATION MEMBERSHIPS</w:t>
      </w:r>
    </w:p>
    <w:p w:rsidR="00050A78" w:rsidRPr="005F5B82" w:rsidRDefault="00050A78" w:rsidP="00D14A3F"/>
    <w:p w:rsidR="00050A78" w:rsidRPr="005F5B82" w:rsidRDefault="00A12BA5" w:rsidP="00D14A3F">
      <w:pPr>
        <w:rPr>
          <w:b/>
        </w:rPr>
      </w:pPr>
      <w:r w:rsidRPr="005F5B82">
        <w:rPr>
          <w:b/>
        </w:rPr>
        <w:t>Service</w:t>
      </w:r>
      <w:r w:rsidR="00050A78" w:rsidRPr="005F5B82">
        <w:rPr>
          <w:b/>
        </w:rPr>
        <w:t xml:space="preserve"> to</w:t>
      </w:r>
      <w:r w:rsidRPr="005F5B82">
        <w:rPr>
          <w:b/>
        </w:rPr>
        <w:t xml:space="preserve"> the</w:t>
      </w:r>
      <w:r w:rsidR="0087660F">
        <w:rPr>
          <w:b/>
        </w:rPr>
        <w:t xml:space="preserve"> c</w:t>
      </w:r>
      <w:r w:rsidR="00050A78" w:rsidRPr="005F5B82">
        <w:rPr>
          <w:b/>
        </w:rPr>
        <w:t>ommunity</w:t>
      </w:r>
    </w:p>
    <w:p w:rsidR="00050A78" w:rsidRPr="005F5B82" w:rsidRDefault="00050A78" w:rsidP="00D14A3F"/>
    <w:p w:rsidR="00D963D3" w:rsidRPr="005F5B82" w:rsidRDefault="00D963D3" w:rsidP="00E1253E">
      <w:pPr>
        <w:numPr>
          <w:ilvl w:val="0"/>
          <w:numId w:val="5"/>
        </w:numPr>
        <w:ind w:left="720"/>
      </w:pPr>
      <w:r w:rsidRPr="005F5B82">
        <w:t>Aikido Kyokai, board of directors</w:t>
      </w:r>
    </w:p>
    <w:p w:rsidR="00D963D3" w:rsidRPr="005F5B82" w:rsidRDefault="00D963D3" w:rsidP="00E1253E">
      <w:pPr>
        <w:numPr>
          <w:ilvl w:val="0"/>
          <w:numId w:val="5"/>
        </w:numPr>
        <w:ind w:left="720"/>
      </w:pPr>
      <w:r w:rsidRPr="005F5B82">
        <w:t>Challenger Baseball League (league for special needs children), coach</w:t>
      </w:r>
    </w:p>
    <w:p w:rsidR="00050A78" w:rsidRDefault="00050A78" w:rsidP="00E1253E">
      <w:pPr>
        <w:numPr>
          <w:ilvl w:val="0"/>
          <w:numId w:val="5"/>
        </w:numPr>
        <w:ind w:left="720"/>
      </w:pPr>
      <w:r w:rsidRPr="005F5B82">
        <w:t>COSAC (Center for Outreach and Services for the Autistic Community</w:t>
      </w:r>
      <w:r w:rsidR="00D963D3" w:rsidRPr="005F5B82">
        <w:t>)</w:t>
      </w:r>
    </w:p>
    <w:p w:rsidR="0087660F" w:rsidRPr="005F5B82" w:rsidRDefault="0087660F" w:rsidP="00E1253E">
      <w:pPr>
        <w:numPr>
          <w:ilvl w:val="0"/>
          <w:numId w:val="5"/>
        </w:numPr>
        <w:ind w:left="720"/>
      </w:pPr>
      <w:r>
        <w:t>Bergen County Players</w:t>
      </w:r>
    </w:p>
    <w:p w:rsidR="00D963D3" w:rsidRDefault="00D963D3" w:rsidP="00E1253E">
      <w:pPr>
        <w:numPr>
          <w:ilvl w:val="0"/>
          <w:numId w:val="5"/>
        </w:numPr>
        <w:ind w:left="720"/>
      </w:pPr>
      <w:r w:rsidRPr="005F5B82">
        <w:t>True Brethren Burial Society, President</w:t>
      </w:r>
    </w:p>
    <w:p w:rsidR="00E32FEA" w:rsidRPr="005F5B82" w:rsidRDefault="00E32FEA" w:rsidP="00E32FEA">
      <w:pPr>
        <w:numPr>
          <w:ilvl w:val="0"/>
          <w:numId w:val="5"/>
        </w:numPr>
        <w:ind w:left="720"/>
      </w:pPr>
      <w:r>
        <w:lastRenderedPageBreak/>
        <w:t>Director/Producer of plays for Pascack Hills High School</w:t>
      </w:r>
    </w:p>
    <w:p w:rsidR="00D963D3" w:rsidRPr="005F5B82" w:rsidRDefault="00D963D3" w:rsidP="00D963D3">
      <w:pPr>
        <w:ind w:left="1440"/>
      </w:pPr>
    </w:p>
    <w:p w:rsidR="00050A78" w:rsidRPr="005F5B82" w:rsidRDefault="00A12BA5" w:rsidP="00D14A3F">
      <w:pPr>
        <w:rPr>
          <w:b/>
        </w:rPr>
      </w:pPr>
      <w:r w:rsidRPr="005F5B82">
        <w:rPr>
          <w:b/>
        </w:rPr>
        <w:t>Service to the profession</w:t>
      </w:r>
    </w:p>
    <w:p w:rsidR="00D963D3" w:rsidRPr="005F5B82" w:rsidRDefault="00050A78" w:rsidP="00D14A3F">
      <w:r w:rsidRPr="005F5B82">
        <w:tab/>
      </w:r>
    </w:p>
    <w:p w:rsidR="00050A78" w:rsidRPr="005F5B82" w:rsidRDefault="00D963D3" w:rsidP="00E1253E">
      <w:pPr>
        <w:numPr>
          <w:ilvl w:val="2"/>
          <w:numId w:val="12"/>
        </w:numPr>
        <w:ind w:left="720"/>
      </w:pPr>
      <w:r w:rsidRPr="005F5B82">
        <w:t>Foundation for Free Enterprise (Free market think tank)</w:t>
      </w:r>
    </w:p>
    <w:p w:rsidR="00D963D3" w:rsidRPr="005F5B82" w:rsidRDefault="00D963D3" w:rsidP="00E1253E">
      <w:pPr>
        <w:numPr>
          <w:ilvl w:val="2"/>
          <w:numId w:val="12"/>
        </w:numPr>
        <w:ind w:left="720"/>
      </w:pPr>
      <w:r w:rsidRPr="005F5B82">
        <w:t>Paramus Chamber of Commerce</w:t>
      </w:r>
    </w:p>
    <w:p w:rsidR="00050A78" w:rsidRPr="005F5B82" w:rsidRDefault="00050A78" w:rsidP="00E1253E">
      <w:pPr>
        <w:numPr>
          <w:ilvl w:val="2"/>
          <w:numId w:val="12"/>
        </w:numPr>
        <w:ind w:left="720"/>
      </w:pPr>
      <w:r w:rsidRPr="005F5B82">
        <w:t>Public Relations Society of America</w:t>
      </w:r>
    </w:p>
    <w:p w:rsidR="00050A78" w:rsidRPr="005F5B82" w:rsidRDefault="00050A78" w:rsidP="00E1253E">
      <w:pPr>
        <w:numPr>
          <w:ilvl w:val="2"/>
          <w:numId w:val="12"/>
        </w:numPr>
        <w:ind w:left="720"/>
      </w:pPr>
      <w:r w:rsidRPr="005F5B82">
        <w:t>New Jersey Advertising Club</w:t>
      </w:r>
    </w:p>
    <w:p w:rsidR="00050A78" w:rsidRPr="005F5B82" w:rsidRDefault="00050A78" w:rsidP="00E1253E">
      <w:pPr>
        <w:pStyle w:val="ListParagraph"/>
        <w:numPr>
          <w:ilvl w:val="0"/>
          <w:numId w:val="17"/>
        </w:numPr>
        <w:ind w:left="1080"/>
      </w:pPr>
      <w:r w:rsidRPr="005F5B82">
        <w:t>1983 – 1987,  New Jersey Advertising Club Board of Directors</w:t>
      </w:r>
    </w:p>
    <w:p w:rsidR="00050A78" w:rsidRPr="005F5B82" w:rsidRDefault="00240187" w:rsidP="00240187">
      <w:pPr>
        <w:pStyle w:val="ListParagraph"/>
        <w:numPr>
          <w:ilvl w:val="0"/>
          <w:numId w:val="17"/>
        </w:numPr>
        <w:ind w:left="1080"/>
      </w:pPr>
      <w:r>
        <w:t xml:space="preserve">1984 – </w:t>
      </w:r>
      <w:r w:rsidR="00050A78" w:rsidRPr="005F5B82">
        <w:t>Producer/Host, New Jersey Advertising Club Annual Jersey Awards</w:t>
      </w:r>
    </w:p>
    <w:p w:rsidR="00A12BA5" w:rsidRPr="005F5B82" w:rsidRDefault="00A12BA5" w:rsidP="00E1253E">
      <w:pPr>
        <w:pStyle w:val="ListParagraph"/>
        <w:numPr>
          <w:ilvl w:val="3"/>
          <w:numId w:val="14"/>
        </w:numPr>
        <w:ind w:left="720"/>
      </w:pPr>
      <w:r w:rsidRPr="005F5B82">
        <w:t>New Jersey Advertising Council</w:t>
      </w:r>
    </w:p>
    <w:p w:rsidR="00D963D3" w:rsidRPr="005F5B82" w:rsidRDefault="00D963D3" w:rsidP="00E1253E">
      <w:pPr>
        <w:numPr>
          <w:ilvl w:val="2"/>
          <w:numId w:val="13"/>
        </w:numPr>
        <w:ind w:left="720"/>
      </w:pPr>
      <w:r w:rsidRPr="005F5B82">
        <w:t>New Jersey Chamber of Commerce</w:t>
      </w:r>
    </w:p>
    <w:p w:rsidR="00050A78" w:rsidRPr="005F5B82" w:rsidRDefault="00050A78" w:rsidP="00D14A3F"/>
    <w:p w:rsidR="00AB7CC2" w:rsidRDefault="00050A78" w:rsidP="00D14A3F">
      <w:pPr>
        <w:rPr>
          <w:b/>
        </w:rPr>
      </w:pPr>
      <w:r w:rsidRPr="005F5B82">
        <w:rPr>
          <w:b/>
        </w:rPr>
        <w:t>Service at Montclair State University</w:t>
      </w:r>
    </w:p>
    <w:p w:rsidR="00E32FEA" w:rsidRPr="005F5B82" w:rsidRDefault="00E32FEA" w:rsidP="00D14A3F">
      <w:pPr>
        <w:rPr>
          <w:b/>
        </w:rPr>
      </w:pPr>
    </w:p>
    <w:p w:rsidR="00AB7CC2" w:rsidRPr="005F5B82" w:rsidRDefault="00AB7CC2" w:rsidP="00D14A3F">
      <w:r w:rsidRPr="005F5B82">
        <w:t xml:space="preserve">Faculty Advisor to Montclair State University student team that took first place in the inaugural United States Postal Service Executive </w:t>
      </w:r>
      <w:r w:rsidR="0087660F">
        <w:t xml:space="preserve">Public Relations </w:t>
      </w:r>
      <w:r w:rsidRPr="005F5B82">
        <w:t>Challenge</w:t>
      </w:r>
      <w:r w:rsidR="00E41B01" w:rsidRPr="005F5B82">
        <w:t>.  In the finals round, the MSU team beat the NYU Public Relations graduate division, SUNY, Quinnipiac, Fairleigh Dickinson, and Dowling College.</w:t>
      </w:r>
    </w:p>
    <w:p w:rsidR="00E41B01" w:rsidRPr="005F5B82" w:rsidRDefault="00E41B01" w:rsidP="00D14A3F"/>
    <w:p w:rsidR="00E41B01" w:rsidRPr="005F5B82" w:rsidRDefault="00E41B01" w:rsidP="00D14A3F">
      <w:r w:rsidRPr="005F5B82">
        <w:t>Created working interna</w:t>
      </w:r>
      <w:r w:rsidR="0087660F">
        <w:t>tional relationship with Mexico</w:t>
      </w:r>
      <w:r w:rsidRPr="005F5B82">
        <w:t>-based Ochoa Sports Management, Mexico’s number one sports management company and manager to, among others, world number one female golfer and Associated Press Female Golfer-of-the-Year, Lorena Ochoa.  The relationship garnered feature stories in PR Week and New Jersey Business and Industry Magazine.</w:t>
      </w:r>
    </w:p>
    <w:p w:rsidR="00E41B01" w:rsidRPr="005F5B82" w:rsidRDefault="00E41B01" w:rsidP="00D14A3F"/>
    <w:p w:rsidR="00E41B01" w:rsidRDefault="00E41B01" w:rsidP="00D14A3F">
      <w:r w:rsidRPr="005F5B82">
        <w:t>Nominated to sit on Marketing Advisory Board by Dean Newman</w:t>
      </w:r>
      <w:r w:rsidR="0087660F">
        <w:t>.</w:t>
      </w:r>
    </w:p>
    <w:p w:rsidR="0087660F" w:rsidRDefault="0087660F" w:rsidP="00D14A3F"/>
    <w:p w:rsidR="0087660F" w:rsidRDefault="0087660F" w:rsidP="00D14A3F">
      <w:r>
        <w:t>Currently working on setting up a Public Relations Society of America Student chapter at Montclair State University.</w:t>
      </w:r>
    </w:p>
    <w:p w:rsidR="00D963D3" w:rsidRDefault="00D963D3" w:rsidP="00D14A3F">
      <w:pPr>
        <w:rPr>
          <w:b/>
        </w:rPr>
      </w:pPr>
    </w:p>
    <w:p w:rsidR="00E32FEA" w:rsidRPr="00E32FEA" w:rsidRDefault="00E32FEA" w:rsidP="00D14A3F">
      <w:r w:rsidRPr="00E32FEA">
        <w:t xml:space="preserve">Faculty advisor to more than 36 students over the past three years. </w:t>
      </w:r>
    </w:p>
    <w:p w:rsidR="00E32FEA" w:rsidRPr="005F5B82" w:rsidRDefault="00E32FEA" w:rsidP="00D14A3F">
      <w:pPr>
        <w:rPr>
          <w:b/>
        </w:rPr>
      </w:pPr>
    </w:p>
    <w:p w:rsidR="00D963D3" w:rsidRPr="005F5B82" w:rsidRDefault="00D963D3" w:rsidP="00D14A3F">
      <w:r w:rsidRPr="005F5B82">
        <w:t>Admissions Committee</w:t>
      </w:r>
    </w:p>
    <w:p w:rsidR="00E32FEA" w:rsidRPr="005F5B82" w:rsidRDefault="00D963D3" w:rsidP="00D14A3F">
      <w:r w:rsidRPr="005F5B82">
        <w:tab/>
        <w:t>Interviewed students for acceptance into Communication Studies major</w:t>
      </w:r>
    </w:p>
    <w:p w:rsidR="00E41B01" w:rsidRPr="005F5B82" w:rsidRDefault="00E41B01" w:rsidP="00D14A3F"/>
    <w:p w:rsidR="00AB7CC2" w:rsidRPr="005F5B82" w:rsidRDefault="00AB7CC2" w:rsidP="00D14A3F">
      <w:r w:rsidRPr="005F5B82">
        <w:t>Assisted in developing proposal for creation of College of Media and Communication Arts</w:t>
      </w:r>
    </w:p>
    <w:p w:rsidR="00E41B01" w:rsidRPr="005F5B82" w:rsidRDefault="00E41B01" w:rsidP="00D14A3F"/>
    <w:p w:rsidR="00E41B01" w:rsidRDefault="00D963D3" w:rsidP="00966F70">
      <w:r w:rsidRPr="005F5B82">
        <w:t xml:space="preserve">Department Faculty Meetings </w:t>
      </w:r>
    </w:p>
    <w:p w:rsidR="00E32FEA" w:rsidRDefault="00E32FEA" w:rsidP="00966F70"/>
    <w:p w:rsidR="00E32FEA" w:rsidRPr="005F5B82" w:rsidRDefault="00E32FEA" w:rsidP="00966F70">
      <w:r>
        <w:t>Evaluator of adjunct instructors of Fundamentals of Speech courses</w:t>
      </w:r>
    </w:p>
    <w:p w:rsidR="00966F70" w:rsidRPr="005F5B82" w:rsidRDefault="00966F70" w:rsidP="00966F70">
      <w:r w:rsidRPr="005F5B82">
        <w:tab/>
      </w:r>
    </w:p>
    <w:p w:rsidR="00966F70" w:rsidRPr="005F5B82" w:rsidRDefault="00AB7CC2" w:rsidP="00966F70">
      <w:r w:rsidRPr="005F5B82">
        <w:t xml:space="preserve">Comprehensive Examination Committees </w:t>
      </w:r>
    </w:p>
    <w:p w:rsidR="00F00643" w:rsidRDefault="00C621C5" w:rsidP="00AB7CC2">
      <w:pPr>
        <w:ind w:left="720"/>
      </w:pPr>
      <w:r w:rsidRPr="005F5B82">
        <w:t>May 2006 Montclair State University Comprehensive Committee for Masters candidates in Communication Studies program</w:t>
      </w:r>
      <w:r w:rsidR="00F00643" w:rsidRPr="005F5B82">
        <w:t>.</w:t>
      </w:r>
    </w:p>
    <w:p w:rsidR="00E41B01" w:rsidRPr="005F5B82" w:rsidRDefault="00E41B01" w:rsidP="00AB7CC2">
      <w:pPr>
        <w:ind w:left="720"/>
      </w:pPr>
    </w:p>
    <w:p w:rsidR="00E32FEA" w:rsidRDefault="00E32FEA" w:rsidP="00E32FEA"/>
    <w:p w:rsidR="00E32FEA" w:rsidRDefault="00AB7CC2" w:rsidP="00E32FEA">
      <w:r w:rsidRPr="005F5B82">
        <w:t xml:space="preserve">Independent Studies </w:t>
      </w:r>
    </w:p>
    <w:p w:rsidR="00F00643" w:rsidRPr="005F5B82" w:rsidRDefault="00AB7CC2" w:rsidP="00E32FEA">
      <w:pPr>
        <w:ind w:left="720"/>
      </w:pPr>
      <w:r w:rsidRPr="005F5B82">
        <w:t>Instructed two dozen undergraduate students</w:t>
      </w:r>
      <w:r w:rsidR="00690D3B" w:rsidRPr="005F5B82">
        <w:t xml:space="preserve"> </w:t>
      </w:r>
      <w:r w:rsidRPr="005F5B82">
        <w:t>at Montclair State University with independent study work</w:t>
      </w:r>
      <w:r w:rsidR="00690D3B" w:rsidRPr="005F5B82">
        <w:t xml:space="preserve"> in the field of public relations. </w:t>
      </w:r>
      <w:r w:rsidR="001F3273" w:rsidRPr="005F5B82">
        <w:t xml:space="preserve"> The</w:t>
      </w:r>
      <w:r w:rsidR="00690D3B" w:rsidRPr="005F5B82">
        <w:t xml:space="preserve"> Independent study courses</w:t>
      </w:r>
      <w:r w:rsidR="001F3273" w:rsidRPr="005F5B82">
        <w:t xml:space="preserve"> were:</w:t>
      </w:r>
      <w:r w:rsidR="00690D3B" w:rsidRPr="005F5B82">
        <w:t xml:space="preserve"> Public Relations Cases and Public Relations Management</w:t>
      </w:r>
      <w:r w:rsidR="0087660F">
        <w:t>.</w:t>
      </w:r>
    </w:p>
    <w:p w:rsidR="00E41B01" w:rsidRPr="005F5B82" w:rsidRDefault="00E41B01" w:rsidP="00AB7CC2">
      <w:pPr>
        <w:ind w:left="720"/>
      </w:pPr>
    </w:p>
    <w:p w:rsidR="00966F70" w:rsidRPr="005F5B82" w:rsidRDefault="00AB7CC2" w:rsidP="00D14A3F">
      <w:r w:rsidRPr="005F5B82">
        <w:t xml:space="preserve">Internship Supervision </w:t>
      </w:r>
    </w:p>
    <w:p w:rsidR="0073180A" w:rsidRPr="005F5B82" w:rsidRDefault="00AB7CC2" w:rsidP="0087660F">
      <w:pPr>
        <w:ind w:left="720"/>
      </w:pPr>
      <w:r w:rsidRPr="005F5B82">
        <w:t>Have</w:t>
      </w:r>
      <w:r w:rsidR="00690D3B" w:rsidRPr="005F5B82">
        <w:t xml:space="preserve"> served as f</w:t>
      </w:r>
      <w:r w:rsidRPr="005F5B82">
        <w:t xml:space="preserve">aculty advisor for </w:t>
      </w:r>
      <w:r w:rsidR="00E32FEA">
        <w:t xml:space="preserve">more than a dozen </w:t>
      </w:r>
      <w:r w:rsidRPr="005F5B82">
        <w:t xml:space="preserve">Communication Studies </w:t>
      </w:r>
      <w:r w:rsidR="00690D3B" w:rsidRPr="005F5B82">
        <w:t>student</w:t>
      </w:r>
      <w:r w:rsidR="0087660F">
        <w:t>s registered for internships through the department.</w:t>
      </w:r>
    </w:p>
    <w:p w:rsidR="00E41B01" w:rsidRPr="005F5B82" w:rsidRDefault="00E41B01" w:rsidP="00AB7CC2">
      <w:pPr>
        <w:ind w:firstLine="720"/>
      </w:pPr>
    </w:p>
    <w:p w:rsidR="00AB7CC2" w:rsidRPr="005F5B82" w:rsidRDefault="00AB7CC2" w:rsidP="00AB7CC2">
      <w:r w:rsidRPr="005F5B82">
        <w:t>Research Practicum</w:t>
      </w:r>
    </w:p>
    <w:p w:rsidR="00AB7CC2" w:rsidRPr="005F5B82" w:rsidRDefault="00AB7CC2" w:rsidP="0087660F">
      <w:pPr>
        <w:ind w:left="720"/>
      </w:pPr>
      <w:r w:rsidRPr="005F5B82">
        <w:t>Have supervised graduate students in the development of research projects in the field of public relations</w:t>
      </w:r>
      <w:r w:rsidR="0087660F">
        <w:t>.</w:t>
      </w:r>
    </w:p>
    <w:p w:rsidR="00966F70" w:rsidRPr="005F5B82" w:rsidRDefault="00966F70" w:rsidP="00966F70"/>
    <w:p w:rsidR="00690D3B" w:rsidRPr="005F5B82" w:rsidRDefault="00495126" w:rsidP="00690D3B">
      <w:pPr>
        <w:rPr>
          <w:b/>
        </w:rPr>
      </w:pPr>
      <w:r w:rsidRPr="005F5B82">
        <w:rPr>
          <w:b/>
        </w:rPr>
        <w:t>ARTICLES, REPORTS, AND</w:t>
      </w:r>
      <w:r w:rsidR="00690D3B" w:rsidRPr="005F5B82">
        <w:rPr>
          <w:b/>
        </w:rPr>
        <w:t xml:space="preserve"> OTHER PUBLICATIONS</w:t>
      </w:r>
    </w:p>
    <w:p w:rsidR="00C0140D" w:rsidRPr="005F5B82" w:rsidRDefault="00C0140D" w:rsidP="009E0E6D"/>
    <w:p w:rsidR="001834D3" w:rsidRDefault="001834D3" w:rsidP="009E0E6D">
      <w:pPr>
        <w:rPr>
          <w:b/>
        </w:rPr>
      </w:pPr>
      <w:r w:rsidRPr="005F5B82">
        <w:rPr>
          <w:b/>
        </w:rPr>
        <w:t>Publications</w:t>
      </w:r>
    </w:p>
    <w:p w:rsidR="0087660F" w:rsidRPr="005F5B82" w:rsidRDefault="0087660F" w:rsidP="009E0E6D">
      <w:pPr>
        <w:rPr>
          <w:u w:val="single"/>
        </w:rPr>
      </w:pPr>
    </w:p>
    <w:p w:rsidR="00C46E5A" w:rsidRDefault="00EF0666" w:rsidP="009E0E6D">
      <w:r w:rsidRPr="005F5B82">
        <w:t xml:space="preserve">Weiner, L. (1992). </w:t>
      </w:r>
      <w:r w:rsidRPr="005F5B82">
        <w:rPr>
          <w:i/>
        </w:rPr>
        <w:t>Retail Sales Implementation, Crystal Pepsi: 1993 Rollout</w:t>
      </w:r>
      <w:r w:rsidRPr="005F5B82">
        <w:t xml:space="preserve">. New York: </w:t>
      </w:r>
    </w:p>
    <w:p w:rsidR="00EF0666" w:rsidRPr="005F5B82" w:rsidRDefault="00EF0666" w:rsidP="009E0E6D">
      <w:r w:rsidRPr="005F5B82">
        <w:t xml:space="preserve">Pepsi-Cola Corporation. </w:t>
      </w:r>
      <w:r w:rsidR="00C0140D" w:rsidRPr="005F5B82">
        <w:t xml:space="preserve"> </w:t>
      </w:r>
    </w:p>
    <w:p w:rsidR="00C46E5A" w:rsidRDefault="00EF0666" w:rsidP="009E0E6D">
      <w:r w:rsidRPr="005F5B82">
        <w:t xml:space="preserve">Weiner, L. (1992). </w:t>
      </w:r>
      <w:r w:rsidRPr="005F5B82">
        <w:rPr>
          <w:i/>
        </w:rPr>
        <w:t>Operations Implementation, Crystal Pepsi: 1993 Rollout.</w:t>
      </w:r>
      <w:r w:rsidRPr="005F5B82">
        <w:t xml:space="preserve"> New York: </w:t>
      </w:r>
    </w:p>
    <w:p w:rsidR="00EF0666" w:rsidRPr="005F5B82" w:rsidRDefault="00EF0666" w:rsidP="009E0E6D">
      <w:r w:rsidRPr="005F5B82">
        <w:t xml:space="preserve">Pepsi-Cola Corporation.  </w:t>
      </w:r>
    </w:p>
    <w:p w:rsidR="00C46E5A" w:rsidRDefault="00EF0666" w:rsidP="009E0E6D">
      <w:r w:rsidRPr="005F5B82">
        <w:t xml:space="preserve">Weiner, L. (1992). </w:t>
      </w:r>
      <w:r w:rsidRPr="005F5B82">
        <w:rPr>
          <w:i/>
        </w:rPr>
        <w:t>Marketing Implementation, Crystal Pepsi: 1993 Rollout.</w:t>
      </w:r>
      <w:r w:rsidRPr="005F5B82">
        <w:t xml:space="preserve"> New York: </w:t>
      </w:r>
    </w:p>
    <w:p w:rsidR="00C81FEF" w:rsidRDefault="00EF0666" w:rsidP="009E0E6D">
      <w:r w:rsidRPr="005F5B82">
        <w:t xml:space="preserve">Pepsi-Cola Corporation.  </w:t>
      </w:r>
    </w:p>
    <w:p w:rsidR="00EF0666" w:rsidRPr="005F5B82" w:rsidRDefault="00EF0666" w:rsidP="009E0E6D">
      <w:r w:rsidRPr="005F5B82">
        <w:t xml:space="preserve">Weiner, L. (1992). </w:t>
      </w:r>
      <w:r w:rsidRPr="005F5B82">
        <w:rPr>
          <w:i/>
        </w:rPr>
        <w:t>Finance Implementation, Crystal Pepsi: 1993 Rollout.</w:t>
      </w:r>
      <w:r w:rsidRPr="005F5B82">
        <w:t xml:space="preserve"> New York: Pepsi-Cola Corporation.  </w:t>
      </w:r>
    </w:p>
    <w:p w:rsidR="00EF0666" w:rsidRPr="005F5B82" w:rsidRDefault="00EF0666" w:rsidP="009E0E6D">
      <w:r w:rsidRPr="005F5B82">
        <w:t xml:space="preserve">Weiner, L. (1994). </w:t>
      </w:r>
      <w:r w:rsidRPr="005F5B82">
        <w:rPr>
          <w:i/>
        </w:rPr>
        <w:t>Implementation, The Big Slam</w:t>
      </w:r>
      <w:r w:rsidRPr="005F5B82">
        <w:t xml:space="preserve">. New York: Pepsi-Cola Corporation.  </w:t>
      </w:r>
    </w:p>
    <w:p w:rsidR="00EF0666" w:rsidRPr="005F5B82" w:rsidRDefault="00EF0666" w:rsidP="009E0E6D">
      <w:r w:rsidRPr="005F5B82">
        <w:t xml:space="preserve">Weiner, L. (1995). </w:t>
      </w:r>
      <w:r w:rsidRPr="005F5B82">
        <w:rPr>
          <w:i/>
        </w:rPr>
        <w:t>The Cube Packaging System</w:t>
      </w:r>
      <w:r w:rsidRPr="005F5B82">
        <w:t xml:space="preserve">. </w:t>
      </w:r>
      <w:r w:rsidRPr="0033575A">
        <w:rPr>
          <w:i/>
        </w:rPr>
        <w:t>1993 Rollout</w:t>
      </w:r>
      <w:r w:rsidRPr="005F5B82">
        <w:t>.  New York: Pepsi-Cola Corporation</w:t>
      </w:r>
      <w:r w:rsidR="00AE183B" w:rsidRPr="005F5B82">
        <w:t>.</w:t>
      </w:r>
    </w:p>
    <w:p w:rsidR="00AE183B" w:rsidRPr="005F5B82" w:rsidRDefault="00AE183B" w:rsidP="009E0E6D">
      <w:r w:rsidRPr="005F5B82">
        <w:t xml:space="preserve">Weiner, L. (1996). </w:t>
      </w:r>
      <w:r w:rsidRPr="005F5B82">
        <w:rPr>
          <w:i/>
        </w:rPr>
        <w:t>The BMW Experience, the Closing.</w:t>
      </w:r>
      <w:r w:rsidRPr="005F5B82">
        <w:t xml:space="preserve"> New Jersey: BMW North America.</w:t>
      </w:r>
    </w:p>
    <w:p w:rsidR="00AE183B" w:rsidRPr="005F5B82" w:rsidRDefault="00AE183B" w:rsidP="009E0E6D"/>
    <w:p w:rsidR="00AE7D8E" w:rsidRDefault="001834D3" w:rsidP="009E0E6D">
      <w:pPr>
        <w:rPr>
          <w:b/>
        </w:rPr>
      </w:pPr>
      <w:r w:rsidRPr="005F5B82">
        <w:rPr>
          <w:b/>
        </w:rPr>
        <w:t>Articles (selected list)</w:t>
      </w:r>
    </w:p>
    <w:p w:rsidR="0087660F" w:rsidRPr="005F5B82" w:rsidRDefault="0087660F" w:rsidP="009E0E6D">
      <w:pPr>
        <w:rPr>
          <w:b/>
        </w:rPr>
      </w:pPr>
    </w:p>
    <w:p w:rsidR="00AE7D8E" w:rsidRPr="005F5B82" w:rsidRDefault="00AE7D8E" w:rsidP="009E0E6D">
      <w:r w:rsidRPr="005F5B82">
        <w:t>Weiner, L. (1983, March 1). Boulevard East to get posh mini-coaches.</w:t>
      </w:r>
    </w:p>
    <w:p w:rsidR="00AE7D8E" w:rsidRPr="005F5B82" w:rsidRDefault="00AE7D8E" w:rsidP="009E0E6D">
      <w:r w:rsidRPr="005F5B82">
        <w:tab/>
      </w:r>
      <w:r w:rsidRPr="005F5B82">
        <w:rPr>
          <w:i/>
        </w:rPr>
        <w:t>Jersey-Journal</w:t>
      </w:r>
      <w:r w:rsidR="00026A61" w:rsidRPr="005F5B82">
        <w:t>, pp. N1.</w:t>
      </w:r>
    </w:p>
    <w:p w:rsidR="00026A61" w:rsidRPr="005F5B82" w:rsidRDefault="00026A61" w:rsidP="009E0E6D">
      <w:r w:rsidRPr="005F5B82">
        <w:t>Weiner, L., McKeown, F. &amp; Clark, P. (1983, August 13).  Commuting in style.</w:t>
      </w:r>
    </w:p>
    <w:p w:rsidR="00026A61" w:rsidRPr="005F5B82" w:rsidRDefault="00026A61" w:rsidP="009E0E6D">
      <w:r w:rsidRPr="005F5B82">
        <w:tab/>
      </w:r>
      <w:r w:rsidRPr="005F5B82">
        <w:rPr>
          <w:i/>
        </w:rPr>
        <w:t>Daily News</w:t>
      </w:r>
      <w:r w:rsidRPr="005F5B82">
        <w:t>, pp. 24.</w:t>
      </w:r>
    </w:p>
    <w:p w:rsidR="00026A61" w:rsidRPr="005F5B82" w:rsidRDefault="00026A61" w:rsidP="009E0E6D">
      <w:r w:rsidRPr="005F5B82">
        <w:t>Weiner, L. (1983, March 3). Taking the high road.</w:t>
      </w:r>
    </w:p>
    <w:p w:rsidR="00026A61" w:rsidRPr="005F5B82" w:rsidRDefault="00026A61" w:rsidP="009E0E6D">
      <w:r w:rsidRPr="005F5B82">
        <w:tab/>
      </w:r>
      <w:r w:rsidRPr="005F5B82">
        <w:rPr>
          <w:i/>
        </w:rPr>
        <w:t>Star Ledger</w:t>
      </w:r>
      <w:r w:rsidRPr="005F5B82">
        <w:t>, pp. 37.</w:t>
      </w:r>
    </w:p>
    <w:p w:rsidR="00026A61" w:rsidRPr="005F5B82" w:rsidRDefault="00026A61" w:rsidP="009E0E6D">
      <w:r w:rsidRPr="005F5B82">
        <w:t>Weiner, L. (1986, April). World competition frosting on cake for pastry chef</w:t>
      </w:r>
    </w:p>
    <w:p w:rsidR="00026A61" w:rsidRPr="005F5B82" w:rsidRDefault="00026A61" w:rsidP="009E0E6D">
      <w:r w:rsidRPr="005F5B82">
        <w:tab/>
      </w:r>
      <w:r w:rsidRPr="005F5B82">
        <w:rPr>
          <w:i/>
        </w:rPr>
        <w:t>Crain’s New York Business</w:t>
      </w:r>
      <w:r w:rsidRPr="005F5B82">
        <w:t>, pp. 25.</w:t>
      </w:r>
    </w:p>
    <w:p w:rsidR="0082201F" w:rsidRPr="005F5B82" w:rsidRDefault="0082201F" w:rsidP="009E0E6D">
      <w:r w:rsidRPr="005F5B82">
        <w:t>Weiner, L. (1990, April 6). Many places for pavingstones.</w:t>
      </w:r>
    </w:p>
    <w:p w:rsidR="0082201F" w:rsidRPr="005F5B82" w:rsidRDefault="0082201F" w:rsidP="009E0E6D">
      <w:r w:rsidRPr="005F5B82">
        <w:tab/>
      </w:r>
      <w:r w:rsidRPr="005F5B82">
        <w:rPr>
          <w:i/>
        </w:rPr>
        <w:t>The Record</w:t>
      </w:r>
      <w:r w:rsidRPr="005F5B82">
        <w:t>, pp. S57.</w:t>
      </w:r>
    </w:p>
    <w:p w:rsidR="00AE7D8E" w:rsidRPr="005F5B82" w:rsidRDefault="00AE7D8E" w:rsidP="009E0E6D">
      <w:r w:rsidRPr="005F5B82">
        <w:t>Weiner, L</w:t>
      </w:r>
      <w:r w:rsidR="00026A61" w:rsidRPr="005F5B82">
        <w:t>.</w:t>
      </w:r>
      <w:r w:rsidRPr="005F5B82">
        <w:t xml:space="preserve"> &amp; Flynn E. (1991, November 27). Actors tune in old time radio.</w:t>
      </w:r>
    </w:p>
    <w:p w:rsidR="001834D3" w:rsidRPr="005F5B82" w:rsidRDefault="00AE7D8E" w:rsidP="009E0E6D">
      <w:r w:rsidRPr="005F5B82">
        <w:tab/>
      </w:r>
      <w:r w:rsidRPr="005F5B82">
        <w:rPr>
          <w:i/>
        </w:rPr>
        <w:t>The Record</w:t>
      </w:r>
      <w:r w:rsidRPr="005F5B82">
        <w:t>, pp. P/M3.</w:t>
      </w:r>
    </w:p>
    <w:p w:rsidR="00151216" w:rsidRPr="005F5B82" w:rsidRDefault="00151216" w:rsidP="009E0E6D">
      <w:r w:rsidRPr="005F5B82">
        <w:t xml:space="preserve">Weiner, L. (1993, </w:t>
      </w:r>
      <w:r w:rsidR="0082201F" w:rsidRPr="005F5B82">
        <w:t>November 30).  Designer Genes</w:t>
      </w:r>
    </w:p>
    <w:p w:rsidR="0082201F" w:rsidRPr="005F5B82" w:rsidRDefault="0082201F" w:rsidP="009E0E6D">
      <w:r w:rsidRPr="005F5B82">
        <w:lastRenderedPageBreak/>
        <w:tab/>
      </w:r>
      <w:r w:rsidRPr="005F5B82">
        <w:rPr>
          <w:i/>
        </w:rPr>
        <w:t>Asbury Park Press,</w:t>
      </w:r>
      <w:r w:rsidRPr="005F5B82">
        <w:t xml:space="preserve"> PP. D1.</w:t>
      </w:r>
    </w:p>
    <w:p w:rsidR="00AE183B" w:rsidRPr="005F5B82" w:rsidRDefault="00026A61" w:rsidP="009E0E6D">
      <w:r w:rsidRPr="005F5B82">
        <w:t>Weiner, L.</w:t>
      </w:r>
      <w:r w:rsidR="00AE183B" w:rsidRPr="005F5B82">
        <w:t xml:space="preserve"> &amp; Sforza, D. (1999, September 25).  A flight back in time.</w:t>
      </w:r>
    </w:p>
    <w:p w:rsidR="00AE183B" w:rsidRPr="005F5B82" w:rsidRDefault="00AE183B" w:rsidP="009E0E6D">
      <w:r w:rsidRPr="005F5B82">
        <w:tab/>
      </w:r>
      <w:r w:rsidRPr="005F5B82">
        <w:rPr>
          <w:i/>
        </w:rPr>
        <w:t>The Record</w:t>
      </w:r>
      <w:r w:rsidRPr="005F5B82">
        <w:t>, pp. A1.</w:t>
      </w:r>
    </w:p>
    <w:p w:rsidR="00AE183B" w:rsidRPr="005F5B82" w:rsidRDefault="00026A61" w:rsidP="009E0E6D">
      <w:r w:rsidRPr="005F5B82">
        <w:t>Weiner, L.</w:t>
      </w:r>
      <w:r w:rsidR="00AE183B" w:rsidRPr="005F5B82">
        <w:t xml:space="preserve"> &amp; Teinowitz, I., (1996, January 15). ChildFinder…previewed at latest CES</w:t>
      </w:r>
    </w:p>
    <w:p w:rsidR="00AE183B" w:rsidRPr="005F5B82" w:rsidRDefault="00AE183B" w:rsidP="009E0E6D">
      <w:r w:rsidRPr="005F5B82">
        <w:tab/>
      </w:r>
      <w:r w:rsidRPr="005F5B82">
        <w:rPr>
          <w:i/>
        </w:rPr>
        <w:t>Advertising Age</w:t>
      </w:r>
      <w:r w:rsidRPr="005F5B82">
        <w:t>, pp. 27.</w:t>
      </w:r>
    </w:p>
    <w:p w:rsidR="001834D3" w:rsidRPr="005F5B82" w:rsidRDefault="001834D3" w:rsidP="009E0E6D">
      <w:r w:rsidRPr="005F5B82">
        <w:t>Weiner, L. (1996, January 21). New gizmos on parade.</w:t>
      </w:r>
    </w:p>
    <w:p w:rsidR="001834D3" w:rsidRPr="005F5B82" w:rsidRDefault="001834D3" w:rsidP="009E0E6D">
      <w:r w:rsidRPr="005F5B82">
        <w:tab/>
      </w:r>
      <w:r w:rsidRPr="005F5B82">
        <w:rPr>
          <w:i/>
        </w:rPr>
        <w:t>Staten Island Advance</w:t>
      </w:r>
      <w:r w:rsidRPr="005F5B82">
        <w:t>, pp. D2.</w:t>
      </w:r>
    </w:p>
    <w:p w:rsidR="001834D3" w:rsidRPr="005F5B82" w:rsidRDefault="001834D3" w:rsidP="009E0E6D">
      <w:r w:rsidRPr="005F5B82">
        <w:t>Weiner, L. (1996, January 16). Baby beeper</w:t>
      </w:r>
    </w:p>
    <w:p w:rsidR="001834D3" w:rsidRPr="005F5B82" w:rsidRDefault="001834D3" w:rsidP="009E0E6D">
      <w:r w:rsidRPr="005F5B82">
        <w:tab/>
      </w:r>
      <w:r w:rsidRPr="005F5B82">
        <w:rPr>
          <w:i/>
        </w:rPr>
        <w:t>Des Moines Register</w:t>
      </w:r>
      <w:r w:rsidRPr="005F5B82">
        <w:t>, pp. B17.</w:t>
      </w:r>
    </w:p>
    <w:p w:rsidR="001834D3" w:rsidRPr="005F5B82" w:rsidRDefault="001834D3" w:rsidP="009E0E6D">
      <w:r w:rsidRPr="005F5B82">
        <w:t>Weiner, L. (1996, January 28). Plug in.</w:t>
      </w:r>
    </w:p>
    <w:p w:rsidR="001834D3" w:rsidRPr="005F5B82" w:rsidRDefault="001834D3" w:rsidP="009E0E6D">
      <w:r w:rsidRPr="005F5B82">
        <w:tab/>
      </w:r>
      <w:r w:rsidRPr="005F5B82">
        <w:rPr>
          <w:i/>
        </w:rPr>
        <w:t>State Journal Register</w:t>
      </w:r>
      <w:r w:rsidRPr="005F5B82">
        <w:t>, pp. C1.</w:t>
      </w:r>
    </w:p>
    <w:p w:rsidR="001834D3" w:rsidRPr="005F5B82" w:rsidRDefault="001834D3" w:rsidP="009E0E6D">
      <w:r w:rsidRPr="005F5B82">
        <w:t>Weiner, L. &amp; Ignelzi, R.J. (1996, January 19). Electronics show offers big picture of the future.</w:t>
      </w:r>
    </w:p>
    <w:p w:rsidR="00E1253E" w:rsidRPr="005F5B82" w:rsidRDefault="001834D3" w:rsidP="009E0E6D">
      <w:r w:rsidRPr="005F5B82">
        <w:tab/>
      </w:r>
      <w:r w:rsidRPr="005F5B82">
        <w:rPr>
          <w:i/>
        </w:rPr>
        <w:t>Financial News &amp; Daily Record</w:t>
      </w:r>
      <w:r w:rsidRPr="005F5B82">
        <w:t>, pp. D1</w:t>
      </w:r>
    </w:p>
    <w:p w:rsidR="001834D3" w:rsidRPr="005F5B82" w:rsidRDefault="001834D3" w:rsidP="009E0E6D">
      <w:r w:rsidRPr="005F5B82">
        <w:t>Weiner, L. &amp; Gitman, M. (1996, January 10). Electronics are styled after a fashion.</w:t>
      </w:r>
    </w:p>
    <w:p w:rsidR="001834D3" w:rsidRPr="005F5B82" w:rsidRDefault="001834D3" w:rsidP="009E0E6D">
      <w:r w:rsidRPr="005F5B82">
        <w:tab/>
      </w:r>
      <w:r w:rsidRPr="005F5B82">
        <w:rPr>
          <w:i/>
        </w:rPr>
        <w:t>Pittsburgh Post-Gazette</w:t>
      </w:r>
      <w:r w:rsidRPr="005F5B82">
        <w:t>, pp D8.</w:t>
      </w:r>
    </w:p>
    <w:p w:rsidR="00AE7D8E" w:rsidRPr="005F5B82" w:rsidRDefault="00AE7D8E" w:rsidP="009E0E6D">
      <w:r w:rsidRPr="005F5B82">
        <w:t>Weiner, L. (1996, January 10). Childfin</w:t>
      </w:r>
      <w:r w:rsidR="00151216" w:rsidRPr="005F5B82">
        <w:t>d</w:t>
      </w:r>
      <w:r w:rsidRPr="005F5B82">
        <w:t>er.</w:t>
      </w:r>
    </w:p>
    <w:p w:rsidR="00AE7D8E" w:rsidRPr="005F5B82" w:rsidRDefault="00AE7D8E" w:rsidP="009E0E6D">
      <w:pPr>
        <w:rPr>
          <w:i/>
        </w:rPr>
      </w:pPr>
      <w:r w:rsidRPr="005F5B82">
        <w:tab/>
      </w:r>
      <w:r w:rsidR="0082201F" w:rsidRPr="005F5B82">
        <w:rPr>
          <w:i/>
        </w:rPr>
        <w:t>Reuters Newswire.</w:t>
      </w:r>
    </w:p>
    <w:p w:rsidR="0082201F" w:rsidRPr="005F5B82" w:rsidRDefault="0082201F" w:rsidP="009E0E6D">
      <w:r w:rsidRPr="005F5B82">
        <w:t>Weiner, L. (2000, March/April). Taking technology by the tail.</w:t>
      </w:r>
    </w:p>
    <w:p w:rsidR="0082201F" w:rsidRPr="005F5B82" w:rsidRDefault="0082201F" w:rsidP="009E0E6D">
      <w:pPr>
        <w:rPr>
          <w:i/>
        </w:rPr>
      </w:pPr>
      <w:r w:rsidRPr="005F5B82">
        <w:rPr>
          <w:i/>
        </w:rPr>
        <w:tab/>
        <w:t>ASA, 27.</w:t>
      </w:r>
    </w:p>
    <w:p w:rsidR="001834D3" w:rsidRPr="005F5B82" w:rsidRDefault="001834D3" w:rsidP="009E0E6D"/>
    <w:p w:rsidR="00A44591" w:rsidRDefault="001834D3" w:rsidP="009E0E6D">
      <w:pPr>
        <w:rPr>
          <w:b/>
        </w:rPr>
      </w:pPr>
      <w:r w:rsidRPr="005F5B82">
        <w:rPr>
          <w:b/>
        </w:rPr>
        <w:t>Reports</w:t>
      </w:r>
      <w:r w:rsidR="00A44591" w:rsidRPr="005F5B82">
        <w:rPr>
          <w:b/>
        </w:rPr>
        <w:t xml:space="preserve"> (selected list)</w:t>
      </w:r>
    </w:p>
    <w:p w:rsidR="0087660F" w:rsidRPr="005F5B82" w:rsidRDefault="0087660F" w:rsidP="009E0E6D"/>
    <w:p w:rsidR="00A44591" w:rsidRPr="005F5B82" w:rsidRDefault="00A44591" w:rsidP="009E0E6D">
      <w:r w:rsidRPr="005F5B82">
        <w:t>Weiner, L. (Writer), &amp; Vila, B. (Producer &amp; Host). (1990). This Old House</w:t>
      </w:r>
    </w:p>
    <w:p w:rsidR="001834D3" w:rsidRPr="005F5B82" w:rsidRDefault="00A44591" w:rsidP="009E0E6D">
      <w:r w:rsidRPr="005F5B82">
        <w:tab/>
        <w:t>[Television series episode]. Boston: WGBH.</w:t>
      </w:r>
    </w:p>
    <w:p w:rsidR="001834D3" w:rsidRPr="005F5B82" w:rsidRDefault="00A44591" w:rsidP="009E0E6D">
      <w:r w:rsidRPr="005F5B82">
        <w:t xml:space="preserve">Weiner, L. (Writer), &amp; </w:t>
      </w:r>
      <w:r w:rsidR="001834D3" w:rsidRPr="005F5B82">
        <w:t>Gibson, C</w:t>
      </w:r>
      <w:r w:rsidRPr="005F5B82">
        <w:t>.</w:t>
      </w:r>
      <w:r w:rsidR="001834D3" w:rsidRPr="005F5B82">
        <w:t xml:space="preserve"> (Producer). (1996, January 5). Good Morning America</w:t>
      </w:r>
    </w:p>
    <w:p w:rsidR="00A44591" w:rsidRPr="005F5B82" w:rsidRDefault="00A44591" w:rsidP="009E0E6D">
      <w:r w:rsidRPr="005F5B82">
        <w:tab/>
        <w:t>[Television broadcast]. New York, NY: ABC News.</w:t>
      </w:r>
    </w:p>
    <w:p w:rsidR="00A44591" w:rsidRPr="005F5B82" w:rsidRDefault="00A44591" w:rsidP="009E0E6D">
      <w:r w:rsidRPr="005F5B82">
        <w:t>Weiner, L. (Writer), &amp; Stanley, C. (Reporter). (1996, January 6). CBS Morning News</w:t>
      </w:r>
    </w:p>
    <w:p w:rsidR="00A44591" w:rsidRPr="005F5B82" w:rsidRDefault="00A44591" w:rsidP="009E0E6D">
      <w:r w:rsidRPr="005F5B82">
        <w:tab/>
        <w:t>[Television Broadcast]. New York, NY: CBS News.</w:t>
      </w:r>
    </w:p>
    <w:p w:rsidR="00A44591" w:rsidRPr="005F5B82" w:rsidRDefault="00A44591" w:rsidP="005F5B82">
      <w:pPr>
        <w:ind w:left="720" w:hanging="720"/>
      </w:pPr>
      <w:r w:rsidRPr="005F5B82">
        <w:t xml:space="preserve">Weiner, L. (Writer), &amp; Creek, L. &amp; Grinan, J. (Anchors). (1996, February 22). KRIV Morning </w:t>
      </w:r>
      <w:r w:rsidR="005F5B82">
        <w:t xml:space="preserve">   </w:t>
      </w:r>
      <w:r w:rsidRPr="005F5B82">
        <w:t>News</w:t>
      </w:r>
      <w:r w:rsidR="005F5B82">
        <w:t>.</w:t>
      </w:r>
    </w:p>
    <w:p w:rsidR="00A44591" w:rsidRPr="005F5B82" w:rsidRDefault="00A44591" w:rsidP="009E0E6D">
      <w:r w:rsidRPr="005F5B82">
        <w:tab/>
        <w:t>[Television Broadcast]. Houston, Tx: Fox News.</w:t>
      </w:r>
    </w:p>
    <w:p w:rsidR="00A44591" w:rsidRPr="005F5B82" w:rsidRDefault="00A44591" w:rsidP="009E0E6D">
      <w:r w:rsidRPr="005F5B82">
        <w:t>Weiner, L. (Writer), Gantt, S. &amp; Potash, L. (Hosts). (1996, March 7), WGN Morning News</w:t>
      </w:r>
    </w:p>
    <w:p w:rsidR="0082201F" w:rsidRPr="005F5B82" w:rsidRDefault="00A44591" w:rsidP="009E0E6D">
      <w:r w:rsidRPr="005F5B82">
        <w:tab/>
        <w:t>[Tel</w:t>
      </w:r>
      <w:r w:rsidR="0087660F">
        <w:t>evision broadcast]. Chicago, Il</w:t>
      </w:r>
      <w:r w:rsidRPr="005F5B82">
        <w:t>: WGN</w:t>
      </w:r>
      <w:r w:rsidR="0082201F" w:rsidRPr="005F5B82">
        <w:t>.</w:t>
      </w:r>
    </w:p>
    <w:p w:rsidR="00503319" w:rsidRPr="005F5B82" w:rsidRDefault="00503319" w:rsidP="005735FE">
      <w:pPr>
        <w:ind w:firstLine="720"/>
      </w:pPr>
    </w:p>
    <w:p w:rsidR="005735FE" w:rsidRPr="005F5B82" w:rsidRDefault="009E0E6D" w:rsidP="005735FE">
      <w:pPr>
        <w:rPr>
          <w:b/>
        </w:rPr>
      </w:pPr>
      <w:r w:rsidRPr="005F5B82">
        <w:rPr>
          <w:b/>
        </w:rPr>
        <w:t xml:space="preserve">SCHOLARSHIP </w:t>
      </w:r>
      <w:r w:rsidR="005735FE" w:rsidRPr="005F5B82">
        <w:rPr>
          <w:b/>
        </w:rPr>
        <w:tab/>
      </w:r>
      <w:r w:rsidR="005735FE" w:rsidRPr="005F5B82">
        <w:rPr>
          <w:b/>
        </w:rPr>
        <w:tab/>
      </w:r>
    </w:p>
    <w:p w:rsidR="00BA307C" w:rsidRPr="005F5B82" w:rsidRDefault="00BA307C" w:rsidP="005735FE">
      <w:r w:rsidRPr="005F5B82">
        <w:t>Recently contact</w:t>
      </w:r>
      <w:r w:rsidR="0087660F">
        <w:t>ed</w:t>
      </w:r>
      <w:r w:rsidRPr="005F5B82">
        <w:t xml:space="preserve"> by representatives of McGraw-Hill to begin talks about </w:t>
      </w:r>
      <w:r w:rsidR="00FA36B1" w:rsidRPr="005F5B82">
        <w:t>authoring</w:t>
      </w:r>
      <w:r w:rsidRPr="005F5B82">
        <w:t xml:space="preserve"> a public relations text</w:t>
      </w:r>
      <w:r w:rsidR="00FA36B1" w:rsidRPr="005F5B82">
        <w:t>.</w:t>
      </w:r>
    </w:p>
    <w:p w:rsidR="005735FE" w:rsidRPr="005F5B82" w:rsidRDefault="005735FE" w:rsidP="005735FE"/>
    <w:p w:rsidR="00690D3B" w:rsidRDefault="005735FE" w:rsidP="005735FE">
      <w:pPr>
        <w:rPr>
          <w:b/>
        </w:rPr>
      </w:pPr>
      <w:r w:rsidRPr="005F5B82">
        <w:rPr>
          <w:b/>
        </w:rPr>
        <w:t>MEDIA PRODUCTIONS</w:t>
      </w:r>
    </w:p>
    <w:p w:rsidR="0087660F" w:rsidRPr="005F5B82" w:rsidRDefault="0087660F" w:rsidP="005735FE"/>
    <w:p w:rsidR="00503319" w:rsidRDefault="00495126" w:rsidP="005735FE">
      <w:pPr>
        <w:rPr>
          <w:b/>
        </w:rPr>
      </w:pPr>
      <w:r w:rsidRPr="005F5B82">
        <w:rPr>
          <w:b/>
        </w:rPr>
        <w:t>Films</w:t>
      </w:r>
    </w:p>
    <w:p w:rsidR="0087660F" w:rsidRPr="005F5B82" w:rsidRDefault="0087660F" w:rsidP="005735FE">
      <w:pPr>
        <w:rPr>
          <w:b/>
        </w:rPr>
      </w:pPr>
    </w:p>
    <w:p w:rsidR="00AB7CC2" w:rsidRPr="005F5B82" w:rsidRDefault="0073180A" w:rsidP="00E32FEA">
      <w:pPr>
        <w:pStyle w:val="ListParagraph"/>
        <w:numPr>
          <w:ilvl w:val="2"/>
          <w:numId w:val="13"/>
        </w:numPr>
        <w:ind w:left="720"/>
      </w:pPr>
      <w:r w:rsidRPr="005F5B82">
        <w:t>Story Developer for Emmett Otter’s J</w:t>
      </w:r>
      <w:r w:rsidR="00AB7CC2" w:rsidRPr="005F5B82">
        <w:t>ugband Christmas (HBO feature)</w:t>
      </w:r>
    </w:p>
    <w:p w:rsidR="00AB7CC2" w:rsidRPr="005F5B82" w:rsidRDefault="00E32FEA" w:rsidP="00E32FEA">
      <w:pPr>
        <w:pStyle w:val="ListParagraph"/>
        <w:numPr>
          <w:ilvl w:val="2"/>
          <w:numId w:val="13"/>
        </w:numPr>
        <w:ind w:left="720"/>
      </w:pPr>
      <w:r>
        <w:t xml:space="preserve">Story Developer for </w:t>
      </w:r>
      <w:r w:rsidR="0073180A" w:rsidRPr="005F5B82">
        <w:t>Mixed-up Files of Mrs. Basil Frankweiler (feature</w:t>
      </w:r>
      <w:r w:rsidR="00AB7CC2" w:rsidRPr="005F5B82">
        <w:t xml:space="preserve"> film starring Ingrid Bergman)</w:t>
      </w:r>
    </w:p>
    <w:p w:rsidR="00AB7CC2" w:rsidRPr="005F5B82" w:rsidRDefault="00E32FEA" w:rsidP="00E32FEA">
      <w:pPr>
        <w:pStyle w:val="ListParagraph"/>
        <w:numPr>
          <w:ilvl w:val="2"/>
          <w:numId w:val="13"/>
        </w:numPr>
        <w:ind w:left="720"/>
      </w:pPr>
      <w:r>
        <w:t xml:space="preserve">Story Developer for </w:t>
      </w:r>
      <w:r w:rsidR="0073180A" w:rsidRPr="005F5B82">
        <w:t>Death Be Not</w:t>
      </w:r>
      <w:r w:rsidR="00AB7CC2" w:rsidRPr="005F5B82">
        <w:t xml:space="preserve"> Proud (ABC Movie-of-the-Week)</w:t>
      </w:r>
    </w:p>
    <w:p w:rsidR="00AB7CC2" w:rsidRPr="005F5B82" w:rsidRDefault="00E32FEA" w:rsidP="00E32FEA">
      <w:pPr>
        <w:pStyle w:val="ListParagraph"/>
        <w:numPr>
          <w:ilvl w:val="2"/>
          <w:numId w:val="13"/>
        </w:numPr>
        <w:ind w:left="720"/>
      </w:pPr>
      <w:r>
        <w:lastRenderedPageBreak/>
        <w:t xml:space="preserve">Story Developer for </w:t>
      </w:r>
      <w:r w:rsidR="0073180A" w:rsidRPr="005F5B82">
        <w:t>The Last Giraffe (CBS Movie-of-the-Week)</w:t>
      </w:r>
      <w:r w:rsidR="00690D3B" w:rsidRPr="005F5B82">
        <w:t xml:space="preserve"> </w:t>
      </w:r>
    </w:p>
    <w:p w:rsidR="00AB7CC2" w:rsidRPr="005F5B82" w:rsidRDefault="00E32FEA" w:rsidP="00E32FEA">
      <w:pPr>
        <w:pStyle w:val="ListParagraph"/>
        <w:numPr>
          <w:ilvl w:val="2"/>
          <w:numId w:val="13"/>
        </w:numPr>
        <w:ind w:left="720"/>
      </w:pPr>
      <w:r>
        <w:t xml:space="preserve">Writer, Producer, Director of </w:t>
      </w:r>
      <w:r w:rsidR="00690D3B" w:rsidRPr="005F5B82">
        <w:t>Kingsland Fire documentary (for</w:t>
      </w:r>
      <w:r w:rsidR="00AB7CC2" w:rsidRPr="005F5B82">
        <w:t xml:space="preserve"> New Jersey Historical Society)</w:t>
      </w:r>
      <w:r w:rsidR="00690D3B" w:rsidRPr="005F5B82">
        <w:t xml:space="preserve"> </w:t>
      </w:r>
    </w:p>
    <w:p w:rsidR="0073180A" w:rsidRDefault="00E32FEA" w:rsidP="00E32FEA">
      <w:pPr>
        <w:pStyle w:val="ListParagraph"/>
        <w:numPr>
          <w:ilvl w:val="2"/>
          <w:numId w:val="13"/>
        </w:numPr>
        <w:ind w:left="720"/>
      </w:pPr>
      <w:r>
        <w:t xml:space="preserve">Writer, Producer, Director of </w:t>
      </w:r>
      <w:r w:rsidR="00AB7CC2" w:rsidRPr="005F5B82">
        <w:t>Bertrand Island documentary</w:t>
      </w:r>
    </w:p>
    <w:p w:rsidR="00E32FEA" w:rsidRPr="005F5B82" w:rsidRDefault="00E32FEA" w:rsidP="00E32FEA">
      <w:pPr>
        <w:pStyle w:val="ListParagraph"/>
        <w:numPr>
          <w:ilvl w:val="2"/>
          <w:numId w:val="13"/>
        </w:numPr>
        <w:ind w:left="720"/>
      </w:pPr>
      <w:r>
        <w:t>Creator, writer, documentary on terrorist attacks on New York City (in development at Discovery Channel).</w:t>
      </w:r>
    </w:p>
    <w:p w:rsidR="00690D3B" w:rsidRPr="005F5B82" w:rsidRDefault="00690D3B" w:rsidP="005735FE"/>
    <w:p w:rsidR="00503319" w:rsidRDefault="00495126" w:rsidP="005735FE">
      <w:pPr>
        <w:rPr>
          <w:b/>
        </w:rPr>
      </w:pPr>
      <w:r w:rsidRPr="005F5B82">
        <w:rPr>
          <w:b/>
        </w:rPr>
        <w:t>Recordings</w:t>
      </w:r>
    </w:p>
    <w:p w:rsidR="0087660F" w:rsidRPr="005F5B82" w:rsidRDefault="0087660F" w:rsidP="005735FE">
      <w:pPr>
        <w:rPr>
          <w:b/>
        </w:rPr>
      </w:pPr>
    </w:p>
    <w:p w:rsidR="00151216" w:rsidRPr="005F5B82" w:rsidRDefault="00C621C5" w:rsidP="005735FE">
      <w:r w:rsidRPr="005F5B82">
        <w:t>Writer, producer, director of three audio series,</w:t>
      </w:r>
      <w:r w:rsidR="00E41B01" w:rsidRPr="005F5B82">
        <w:t xml:space="preserve"> </w:t>
      </w:r>
      <w:r w:rsidRPr="005F5B82">
        <w:t xml:space="preserve">and four feature length audio projects for National Public Radio and </w:t>
      </w:r>
    </w:p>
    <w:p w:rsidR="00C621C5" w:rsidRPr="005F5B82" w:rsidRDefault="00C621C5" w:rsidP="005735FE">
      <w:r w:rsidRPr="005F5B82">
        <w:t>XM Satellite Radio</w:t>
      </w:r>
    </w:p>
    <w:p w:rsidR="00151216" w:rsidRPr="005F5B82" w:rsidRDefault="00151216" w:rsidP="00151216">
      <w:pPr>
        <w:pStyle w:val="ListParagraph"/>
        <w:numPr>
          <w:ilvl w:val="0"/>
          <w:numId w:val="15"/>
        </w:numPr>
      </w:pPr>
      <w:r w:rsidRPr="005F5B82">
        <w:t>Garson Krebs: Private Eye (10 half-hour dramas)</w:t>
      </w:r>
    </w:p>
    <w:p w:rsidR="00151216" w:rsidRPr="005F5B82" w:rsidRDefault="00151216" w:rsidP="00151216">
      <w:pPr>
        <w:pStyle w:val="ListParagraph"/>
        <w:numPr>
          <w:ilvl w:val="0"/>
          <w:numId w:val="15"/>
        </w:numPr>
      </w:pPr>
      <w:r w:rsidRPr="005F5B82">
        <w:t>The Brooke Sisters (Four half-hour dramas)</w:t>
      </w:r>
    </w:p>
    <w:p w:rsidR="00151216" w:rsidRPr="005F5B82" w:rsidRDefault="00151216" w:rsidP="00151216">
      <w:pPr>
        <w:pStyle w:val="ListParagraph"/>
        <w:numPr>
          <w:ilvl w:val="0"/>
          <w:numId w:val="15"/>
        </w:numPr>
      </w:pPr>
      <w:r w:rsidRPr="005F5B82">
        <w:t>Stealer of Souls (Four half-hour dramas, featuring Katey Sagal, from Married With Children)</w:t>
      </w:r>
    </w:p>
    <w:p w:rsidR="00151216" w:rsidRPr="005F5B82" w:rsidRDefault="00151216" w:rsidP="00151216">
      <w:pPr>
        <w:pStyle w:val="ListParagraph"/>
        <w:numPr>
          <w:ilvl w:val="0"/>
          <w:numId w:val="15"/>
        </w:numPr>
      </w:pPr>
      <w:r w:rsidRPr="005F5B82">
        <w:t>Flight of the Bumble Bee (Full-length feature audio drama, featuring Marina Sirtis)</w:t>
      </w:r>
    </w:p>
    <w:p w:rsidR="00151216" w:rsidRPr="005F5B82" w:rsidRDefault="00151216" w:rsidP="00151216">
      <w:pPr>
        <w:pStyle w:val="ListParagraph"/>
        <w:numPr>
          <w:ilvl w:val="0"/>
          <w:numId w:val="15"/>
        </w:numPr>
      </w:pPr>
      <w:r w:rsidRPr="005F5B82">
        <w:t>The Adventures of Anne Manx (Feature-length audio dramas starring Claudia Christian and Patricia Tallman).  Current shows include the following episodes:</w:t>
      </w:r>
    </w:p>
    <w:p w:rsidR="00151216" w:rsidRPr="005F5B82" w:rsidRDefault="00151216" w:rsidP="00E32FEA">
      <w:pPr>
        <w:pStyle w:val="ListParagraph"/>
        <w:numPr>
          <w:ilvl w:val="0"/>
          <w:numId w:val="18"/>
        </w:numPr>
      </w:pPr>
      <w:r w:rsidRPr="005F5B82">
        <w:t>Lives of the Cat</w:t>
      </w:r>
    </w:p>
    <w:p w:rsidR="00151216" w:rsidRPr="005F5B82" w:rsidRDefault="00151216" w:rsidP="00E32FEA">
      <w:pPr>
        <w:pStyle w:val="ListParagraph"/>
        <w:numPr>
          <w:ilvl w:val="0"/>
          <w:numId w:val="18"/>
        </w:numPr>
      </w:pPr>
      <w:r w:rsidRPr="005F5B82">
        <w:t>Anne Manx and the Ring of Minotour</w:t>
      </w:r>
    </w:p>
    <w:p w:rsidR="00151216" w:rsidRPr="005F5B82" w:rsidRDefault="00151216" w:rsidP="00E32FEA">
      <w:pPr>
        <w:pStyle w:val="ListParagraph"/>
        <w:numPr>
          <w:ilvl w:val="0"/>
          <w:numId w:val="18"/>
        </w:numPr>
      </w:pPr>
      <w:r w:rsidRPr="005F5B82">
        <w:t>Anne Manx and the Trouble on Chromius</w:t>
      </w:r>
    </w:p>
    <w:p w:rsidR="00151216" w:rsidRDefault="00151216" w:rsidP="00E32FEA">
      <w:pPr>
        <w:pStyle w:val="ListParagraph"/>
        <w:numPr>
          <w:ilvl w:val="0"/>
          <w:numId w:val="18"/>
        </w:numPr>
      </w:pPr>
      <w:r w:rsidRPr="005F5B82">
        <w:t>Anne Manx on Amazonia</w:t>
      </w:r>
    </w:p>
    <w:p w:rsidR="005F5B82" w:rsidRPr="005F5B82" w:rsidRDefault="00E32FEA" w:rsidP="00E32FEA">
      <w:pPr>
        <w:pStyle w:val="ListParagraph"/>
        <w:numPr>
          <w:ilvl w:val="0"/>
          <w:numId w:val="16"/>
        </w:numPr>
        <w:ind w:left="720"/>
      </w:pPr>
      <w:r>
        <w:t>The Songbird – Starring Barbara Harris, Christine Andreas, Ed Asner</w:t>
      </w:r>
    </w:p>
    <w:p w:rsidR="005735FE" w:rsidRPr="005F5B82" w:rsidRDefault="005735FE" w:rsidP="005735FE">
      <w:pPr>
        <w:rPr>
          <w:b/>
        </w:rPr>
      </w:pPr>
    </w:p>
    <w:p w:rsidR="005735FE" w:rsidRDefault="005735FE" w:rsidP="005735FE">
      <w:pPr>
        <w:rPr>
          <w:b/>
        </w:rPr>
      </w:pPr>
      <w:r w:rsidRPr="005F5B82">
        <w:rPr>
          <w:b/>
        </w:rPr>
        <w:t>HONORS &amp; AWARDS</w:t>
      </w:r>
    </w:p>
    <w:p w:rsidR="00E32FEA" w:rsidRPr="005F5B82" w:rsidRDefault="00E32FEA" w:rsidP="00E32FEA">
      <w:r w:rsidRPr="005F5B82">
        <w:t>1982 Sounds of Success – Top radio commercials, Radio Advertising Bureau</w:t>
      </w:r>
    </w:p>
    <w:p w:rsidR="00E32FEA" w:rsidRPr="005F5B82" w:rsidRDefault="00E32FEA" w:rsidP="00E32FEA">
      <w:r w:rsidRPr="005F5B82">
        <w:t xml:space="preserve">1983 Jersey Award – First place, radio commercial category </w:t>
      </w:r>
    </w:p>
    <w:p w:rsidR="00E32FEA" w:rsidRDefault="00E32FEA" w:rsidP="00E32FEA">
      <w:r w:rsidRPr="005F5B82">
        <w:t>1983 Jersey Award – Second place, radio commercial category</w:t>
      </w:r>
    </w:p>
    <w:p w:rsidR="0027471C" w:rsidRPr="005F5B82" w:rsidRDefault="0027471C" w:rsidP="00E32FEA">
      <w:r>
        <w:t>1984 Jersey Award – First place, top trade magazine ad category, writer</w:t>
      </w:r>
    </w:p>
    <w:p w:rsidR="00E32FEA" w:rsidRPr="005F5B82" w:rsidRDefault="00E32FEA" w:rsidP="00E32FEA">
      <w:r w:rsidRPr="005F5B82">
        <w:t>2001 Honorable Mention, Golden Headset – audio writing</w:t>
      </w:r>
    </w:p>
    <w:p w:rsidR="00E32FEA" w:rsidRPr="005F5B82" w:rsidRDefault="00E32FEA" w:rsidP="00E32FEA">
      <w:r w:rsidRPr="005F5B82">
        <w:t>2003 Honorable Mention, Golden Headset – audio writing</w:t>
      </w:r>
    </w:p>
    <w:p w:rsidR="00E32FEA" w:rsidRPr="005F5B82" w:rsidRDefault="00E32FEA" w:rsidP="00E32FEA">
      <w:r w:rsidRPr="005F5B82">
        <w:t>2004 Mark Time Gold Award – Nation’s best audio writing</w:t>
      </w:r>
    </w:p>
    <w:p w:rsidR="00E32FEA" w:rsidRPr="005F5B82" w:rsidRDefault="00E32FEA" w:rsidP="005735FE">
      <w:pPr>
        <w:rPr>
          <w:b/>
        </w:rPr>
      </w:pPr>
      <w:r w:rsidRPr="005F5B82">
        <w:t>2005 Golden Headset Award – Nation’s best audio writing</w:t>
      </w:r>
    </w:p>
    <w:p w:rsidR="00F53CD6" w:rsidRPr="005F5B82" w:rsidRDefault="00F53CD6" w:rsidP="005735FE">
      <w:r w:rsidRPr="005F5B82">
        <w:t>2006 Mark Time Gold Award – Nation’s best audio writing</w:t>
      </w:r>
    </w:p>
    <w:p w:rsidR="005A08B8" w:rsidRPr="005F5B82" w:rsidRDefault="005A08B8" w:rsidP="005735FE"/>
    <w:p w:rsidR="00C0140D" w:rsidRPr="00503319" w:rsidRDefault="00C0140D" w:rsidP="00966F70">
      <w:pPr>
        <w:rPr>
          <w:sz w:val="20"/>
          <w:szCs w:val="20"/>
        </w:rPr>
      </w:pPr>
    </w:p>
    <w:p w:rsidR="005735FE" w:rsidRPr="00503319" w:rsidRDefault="005735FE" w:rsidP="005735FE">
      <w:pPr>
        <w:rPr>
          <w:sz w:val="20"/>
          <w:szCs w:val="20"/>
        </w:rPr>
      </w:pPr>
    </w:p>
    <w:p w:rsidR="005735FE" w:rsidRPr="00503319" w:rsidRDefault="005735FE" w:rsidP="005735FE">
      <w:pPr>
        <w:rPr>
          <w:sz w:val="20"/>
          <w:szCs w:val="20"/>
        </w:rPr>
      </w:pPr>
    </w:p>
    <w:p w:rsidR="005735FE" w:rsidRPr="00503319" w:rsidRDefault="005735FE" w:rsidP="005735FE">
      <w:pPr>
        <w:rPr>
          <w:sz w:val="20"/>
          <w:szCs w:val="20"/>
        </w:rPr>
      </w:pPr>
      <w:r w:rsidRPr="00503319">
        <w:rPr>
          <w:sz w:val="20"/>
          <w:szCs w:val="20"/>
        </w:rPr>
        <w:tab/>
      </w:r>
    </w:p>
    <w:p w:rsidR="005735FE" w:rsidRPr="00503319" w:rsidRDefault="005735FE" w:rsidP="005735FE">
      <w:pPr>
        <w:rPr>
          <w:sz w:val="20"/>
          <w:szCs w:val="20"/>
        </w:rPr>
      </w:pPr>
    </w:p>
    <w:sectPr w:rsidR="005735FE" w:rsidRPr="00503319" w:rsidSect="00FA36B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F8" w:rsidRDefault="00BF60F8">
      <w:r>
        <w:separator/>
      </w:r>
    </w:p>
  </w:endnote>
  <w:endnote w:type="continuationSeparator" w:id="1">
    <w:p w:rsidR="00BF60F8" w:rsidRDefault="00BF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B1" w:rsidRDefault="003841E1" w:rsidP="00E137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6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36B1" w:rsidRDefault="00FA36B1" w:rsidP="00FA36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63302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33023" w:rsidRPr="00E32FEA" w:rsidRDefault="00633023">
          <w:pPr>
            <w:pStyle w:val="Header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  <w:r w:rsidRPr="00E32FEA">
            <w:rPr>
              <w:rFonts w:asciiTheme="majorHAnsi" w:eastAsiaTheme="majorEastAsia" w:hAnsiTheme="majorHAnsi" w:cstheme="majorBidi"/>
              <w:bCs/>
              <w:sz w:val="20"/>
              <w:szCs w:val="20"/>
            </w:rPr>
            <w:t>Lar</w:t>
          </w:r>
          <w:r w:rsidR="00EA40C2" w:rsidRPr="00E32FEA">
            <w:rPr>
              <w:rFonts w:asciiTheme="majorHAnsi" w:eastAsiaTheme="majorEastAsia" w:hAnsiTheme="majorHAnsi" w:cstheme="majorBidi"/>
              <w:bCs/>
              <w:sz w:val="20"/>
              <w:szCs w:val="20"/>
            </w:rPr>
            <w:t>ry M. Weiner, Curriculum Vitae</w:t>
          </w:r>
          <w:r w:rsidR="00EA40C2" w:rsidRPr="00E32FEA"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  <w:t xml:space="preserve"> </w:t>
          </w:r>
          <w:r w:rsidRPr="00E32FEA">
            <w:rPr>
              <w:rFonts w:asciiTheme="majorHAnsi" w:eastAsiaTheme="majorEastAsia" w:hAnsiTheme="majorHAnsi" w:cstheme="majorBidi"/>
              <w:bCs/>
              <w:sz w:val="20"/>
              <w:szCs w:val="20"/>
            </w:rPr>
            <w:t>2007</w:t>
          </w:r>
        </w:p>
      </w:tc>
      <w:tc>
        <w:tcPr>
          <w:tcW w:w="500" w:type="pct"/>
          <w:vMerge w:val="restart"/>
          <w:noWrap/>
          <w:vAlign w:val="center"/>
        </w:tcPr>
        <w:p w:rsidR="00633023" w:rsidRPr="00E32FEA" w:rsidRDefault="00633023">
          <w:pPr>
            <w:pStyle w:val="NoSpacing"/>
            <w:rPr>
              <w:rFonts w:asciiTheme="majorHAnsi" w:hAnsiTheme="majorHAnsi"/>
            </w:rPr>
          </w:pPr>
          <w:r w:rsidRPr="00E32FEA">
            <w:rPr>
              <w:rFonts w:asciiTheme="majorHAnsi" w:hAnsiTheme="majorHAnsi"/>
            </w:rPr>
            <w:t xml:space="preserve">Page </w:t>
          </w:r>
          <w:fldSimple w:instr=" PAGE  \* MERGEFORMAT ">
            <w:r w:rsidR="006E165D" w:rsidRPr="006E165D">
              <w:rPr>
                <w:rFonts w:asciiTheme="majorHAnsi" w:hAnsiTheme="majorHAnsi"/>
                <w:noProof/>
              </w:rPr>
              <w:t>7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33023" w:rsidRDefault="006330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3302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33023" w:rsidRDefault="006330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33023" w:rsidRDefault="0063302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33023" w:rsidRDefault="0063302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A36B1" w:rsidRDefault="00FA36B1" w:rsidP="006330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F8" w:rsidRDefault="00BF60F8">
      <w:r>
        <w:separator/>
      </w:r>
    </w:p>
  </w:footnote>
  <w:footnote w:type="continuationSeparator" w:id="1">
    <w:p w:rsidR="00BF60F8" w:rsidRDefault="00BF6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388"/>
    <w:multiLevelType w:val="hybridMultilevel"/>
    <w:tmpl w:val="E1C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E13"/>
    <w:multiLevelType w:val="hybridMultilevel"/>
    <w:tmpl w:val="809E9C2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5C4328E"/>
    <w:multiLevelType w:val="hybridMultilevel"/>
    <w:tmpl w:val="44C8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47893"/>
    <w:multiLevelType w:val="hybridMultilevel"/>
    <w:tmpl w:val="F816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5269"/>
    <w:multiLevelType w:val="hybridMultilevel"/>
    <w:tmpl w:val="ABAC8D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613F5B"/>
    <w:multiLevelType w:val="hybridMultilevel"/>
    <w:tmpl w:val="67B40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68720B"/>
    <w:multiLevelType w:val="hybridMultilevel"/>
    <w:tmpl w:val="3572B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6C2BDE"/>
    <w:multiLevelType w:val="hybridMultilevel"/>
    <w:tmpl w:val="3E5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39ED"/>
    <w:multiLevelType w:val="hybridMultilevel"/>
    <w:tmpl w:val="0E58B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68740F"/>
    <w:multiLevelType w:val="hybridMultilevel"/>
    <w:tmpl w:val="7F068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CF5C0F"/>
    <w:multiLevelType w:val="hybridMultilevel"/>
    <w:tmpl w:val="FB58F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9E223C"/>
    <w:multiLevelType w:val="hybridMultilevel"/>
    <w:tmpl w:val="3FA8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1488F"/>
    <w:multiLevelType w:val="hybridMultilevel"/>
    <w:tmpl w:val="C1BA8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8947A8"/>
    <w:multiLevelType w:val="hybridMultilevel"/>
    <w:tmpl w:val="56626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CE0049"/>
    <w:multiLevelType w:val="hybridMultilevel"/>
    <w:tmpl w:val="5982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F672D"/>
    <w:multiLevelType w:val="hybridMultilevel"/>
    <w:tmpl w:val="044880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664D0C"/>
    <w:multiLevelType w:val="hybridMultilevel"/>
    <w:tmpl w:val="D6365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B80B1F"/>
    <w:multiLevelType w:val="hybridMultilevel"/>
    <w:tmpl w:val="9A926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17"/>
  </w:num>
  <w:num w:numId="13">
    <w:abstractNumId w:val="16"/>
  </w:num>
  <w:num w:numId="14">
    <w:abstractNumId w:val="6"/>
  </w:num>
  <w:num w:numId="15">
    <w:abstractNumId w:val="2"/>
  </w:num>
  <w:num w:numId="16">
    <w:abstractNumId w:val="5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45DAF"/>
    <w:rsid w:val="00026A61"/>
    <w:rsid w:val="0003728D"/>
    <w:rsid w:val="00050A78"/>
    <w:rsid w:val="00065E42"/>
    <w:rsid w:val="00086EAA"/>
    <w:rsid w:val="001210E1"/>
    <w:rsid w:val="00151216"/>
    <w:rsid w:val="001673D6"/>
    <w:rsid w:val="001834D3"/>
    <w:rsid w:val="001B65C3"/>
    <w:rsid w:val="001F3273"/>
    <w:rsid w:val="001F46CA"/>
    <w:rsid w:val="001F4C5A"/>
    <w:rsid w:val="00240187"/>
    <w:rsid w:val="00265492"/>
    <w:rsid w:val="00266499"/>
    <w:rsid w:val="0027471C"/>
    <w:rsid w:val="00283BFF"/>
    <w:rsid w:val="002A2DB0"/>
    <w:rsid w:val="002B044B"/>
    <w:rsid w:val="002B52A5"/>
    <w:rsid w:val="00301923"/>
    <w:rsid w:val="00330A3B"/>
    <w:rsid w:val="0033575A"/>
    <w:rsid w:val="003705D5"/>
    <w:rsid w:val="003841E1"/>
    <w:rsid w:val="0049017C"/>
    <w:rsid w:val="00495126"/>
    <w:rsid w:val="00503319"/>
    <w:rsid w:val="00524CAF"/>
    <w:rsid w:val="00565F31"/>
    <w:rsid w:val="00573089"/>
    <w:rsid w:val="005735FE"/>
    <w:rsid w:val="00580535"/>
    <w:rsid w:val="005A08B8"/>
    <w:rsid w:val="005A7587"/>
    <w:rsid w:val="005F5B82"/>
    <w:rsid w:val="00632691"/>
    <w:rsid w:val="00633023"/>
    <w:rsid w:val="00634237"/>
    <w:rsid w:val="00647D66"/>
    <w:rsid w:val="00665426"/>
    <w:rsid w:val="00690D3B"/>
    <w:rsid w:val="006A35D4"/>
    <w:rsid w:val="006E165D"/>
    <w:rsid w:val="0073180A"/>
    <w:rsid w:val="0082201F"/>
    <w:rsid w:val="0087660F"/>
    <w:rsid w:val="00953E60"/>
    <w:rsid w:val="00966F70"/>
    <w:rsid w:val="009E0E6D"/>
    <w:rsid w:val="00A04A75"/>
    <w:rsid w:val="00A12BA5"/>
    <w:rsid w:val="00A44591"/>
    <w:rsid w:val="00A70F2A"/>
    <w:rsid w:val="00A745F8"/>
    <w:rsid w:val="00AA1B88"/>
    <w:rsid w:val="00AB7CC2"/>
    <w:rsid w:val="00AE183B"/>
    <w:rsid w:val="00AE7D8E"/>
    <w:rsid w:val="00B62BF8"/>
    <w:rsid w:val="00B65FCF"/>
    <w:rsid w:val="00BA307C"/>
    <w:rsid w:val="00BA386E"/>
    <w:rsid w:val="00BC732C"/>
    <w:rsid w:val="00BF60F8"/>
    <w:rsid w:val="00C0140D"/>
    <w:rsid w:val="00C1654A"/>
    <w:rsid w:val="00C34F9F"/>
    <w:rsid w:val="00C366C1"/>
    <w:rsid w:val="00C46E5A"/>
    <w:rsid w:val="00C621C5"/>
    <w:rsid w:val="00C81FEF"/>
    <w:rsid w:val="00C821B0"/>
    <w:rsid w:val="00D13CC7"/>
    <w:rsid w:val="00D14A3F"/>
    <w:rsid w:val="00D5097C"/>
    <w:rsid w:val="00D720A5"/>
    <w:rsid w:val="00D8486C"/>
    <w:rsid w:val="00D963D3"/>
    <w:rsid w:val="00D97B5A"/>
    <w:rsid w:val="00DD324A"/>
    <w:rsid w:val="00E100E7"/>
    <w:rsid w:val="00E1253E"/>
    <w:rsid w:val="00E13792"/>
    <w:rsid w:val="00E32FEA"/>
    <w:rsid w:val="00E41B01"/>
    <w:rsid w:val="00E45DAF"/>
    <w:rsid w:val="00E55A8C"/>
    <w:rsid w:val="00EA40C2"/>
    <w:rsid w:val="00ED3582"/>
    <w:rsid w:val="00EF0666"/>
    <w:rsid w:val="00F00643"/>
    <w:rsid w:val="00F53CD6"/>
    <w:rsid w:val="00F80929"/>
    <w:rsid w:val="00F92EA7"/>
    <w:rsid w:val="00FA36B1"/>
    <w:rsid w:val="00FD0E57"/>
    <w:rsid w:val="00FD2AF1"/>
    <w:rsid w:val="00FE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5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0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6F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21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36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36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36B1"/>
  </w:style>
  <w:style w:type="character" w:customStyle="1" w:styleId="Heading1Char">
    <w:name w:val="Heading 1 Char"/>
    <w:basedOn w:val="DefaultParagraphFont"/>
    <w:link w:val="Heading1"/>
    <w:uiPriority w:val="9"/>
    <w:rsid w:val="00E41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NoSpacing">
    <w:name w:val="No Spacing"/>
    <w:link w:val="NoSpacingChar"/>
    <w:uiPriority w:val="1"/>
    <w:qFormat/>
    <w:rsid w:val="0063302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3023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0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12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492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einer@larrymwein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5E38-3A21-4B4A-A755-BE6A6E8C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CV HEADINGS</vt:lpstr>
    </vt:vector>
  </TitlesOfParts>
  <Company>MSU</Company>
  <LinksUpToDate>false</LinksUpToDate>
  <CharactersWithSpaces>13257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mailto:lweiner@larrymweiner.com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CV HEADINGS</dc:title>
  <dc:subject/>
  <dc:creator>SART</dc:creator>
  <cp:keywords/>
  <dc:description/>
  <cp:lastModifiedBy>Larry M. Weiner</cp:lastModifiedBy>
  <cp:revision>21</cp:revision>
  <cp:lastPrinted>2007-04-07T16:50:00Z</cp:lastPrinted>
  <dcterms:created xsi:type="dcterms:W3CDTF">2007-05-31T20:10:00Z</dcterms:created>
  <dcterms:modified xsi:type="dcterms:W3CDTF">2007-04-14T16:37:00Z</dcterms:modified>
</cp:coreProperties>
</file>