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B2" w:rsidRDefault="00BC10B2" w:rsidP="00BC10B2">
      <w:pPr>
        <w:widowControl/>
        <w:tabs>
          <w:tab w:val="center" w:pos="4680"/>
          <w:tab w:val="left" w:pos="4800"/>
          <w:tab w:val="left" w:pos="5400"/>
          <w:tab w:val="left" w:pos="6000"/>
          <w:tab w:val="left" w:pos="6600"/>
          <w:tab w:val="left" w:pos="7200"/>
          <w:tab w:val="left" w:pos="7800"/>
          <w:tab w:val="left" w:pos="8400"/>
          <w:tab w:val="left" w:pos="9000"/>
          <w:tab w:val="right" w:pos="9360"/>
        </w:tabs>
      </w:pPr>
    </w:p>
    <w:p w:rsidR="0042281B" w:rsidRDefault="0042281B" w:rsidP="00BC10B2">
      <w:pPr>
        <w:widowControl/>
        <w:tabs>
          <w:tab w:val="center" w:pos="4680"/>
          <w:tab w:val="left" w:pos="4800"/>
          <w:tab w:val="left" w:pos="5400"/>
          <w:tab w:val="left" w:pos="6000"/>
          <w:tab w:val="left" w:pos="6600"/>
          <w:tab w:val="left" w:pos="7200"/>
          <w:tab w:val="left" w:pos="7800"/>
          <w:tab w:val="left" w:pos="8400"/>
          <w:tab w:val="left" w:pos="9000"/>
          <w:tab w:val="right" w:pos="9360"/>
        </w:tabs>
        <w:jc w:val="center"/>
        <w:rPr>
          <w:b/>
        </w:rPr>
      </w:pPr>
    </w:p>
    <w:p w:rsidR="007D1630" w:rsidRDefault="007D1630" w:rsidP="007D1630">
      <w:pPr>
        <w:pStyle w:val="Title"/>
        <w:rPr>
          <w:rFonts w:ascii="Book Antiqua" w:hAnsi="Book Antiqua"/>
          <w:sz w:val="44"/>
        </w:rPr>
      </w:pPr>
      <w:r>
        <w:rPr>
          <w:rFonts w:ascii="Book Antiqua" w:hAnsi="Book Antiqua"/>
          <w:sz w:val="44"/>
        </w:rPr>
        <w:t>Gabriel Rubin</w:t>
      </w:r>
      <w:r w:rsidR="00AC2B75">
        <w:rPr>
          <w:rFonts w:ascii="Book Antiqua" w:hAnsi="Book Antiqua"/>
          <w:sz w:val="44"/>
        </w:rPr>
        <w:t>, Ph.D.</w:t>
      </w:r>
    </w:p>
    <w:p w:rsidR="007D1630" w:rsidRDefault="007D1630" w:rsidP="007D1630">
      <w:pPr>
        <w:jc w:val="right"/>
        <w:rPr>
          <w:rFonts w:ascii="Bookman Old Style" w:hAnsi="Bookman Old Style"/>
          <w:sz w:val="22"/>
        </w:rPr>
      </w:pPr>
      <w:r>
        <w:rPr>
          <w:rFonts w:ascii="Bookman Old Style" w:hAnsi="Bookman Old Style"/>
          <w:sz w:val="22"/>
        </w:rPr>
        <w:t>358 Orenda Circle</w:t>
      </w:r>
    </w:p>
    <w:p w:rsidR="007D1630" w:rsidRDefault="007D1630" w:rsidP="007D1630">
      <w:pPr>
        <w:jc w:val="right"/>
        <w:rPr>
          <w:rFonts w:ascii="Bookman Old Style" w:hAnsi="Bookman Old Style"/>
          <w:sz w:val="22"/>
        </w:rPr>
      </w:pPr>
      <w:r>
        <w:rPr>
          <w:rFonts w:ascii="Bookman Old Style" w:hAnsi="Bookman Old Style"/>
          <w:sz w:val="22"/>
        </w:rPr>
        <w:t>Westfield, NJ 07090</w:t>
      </w:r>
    </w:p>
    <w:p w:rsidR="007D1630" w:rsidRDefault="007D1630" w:rsidP="007D1630">
      <w:pPr>
        <w:jc w:val="right"/>
        <w:rPr>
          <w:rFonts w:ascii="Bookman Old Style" w:hAnsi="Bookman Old Style"/>
          <w:sz w:val="22"/>
        </w:rPr>
      </w:pPr>
      <w:r>
        <w:rPr>
          <w:rFonts w:ascii="Bookman Old Style" w:hAnsi="Bookman Old Style"/>
          <w:sz w:val="22"/>
        </w:rPr>
        <w:t>(857) 998-9438</w:t>
      </w:r>
    </w:p>
    <w:p w:rsidR="007D1630" w:rsidRPr="00547C0F" w:rsidRDefault="00285A46" w:rsidP="007D1630">
      <w:pPr>
        <w:jc w:val="right"/>
        <w:rPr>
          <w:sz w:val="22"/>
        </w:rPr>
      </w:pPr>
      <w:hyperlink r:id="rId8" w:history="1">
        <w:r w:rsidR="007D1630" w:rsidRPr="00547C0F">
          <w:rPr>
            <w:rStyle w:val="Hyperlink"/>
            <w:rFonts w:ascii="Bookman Old Style" w:hAnsi="Bookman Old Style"/>
            <w:color w:val="auto"/>
            <w:sz w:val="22"/>
          </w:rPr>
          <w:t>RubinG@montclair.edu</w:t>
        </w:r>
      </w:hyperlink>
    </w:p>
    <w:p w:rsidR="00BC10B2" w:rsidRPr="0042281B" w:rsidRDefault="00BC10B2" w:rsidP="00BC10B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rPr>
          <w:rFonts w:ascii="Garamond" w:hAnsi="Garamond"/>
        </w:rPr>
      </w:pPr>
    </w:p>
    <w:p w:rsidR="0042281B" w:rsidRPr="00E804C2" w:rsidRDefault="007A76C5" w:rsidP="00E804C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360"/>
        </w:tabs>
        <w:rPr>
          <w:rFonts w:ascii="Garamond" w:hAnsi="Garamond"/>
          <w:b/>
        </w:rPr>
      </w:pPr>
      <w:r w:rsidRPr="00E804C2">
        <w:rPr>
          <w:rFonts w:ascii="Garamond" w:hAnsi="Garamond"/>
          <w:b/>
          <w:u w:val="single"/>
        </w:rPr>
        <w:t>EDUCATION</w:t>
      </w:r>
    </w:p>
    <w:p w:rsidR="0042281B" w:rsidRPr="0042281B" w:rsidRDefault="0042281B" w:rsidP="0042281B">
      <w:pPr>
        <w:ind w:left="720" w:firstLine="720"/>
        <w:rPr>
          <w:rFonts w:ascii="Garamond" w:hAnsi="Garamond"/>
        </w:rPr>
      </w:pPr>
    </w:p>
    <w:p w:rsidR="0042281B" w:rsidRPr="0042281B" w:rsidRDefault="0042281B" w:rsidP="0042281B">
      <w:pPr>
        <w:pStyle w:val="Heading3"/>
        <w:rPr>
          <w:b/>
          <w:bCs/>
        </w:rPr>
      </w:pPr>
      <w:r w:rsidRPr="0042281B">
        <w:rPr>
          <w:b/>
          <w:bCs/>
        </w:rPr>
        <w:t>Massachusetts Institute of Technology, Ca</w:t>
      </w:r>
      <w:r>
        <w:rPr>
          <w:b/>
          <w:bCs/>
        </w:rPr>
        <w:t xml:space="preserve">mbridge, MA </w:t>
      </w:r>
      <w:r>
        <w:rPr>
          <w:b/>
          <w:bCs/>
        </w:rPr>
        <w:tab/>
        <w:t xml:space="preserve">2002-2008 </w:t>
      </w:r>
    </w:p>
    <w:p w:rsidR="0042281B" w:rsidRPr="0042281B" w:rsidRDefault="0042281B" w:rsidP="0042281B">
      <w:pPr>
        <w:rPr>
          <w:rFonts w:ascii="Garamond" w:hAnsi="Garamond"/>
          <w:b/>
          <w:bCs/>
        </w:rPr>
      </w:pPr>
      <w:r w:rsidRPr="0042281B">
        <w:rPr>
          <w:rFonts w:ascii="Garamond" w:hAnsi="Garamond"/>
          <w:b/>
          <w:bCs/>
        </w:rPr>
        <w:t>Ph.D. in Political Science</w:t>
      </w:r>
    </w:p>
    <w:p w:rsidR="0042281B" w:rsidRPr="0042281B" w:rsidRDefault="0042281B" w:rsidP="0042281B">
      <w:pPr>
        <w:rPr>
          <w:rFonts w:ascii="Garamond" w:hAnsi="Garamond"/>
        </w:rPr>
      </w:pPr>
      <w:r w:rsidRPr="0042281B">
        <w:rPr>
          <w:rFonts w:ascii="Garamond" w:hAnsi="Garamond"/>
        </w:rPr>
        <w:t>Major Fields: Comparative Politics, Middle East Politics, and Political Theory</w:t>
      </w:r>
    </w:p>
    <w:p w:rsidR="0042281B" w:rsidRDefault="0042281B" w:rsidP="0042281B">
      <w:pPr>
        <w:rPr>
          <w:rFonts w:ascii="Garamond" w:hAnsi="Garamond"/>
        </w:rPr>
      </w:pPr>
      <w:r w:rsidRPr="0042281B">
        <w:rPr>
          <w:rFonts w:ascii="Garamond" w:hAnsi="Garamond"/>
        </w:rPr>
        <w:t>Minor Field: Political Economy</w:t>
      </w:r>
    </w:p>
    <w:p w:rsidR="005C3D91" w:rsidRPr="0042281B" w:rsidRDefault="005C3D91" w:rsidP="0042281B">
      <w:pPr>
        <w:rPr>
          <w:rFonts w:ascii="Garamond" w:hAnsi="Garamond"/>
        </w:rPr>
      </w:pPr>
      <w:r>
        <w:rPr>
          <w:rFonts w:ascii="Garamond" w:hAnsi="Garamond"/>
        </w:rPr>
        <w:t xml:space="preserve">Dissertation: “Freedom and Order: How Democratic Governments Abridge Civil Liberties after Terrorist Attacks—and Why Sometimes They Don’t” </w:t>
      </w:r>
    </w:p>
    <w:p w:rsidR="0042281B" w:rsidRPr="0042281B" w:rsidRDefault="0042281B" w:rsidP="0042281B">
      <w:pPr>
        <w:rPr>
          <w:rFonts w:ascii="Garamond" w:hAnsi="Garamond"/>
        </w:rPr>
      </w:pPr>
      <w:r w:rsidRPr="0042281B">
        <w:rPr>
          <w:rFonts w:ascii="Garamond" w:hAnsi="Garamond"/>
        </w:rPr>
        <w:t>4.80/5.00 GPA</w:t>
      </w:r>
    </w:p>
    <w:p w:rsidR="0042281B" w:rsidRPr="0042281B" w:rsidRDefault="0042281B" w:rsidP="0042281B">
      <w:pPr>
        <w:rPr>
          <w:rFonts w:ascii="Garamond" w:hAnsi="Garamond"/>
        </w:rPr>
      </w:pPr>
    </w:p>
    <w:p w:rsidR="0042281B" w:rsidRPr="0042281B" w:rsidRDefault="0042281B" w:rsidP="0042281B">
      <w:pPr>
        <w:pStyle w:val="Heading4"/>
      </w:pPr>
      <w:r w:rsidRPr="0042281B">
        <w:t xml:space="preserve">Temple University, Philadelphia, PA </w:t>
      </w:r>
      <w:r>
        <w:tab/>
      </w:r>
      <w:r>
        <w:tab/>
      </w:r>
      <w:r>
        <w:tab/>
      </w:r>
      <w:r>
        <w:tab/>
      </w:r>
      <w:r w:rsidRPr="0042281B">
        <w:t>1999-2002</w:t>
      </w:r>
    </w:p>
    <w:p w:rsidR="005C3D91" w:rsidRPr="005C3D91" w:rsidRDefault="005C3D91" w:rsidP="0042281B">
      <w:pPr>
        <w:rPr>
          <w:rFonts w:ascii="Garamond" w:hAnsi="Garamond"/>
          <w:b/>
          <w:sz w:val="23"/>
        </w:rPr>
      </w:pPr>
      <w:r>
        <w:rPr>
          <w:rFonts w:ascii="Garamond" w:hAnsi="Garamond"/>
          <w:b/>
          <w:sz w:val="23"/>
        </w:rPr>
        <w:t>B.A. in Political Science and in Journalism</w:t>
      </w:r>
    </w:p>
    <w:p w:rsidR="0042281B" w:rsidRPr="0042281B" w:rsidRDefault="005C3D91" w:rsidP="0042281B">
      <w:pPr>
        <w:rPr>
          <w:rFonts w:ascii="Garamond" w:hAnsi="Garamond"/>
          <w:sz w:val="23"/>
        </w:rPr>
      </w:pPr>
      <w:r>
        <w:rPr>
          <w:rFonts w:ascii="Garamond" w:hAnsi="Garamond"/>
          <w:sz w:val="23"/>
        </w:rPr>
        <w:t>Minor in Philosophy</w:t>
      </w:r>
    </w:p>
    <w:p w:rsidR="00B779A8" w:rsidRDefault="00B779A8" w:rsidP="0042281B">
      <w:pPr>
        <w:rPr>
          <w:rFonts w:ascii="Garamond" w:hAnsi="Garamond"/>
          <w:sz w:val="23"/>
        </w:rPr>
      </w:pPr>
      <w:r>
        <w:rPr>
          <w:rFonts w:ascii="Garamond" w:hAnsi="Garamond"/>
          <w:sz w:val="23"/>
        </w:rPr>
        <w:t>Honor’s Program graduate</w:t>
      </w:r>
    </w:p>
    <w:p w:rsidR="0042281B" w:rsidRPr="0042281B" w:rsidRDefault="00B779A8" w:rsidP="0042281B">
      <w:pPr>
        <w:rPr>
          <w:rFonts w:ascii="Garamond" w:hAnsi="Garamond"/>
          <w:sz w:val="23"/>
        </w:rPr>
      </w:pPr>
      <w:r>
        <w:rPr>
          <w:rFonts w:ascii="Garamond" w:hAnsi="Garamond"/>
          <w:sz w:val="23"/>
        </w:rPr>
        <w:t>N</w:t>
      </w:r>
      <w:r w:rsidR="0042281B" w:rsidRPr="0042281B">
        <w:rPr>
          <w:rFonts w:ascii="Garamond" w:hAnsi="Garamond"/>
          <w:sz w:val="23"/>
        </w:rPr>
        <w:t xml:space="preserve">umber one in my class with numerous awards and </w:t>
      </w:r>
      <w:r w:rsidR="0042281B" w:rsidRPr="0042281B">
        <w:rPr>
          <w:rFonts w:ascii="Garamond" w:hAnsi="Garamond"/>
          <w:i/>
          <w:iCs/>
          <w:sz w:val="23"/>
        </w:rPr>
        <w:t>summa cum laude</w:t>
      </w:r>
      <w:r w:rsidR="0042281B" w:rsidRPr="0042281B">
        <w:rPr>
          <w:rFonts w:ascii="Garamond" w:hAnsi="Garamond"/>
          <w:sz w:val="23"/>
        </w:rPr>
        <w:t xml:space="preserve"> </w:t>
      </w:r>
    </w:p>
    <w:p w:rsidR="0042281B" w:rsidRPr="0042281B" w:rsidRDefault="0042281B" w:rsidP="0042281B">
      <w:pPr>
        <w:rPr>
          <w:rFonts w:ascii="Garamond" w:hAnsi="Garamond"/>
        </w:rPr>
      </w:pPr>
      <w:r w:rsidRPr="0042281B">
        <w:rPr>
          <w:rFonts w:ascii="Garamond" w:hAnsi="Garamond"/>
        </w:rPr>
        <w:t>3.91/4.00 GPA</w:t>
      </w:r>
    </w:p>
    <w:p w:rsidR="00BC10B2" w:rsidRPr="0042281B" w:rsidRDefault="00BC10B2" w:rsidP="00BC10B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rPr>
      </w:pPr>
    </w:p>
    <w:p w:rsidR="00BC10B2" w:rsidRPr="00E804C2" w:rsidRDefault="007A76C5"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u w:val="single"/>
        </w:rPr>
      </w:pPr>
      <w:r w:rsidRPr="00E804C2">
        <w:rPr>
          <w:rFonts w:ascii="Garamond" w:hAnsi="Garamond"/>
          <w:b/>
          <w:u w:val="single"/>
        </w:rPr>
        <w:t>PROFESSIONAL EXPERIENCE</w:t>
      </w:r>
    </w:p>
    <w:p w:rsidR="00BC10B2" w:rsidRPr="0042281B" w:rsidRDefault="00BC10B2" w:rsidP="00BC10B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rPr>
      </w:pPr>
      <w:r w:rsidRPr="0042281B">
        <w:rPr>
          <w:rFonts w:ascii="Garamond" w:hAnsi="Garamond"/>
        </w:rPr>
        <w:tab/>
      </w:r>
    </w:p>
    <w:p w:rsidR="0042281B" w:rsidRDefault="0042281B" w:rsidP="0042281B">
      <w:pPr>
        <w:pStyle w:val="Heading4"/>
      </w:pPr>
      <w:r>
        <w:t>Ass</w:t>
      </w:r>
      <w:r w:rsidR="008469AD">
        <w:t>ociate</w:t>
      </w:r>
      <w:r>
        <w:t xml:space="preserve"> Professor</w:t>
      </w:r>
    </w:p>
    <w:p w:rsidR="0042281B" w:rsidRDefault="0042281B" w:rsidP="0042281B">
      <w:pPr>
        <w:pStyle w:val="Heading4"/>
      </w:pPr>
      <w:r>
        <w:t xml:space="preserve">Montclair State University </w:t>
      </w:r>
      <w:r>
        <w:tab/>
      </w:r>
      <w:r w:rsidR="006667E0">
        <w:tab/>
      </w:r>
      <w:r w:rsidR="006667E0">
        <w:tab/>
      </w:r>
      <w:r>
        <w:t>Montclair, NJ</w:t>
      </w:r>
      <w:r>
        <w:tab/>
      </w:r>
      <w:r>
        <w:tab/>
        <w:t>Fall 2008</w:t>
      </w:r>
      <w:r w:rsidR="00821979">
        <w:t>-present</w:t>
      </w:r>
    </w:p>
    <w:p w:rsidR="003F7643" w:rsidRPr="003F7643" w:rsidRDefault="00E804C2" w:rsidP="0042281B">
      <w:pPr>
        <w:rPr>
          <w:rFonts w:ascii="Garamond" w:hAnsi="Garamond"/>
        </w:rPr>
      </w:pPr>
      <w:r>
        <w:rPr>
          <w:rFonts w:ascii="Garamond" w:hAnsi="Garamond"/>
          <w:i/>
          <w:iCs/>
        </w:rPr>
        <w:t>Courses taught</w:t>
      </w:r>
      <w:r w:rsidR="0042281B">
        <w:rPr>
          <w:rFonts w:ascii="Garamond" w:hAnsi="Garamond"/>
        </w:rPr>
        <w:t xml:space="preserve">: </w:t>
      </w:r>
      <w:r w:rsidR="008D6249">
        <w:rPr>
          <w:rFonts w:ascii="Garamond" w:hAnsi="Garamond"/>
        </w:rPr>
        <w:t>International Justice I</w:t>
      </w:r>
      <w:r>
        <w:rPr>
          <w:rFonts w:ascii="Garamond" w:hAnsi="Garamond"/>
        </w:rPr>
        <w:t xml:space="preserve"> and II</w:t>
      </w:r>
      <w:r w:rsidR="008D6249">
        <w:rPr>
          <w:rFonts w:ascii="Garamond" w:hAnsi="Garamond"/>
        </w:rPr>
        <w:t>;</w:t>
      </w:r>
      <w:r w:rsidR="00821979">
        <w:rPr>
          <w:rFonts w:ascii="Garamond" w:hAnsi="Garamond"/>
        </w:rPr>
        <w:t xml:space="preserve"> </w:t>
      </w:r>
      <w:r w:rsidR="00612841">
        <w:rPr>
          <w:rFonts w:ascii="Garamond" w:hAnsi="Garamond"/>
        </w:rPr>
        <w:t xml:space="preserve">International Civil Conflicts; </w:t>
      </w:r>
      <w:r w:rsidR="00130AE4">
        <w:rPr>
          <w:rFonts w:ascii="Garamond" w:hAnsi="Garamond"/>
        </w:rPr>
        <w:t xml:space="preserve">Justice in World Migration; Selected Topics on International Law and Institutions; </w:t>
      </w:r>
      <w:r w:rsidR="00612841">
        <w:rPr>
          <w:rFonts w:ascii="Garamond" w:hAnsi="Garamond"/>
        </w:rPr>
        <w:t xml:space="preserve">Terrorism and Social Justice; </w:t>
      </w:r>
      <w:r w:rsidR="008D6249">
        <w:rPr>
          <w:rFonts w:ascii="Garamond" w:hAnsi="Garamond"/>
        </w:rPr>
        <w:t>Rights, Liberties and American Justice;</w:t>
      </w:r>
      <w:r w:rsidR="0042281B">
        <w:rPr>
          <w:rFonts w:ascii="Garamond" w:hAnsi="Garamond"/>
        </w:rPr>
        <w:t xml:space="preserve"> </w:t>
      </w:r>
      <w:r w:rsidR="008D6249">
        <w:rPr>
          <w:rFonts w:ascii="Garamond" w:hAnsi="Garamond"/>
        </w:rPr>
        <w:t>Theoretical Issues in Justice Studies</w:t>
      </w:r>
      <w:r>
        <w:rPr>
          <w:rFonts w:ascii="Garamond" w:hAnsi="Garamond"/>
        </w:rPr>
        <w:t>; Statistic</w:t>
      </w:r>
      <w:r w:rsidR="00612841">
        <w:rPr>
          <w:rFonts w:ascii="Garamond" w:hAnsi="Garamond"/>
        </w:rPr>
        <w:t xml:space="preserve">s </w:t>
      </w:r>
      <w:r>
        <w:rPr>
          <w:rFonts w:ascii="Garamond" w:hAnsi="Garamond"/>
        </w:rPr>
        <w:t>for Social Research; Social Science Research Methods; Perspectives in Justice Studies</w:t>
      </w:r>
      <w:r w:rsidR="00130AE4">
        <w:rPr>
          <w:rFonts w:ascii="Garamond" w:hAnsi="Garamond"/>
        </w:rPr>
        <w:t>; Senior Seminar</w:t>
      </w:r>
      <w:r w:rsidR="008D6249">
        <w:rPr>
          <w:rFonts w:ascii="Garamond" w:hAnsi="Garamond"/>
        </w:rPr>
        <w:t>.</w:t>
      </w:r>
    </w:p>
    <w:p w:rsidR="0042281B" w:rsidRPr="00E804C2" w:rsidRDefault="00E804C2" w:rsidP="00BC10B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sidRPr="00E804C2">
        <w:rPr>
          <w:rFonts w:ascii="Garamond" w:hAnsi="Garamond"/>
          <w:b/>
        </w:rPr>
        <w:t xml:space="preserve">Faculty Coordinator for International Justice concentration </w:t>
      </w:r>
      <w:r w:rsidRPr="00E804C2">
        <w:rPr>
          <w:rFonts w:ascii="Garamond" w:hAnsi="Garamond"/>
          <w:b/>
        </w:rPr>
        <w:tab/>
        <w:t>Fall 201</w:t>
      </w:r>
      <w:r>
        <w:rPr>
          <w:rFonts w:ascii="Garamond" w:hAnsi="Garamond"/>
          <w:b/>
        </w:rPr>
        <w:t>1</w:t>
      </w:r>
      <w:r w:rsidRPr="00E804C2">
        <w:rPr>
          <w:rFonts w:ascii="Garamond" w:hAnsi="Garamond"/>
          <w:b/>
        </w:rPr>
        <w:t>-present</w:t>
      </w:r>
    </w:p>
    <w:p w:rsidR="003F7643" w:rsidRDefault="000C3CCF"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sidRPr="000C3CCF">
        <w:rPr>
          <w:rFonts w:ascii="Garamond" w:hAnsi="Garamond"/>
          <w:b/>
        </w:rPr>
        <w:t>Awarded Tenure</w:t>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r>
      <w:r w:rsidRPr="000C3CCF">
        <w:rPr>
          <w:rFonts w:ascii="Garamond" w:hAnsi="Garamond"/>
          <w:b/>
        </w:rPr>
        <w:tab/>
        <w:t>Fall 2012</w:t>
      </w:r>
    </w:p>
    <w:p w:rsidR="008469AD" w:rsidRPr="000C3CCF" w:rsidRDefault="008469AD"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Pr>
          <w:rFonts w:ascii="Garamond" w:hAnsi="Garamond"/>
          <w:b/>
        </w:rPr>
        <w:t>Promoted to Associate Professor</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Spring 2013</w:t>
      </w:r>
    </w:p>
    <w:p w:rsidR="000C3CCF" w:rsidRPr="00C0424F" w:rsidRDefault="00A5718E"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Pr>
          <w:rFonts w:ascii="Garamond" w:hAnsi="Garamond"/>
          <w:b/>
        </w:rPr>
        <w:t>Acting</w:t>
      </w:r>
      <w:r w:rsidR="00C0424F" w:rsidRPr="00C0424F">
        <w:rPr>
          <w:rFonts w:ascii="Garamond" w:hAnsi="Garamond"/>
          <w:b/>
        </w:rPr>
        <w:t xml:space="preserve"> Deputy Chair</w:t>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r>
      <w:r w:rsidR="00C0424F" w:rsidRPr="00C0424F">
        <w:rPr>
          <w:rFonts w:ascii="Garamond" w:hAnsi="Garamond"/>
          <w:b/>
        </w:rPr>
        <w:tab/>
        <w:t>Fall 2017</w:t>
      </w:r>
    </w:p>
    <w:p w:rsidR="00C0424F" w:rsidRPr="00130AE4" w:rsidRDefault="00130AE4"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sidRPr="00130AE4">
        <w:rPr>
          <w:rFonts w:ascii="Garamond" w:hAnsi="Garamond"/>
          <w:b/>
        </w:rPr>
        <w:t>Vice (Deputy) Chair</w:t>
      </w:r>
      <w:r w:rsidRPr="00130AE4">
        <w:rPr>
          <w:rFonts w:ascii="Garamond" w:hAnsi="Garamond"/>
          <w:b/>
        </w:rPr>
        <w:tab/>
      </w:r>
      <w:r w:rsidRPr="00130AE4">
        <w:rPr>
          <w:rFonts w:ascii="Garamond" w:hAnsi="Garamond"/>
          <w:b/>
        </w:rPr>
        <w:tab/>
      </w:r>
      <w:r w:rsidRPr="00130AE4">
        <w:rPr>
          <w:rFonts w:ascii="Garamond" w:hAnsi="Garamond"/>
          <w:b/>
        </w:rPr>
        <w:tab/>
      </w:r>
      <w:r w:rsidRPr="00130AE4">
        <w:rPr>
          <w:rFonts w:ascii="Garamond" w:hAnsi="Garamond"/>
          <w:b/>
        </w:rPr>
        <w:tab/>
      </w:r>
      <w:r w:rsidRPr="00130AE4">
        <w:rPr>
          <w:rFonts w:ascii="Garamond" w:hAnsi="Garamond"/>
          <w:b/>
        </w:rPr>
        <w:tab/>
      </w:r>
      <w:r w:rsidRPr="00130AE4">
        <w:rPr>
          <w:rFonts w:ascii="Garamond" w:hAnsi="Garamond"/>
          <w:b/>
        </w:rPr>
        <w:tab/>
      </w:r>
      <w:r w:rsidRPr="00130AE4">
        <w:rPr>
          <w:rFonts w:ascii="Garamond" w:hAnsi="Garamond"/>
          <w:b/>
        </w:rPr>
        <w:tab/>
      </w:r>
      <w:r w:rsidRPr="00130AE4">
        <w:rPr>
          <w:rFonts w:ascii="Garamond" w:hAnsi="Garamond"/>
          <w:b/>
        </w:rPr>
        <w:tab/>
        <w:t>Fall 2018-present</w:t>
      </w:r>
    </w:p>
    <w:p w:rsidR="00130AE4" w:rsidRDefault="00130AE4"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rPr>
      </w:pPr>
    </w:p>
    <w:p w:rsidR="008469AD" w:rsidRPr="008469AD" w:rsidRDefault="008469AD"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sidRPr="008469AD">
        <w:rPr>
          <w:rFonts w:ascii="Garamond" w:hAnsi="Garamond"/>
          <w:b/>
        </w:rPr>
        <w:t>Visiting Professor</w:t>
      </w:r>
    </w:p>
    <w:p w:rsidR="008469AD" w:rsidRDefault="008469AD"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b/>
        </w:rPr>
      </w:pPr>
      <w:r w:rsidRPr="008469AD">
        <w:rPr>
          <w:rFonts w:ascii="Garamond" w:hAnsi="Garamond"/>
          <w:b/>
        </w:rPr>
        <w:t>University Of Seoul</w:t>
      </w:r>
      <w:r w:rsidRPr="008469AD">
        <w:rPr>
          <w:rFonts w:ascii="Garamond" w:hAnsi="Garamond"/>
          <w:b/>
        </w:rPr>
        <w:tab/>
      </w:r>
      <w:r w:rsidRPr="008469AD">
        <w:rPr>
          <w:rFonts w:ascii="Garamond" w:hAnsi="Garamond"/>
          <w:b/>
        </w:rPr>
        <w:tab/>
      </w:r>
      <w:r w:rsidRPr="008469AD">
        <w:rPr>
          <w:rFonts w:ascii="Garamond" w:hAnsi="Garamond"/>
          <w:b/>
        </w:rPr>
        <w:tab/>
      </w:r>
      <w:r w:rsidRPr="008469AD">
        <w:rPr>
          <w:rFonts w:ascii="Garamond" w:hAnsi="Garamond"/>
          <w:b/>
        </w:rPr>
        <w:tab/>
        <w:t>Seoul, S. Korea</w:t>
      </w:r>
      <w:r w:rsidRPr="008469AD">
        <w:rPr>
          <w:rFonts w:ascii="Garamond" w:hAnsi="Garamond"/>
          <w:b/>
        </w:rPr>
        <w:tab/>
      </w:r>
      <w:r w:rsidRPr="008469AD">
        <w:rPr>
          <w:rFonts w:ascii="Garamond" w:hAnsi="Garamond"/>
          <w:b/>
        </w:rPr>
        <w:tab/>
        <w:t>Summer 2013</w:t>
      </w:r>
    </w:p>
    <w:p w:rsidR="008469AD" w:rsidRPr="008469AD" w:rsidRDefault="008469AD"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rPr>
      </w:pPr>
      <w:r>
        <w:rPr>
          <w:rFonts w:ascii="Garamond" w:hAnsi="Garamond"/>
        </w:rPr>
        <w:t>Taught International Relations course for summer program in Seoul.</w:t>
      </w:r>
    </w:p>
    <w:p w:rsidR="008469AD" w:rsidRPr="00E804C2" w:rsidRDefault="008469AD" w:rsidP="00E804C2">
      <w:pPr>
        <w:widowControl/>
        <w:tabs>
          <w:tab w:val="left" w:pos="480"/>
          <w:tab w:val="left" w:pos="600"/>
          <w:tab w:val="left" w:pos="1800"/>
          <w:tab w:val="left" w:pos="2640"/>
          <w:tab w:val="left" w:pos="3000"/>
          <w:tab w:val="left" w:pos="3600"/>
          <w:tab w:val="left" w:pos="4200"/>
          <w:tab w:val="left" w:pos="4800"/>
          <w:tab w:val="left" w:pos="5400"/>
          <w:tab w:val="left" w:pos="5880"/>
          <w:tab w:val="left" w:pos="6600"/>
          <w:tab w:val="left" w:pos="7200"/>
          <w:tab w:val="left" w:pos="7800"/>
          <w:tab w:val="left" w:pos="8400"/>
          <w:tab w:val="left" w:pos="9000"/>
          <w:tab w:val="right" w:pos="9360"/>
        </w:tabs>
        <w:rPr>
          <w:rFonts w:ascii="Garamond" w:hAnsi="Garamond"/>
        </w:rPr>
      </w:pPr>
    </w:p>
    <w:p w:rsidR="0042281B" w:rsidRDefault="0042281B" w:rsidP="0042281B">
      <w:pPr>
        <w:pStyle w:val="Heading4"/>
      </w:pPr>
      <w:r>
        <w:lastRenderedPageBreak/>
        <w:t>Teaching Assistant for Professor Sarah Song</w:t>
      </w:r>
    </w:p>
    <w:p w:rsidR="0042281B" w:rsidRDefault="0042281B" w:rsidP="0042281B">
      <w:pPr>
        <w:pStyle w:val="Heading4"/>
      </w:pPr>
      <w:r>
        <w:t xml:space="preserve">Massachusetts Institute of Technology </w:t>
      </w:r>
      <w:r>
        <w:tab/>
        <w:t xml:space="preserve">Cambridge, MA  </w:t>
      </w:r>
      <w:r w:rsidR="006667E0">
        <w:tab/>
        <w:t>Spring 2004- Spring 2005</w:t>
      </w:r>
    </w:p>
    <w:p w:rsidR="0042281B" w:rsidRDefault="0042281B" w:rsidP="0042281B">
      <w:pPr>
        <w:rPr>
          <w:rFonts w:ascii="Garamond" w:hAnsi="Garamond"/>
        </w:rPr>
      </w:pPr>
      <w:r>
        <w:rPr>
          <w:rFonts w:ascii="Garamond" w:hAnsi="Garamond"/>
          <w:i/>
          <w:iCs/>
        </w:rPr>
        <w:t>Courses</w:t>
      </w:r>
      <w:r>
        <w:rPr>
          <w:rFonts w:ascii="Garamond" w:hAnsi="Garamond"/>
        </w:rPr>
        <w:t>: Intro to Political Thought Spring ’04 and ’05; Justice Fall ‘05</w:t>
      </w:r>
    </w:p>
    <w:p w:rsidR="0042281B" w:rsidRDefault="0042281B" w:rsidP="0042281B">
      <w:pPr>
        <w:pStyle w:val="BodyText"/>
        <w:rPr>
          <w:rFonts w:ascii="Garamond" w:hAnsi="Garamond"/>
          <w:sz w:val="24"/>
        </w:rPr>
      </w:pPr>
      <w:r>
        <w:rPr>
          <w:rFonts w:ascii="Garamond" w:hAnsi="Garamond"/>
          <w:sz w:val="24"/>
        </w:rPr>
        <w:t>Taught recitation section for all three semesters.  Intro course covered major Western political theorists including Aristotle, Machiavelli, Tocqueville, and Marx.  Justice covered modern political theory (e.g., Rawls and Nozick), utilitarianism (e.g., Mill and Bentham), and major US Supreme court cases.</w:t>
      </w:r>
    </w:p>
    <w:p w:rsidR="0042281B" w:rsidRDefault="0042281B" w:rsidP="0042281B">
      <w:pPr>
        <w:rPr>
          <w:rFonts w:ascii="Garamond" w:hAnsi="Garamond"/>
        </w:rPr>
      </w:pPr>
      <w:r>
        <w:rPr>
          <w:rFonts w:ascii="Garamond" w:hAnsi="Garamond"/>
        </w:rPr>
        <w:t>Received highest evaluation marks out of six TAs for Justice.</w:t>
      </w:r>
    </w:p>
    <w:p w:rsidR="000E676A" w:rsidRDefault="000E676A" w:rsidP="00E804C2">
      <w:pPr>
        <w:rPr>
          <w:rFonts w:ascii="Garamond" w:hAnsi="Garamond"/>
          <w:u w:val="single"/>
        </w:rPr>
      </w:pPr>
    </w:p>
    <w:p w:rsidR="00E804C2" w:rsidRDefault="00E03BDF" w:rsidP="00E804C2">
      <w:pPr>
        <w:rPr>
          <w:rFonts w:ascii="Garamond" w:hAnsi="Garamond"/>
          <w:b/>
          <w:bCs/>
          <w:u w:val="single"/>
        </w:rPr>
      </w:pPr>
      <w:r>
        <w:rPr>
          <w:rFonts w:ascii="Garamond" w:hAnsi="Garamond"/>
          <w:b/>
          <w:u w:val="single"/>
        </w:rPr>
        <w:t>PUBLICATIONS</w:t>
      </w:r>
    </w:p>
    <w:p w:rsidR="00E804C2" w:rsidRDefault="00E804C2" w:rsidP="00E804C2">
      <w:pPr>
        <w:rPr>
          <w:rFonts w:ascii="Garamond" w:hAnsi="Garamond"/>
          <w:b/>
          <w:bCs/>
          <w:u w:val="single"/>
        </w:rPr>
      </w:pPr>
    </w:p>
    <w:p w:rsidR="008D6249" w:rsidRDefault="008D6249" w:rsidP="00E804C2">
      <w:pPr>
        <w:rPr>
          <w:rFonts w:ascii="Garamond" w:hAnsi="Garamond"/>
          <w:b/>
          <w:bCs/>
        </w:rPr>
      </w:pPr>
      <w:r w:rsidRPr="00E804C2">
        <w:rPr>
          <w:rFonts w:ascii="Garamond" w:hAnsi="Garamond"/>
          <w:b/>
          <w:bCs/>
        </w:rPr>
        <w:t>Book</w:t>
      </w:r>
      <w:r w:rsidR="00A917DF">
        <w:rPr>
          <w:rFonts w:ascii="Garamond" w:hAnsi="Garamond"/>
          <w:b/>
          <w:bCs/>
        </w:rPr>
        <w:t>s</w:t>
      </w:r>
    </w:p>
    <w:p w:rsidR="0019663B" w:rsidRPr="00E804C2" w:rsidRDefault="0019663B" w:rsidP="00E804C2">
      <w:pPr>
        <w:rPr>
          <w:rFonts w:ascii="Garamond" w:hAnsi="Garamond"/>
          <w:b/>
          <w:bCs/>
        </w:rPr>
      </w:pPr>
    </w:p>
    <w:p w:rsidR="00771524" w:rsidRDefault="00771524" w:rsidP="00771524">
      <w:pPr>
        <w:pStyle w:val="ListParagraph"/>
        <w:numPr>
          <w:ilvl w:val="0"/>
          <w:numId w:val="24"/>
        </w:numPr>
        <w:rPr>
          <w:rFonts w:ascii="Garamond" w:hAnsi="Garamond"/>
          <w:bCs/>
          <w:szCs w:val="24"/>
        </w:rPr>
      </w:pPr>
      <w:r>
        <w:rPr>
          <w:rFonts w:ascii="Garamond" w:hAnsi="Garamond"/>
          <w:bCs/>
          <w:szCs w:val="24"/>
        </w:rPr>
        <w:t>Rubin, Gabriel. 2021</w:t>
      </w:r>
      <w:r w:rsidRPr="006E0DBD">
        <w:rPr>
          <w:rFonts w:ascii="Garamond" w:hAnsi="Garamond"/>
          <w:bCs/>
          <w:szCs w:val="24"/>
        </w:rPr>
        <w:t xml:space="preserve">. </w:t>
      </w:r>
      <w:r>
        <w:rPr>
          <w:rFonts w:ascii="Garamond" w:hAnsi="Garamond"/>
          <w:bCs/>
          <w:i/>
          <w:szCs w:val="24"/>
        </w:rPr>
        <w:t>Migration and Radicalization</w:t>
      </w:r>
      <w:r w:rsidRPr="006E0DBD">
        <w:rPr>
          <w:rFonts w:ascii="Garamond" w:hAnsi="Garamond"/>
          <w:bCs/>
          <w:i/>
          <w:szCs w:val="24"/>
        </w:rPr>
        <w:t xml:space="preserve">: </w:t>
      </w:r>
      <w:r>
        <w:rPr>
          <w:rFonts w:ascii="Garamond" w:hAnsi="Garamond"/>
          <w:bCs/>
          <w:i/>
          <w:szCs w:val="24"/>
        </w:rPr>
        <w:t>Global Futures</w:t>
      </w:r>
      <w:r w:rsidRPr="006E0DBD">
        <w:rPr>
          <w:rFonts w:ascii="Garamond" w:hAnsi="Garamond"/>
          <w:bCs/>
          <w:szCs w:val="24"/>
        </w:rPr>
        <w:t>. New York: Palgrave.</w:t>
      </w:r>
    </w:p>
    <w:p w:rsidR="00771524" w:rsidRDefault="00587E9B" w:rsidP="00771524">
      <w:pPr>
        <w:pStyle w:val="ListParagraph"/>
        <w:numPr>
          <w:ilvl w:val="1"/>
          <w:numId w:val="24"/>
        </w:numPr>
        <w:rPr>
          <w:rFonts w:ascii="Garamond" w:hAnsi="Garamond"/>
          <w:bCs/>
          <w:szCs w:val="24"/>
        </w:rPr>
      </w:pPr>
      <w:r>
        <w:rPr>
          <w:rFonts w:ascii="Garamond" w:hAnsi="Garamond"/>
          <w:bCs/>
          <w:szCs w:val="24"/>
        </w:rPr>
        <w:t>Will be released May 2021</w:t>
      </w:r>
      <w:r w:rsidR="00771524">
        <w:rPr>
          <w:rFonts w:ascii="Garamond" w:hAnsi="Garamond"/>
          <w:bCs/>
          <w:szCs w:val="24"/>
        </w:rPr>
        <w:t>.</w:t>
      </w:r>
    </w:p>
    <w:p w:rsidR="00771524" w:rsidRDefault="00771524" w:rsidP="00771524">
      <w:pPr>
        <w:pStyle w:val="ListParagraph"/>
        <w:numPr>
          <w:ilvl w:val="1"/>
          <w:numId w:val="24"/>
        </w:numPr>
        <w:rPr>
          <w:rFonts w:ascii="Garamond" w:hAnsi="Garamond"/>
          <w:bCs/>
          <w:szCs w:val="24"/>
        </w:rPr>
      </w:pPr>
      <w:r>
        <w:rPr>
          <w:rFonts w:ascii="Garamond" w:hAnsi="Garamond"/>
          <w:bCs/>
          <w:szCs w:val="24"/>
        </w:rPr>
        <w:t>Full manuscript submitted to publisher in December 2020.</w:t>
      </w:r>
    </w:p>
    <w:p w:rsidR="00771524" w:rsidRDefault="00771524" w:rsidP="00771524">
      <w:pPr>
        <w:pStyle w:val="ListParagraph"/>
        <w:numPr>
          <w:ilvl w:val="1"/>
          <w:numId w:val="24"/>
        </w:numPr>
        <w:rPr>
          <w:rFonts w:ascii="Garamond" w:hAnsi="Garamond"/>
          <w:bCs/>
          <w:szCs w:val="24"/>
        </w:rPr>
      </w:pPr>
      <w:r>
        <w:rPr>
          <w:rFonts w:ascii="Garamond" w:hAnsi="Garamond"/>
          <w:bCs/>
          <w:szCs w:val="24"/>
        </w:rPr>
        <w:t>Completed peer-review process.</w:t>
      </w:r>
    </w:p>
    <w:p w:rsidR="00771524" w:rsidRPr="00771524" w:rsidRDefault="00771524" w:rsidP="00B8162E">
      <w:pPr>
        <w:pStyle w:val="ListParagraph"/>
        <w:numPr>
          <w:ilvl w:val="1"/>
          <w:numId w:val="24"/>
        </w:numPr>
        <w:rPr>
          <w:rFonts w:ascii="Garamond" w:hAnsi="Garamond"/>
          <w:bCs/>
          <w:szCs w:val="24"/>
        </w:rPr>
      </w:pPr>
      <w:r w:rsidRPr="00771524">
        <w:rPr>
          <w:rFonts w:ascii="Garamond" w:hAnsi="Garamond"/>
          <w:bCs/>
          <w:szCs w:val="24"/>
        </w:rPr>
        <w:t xml:space="preserve">Endorsed by Farhad Khosrokhavar of France’s </w:t>
      </w:r>
      <w:hyperlink r:id="rId9" w:history="1">
        <w:r w:rsidRPr="00771524">
          <w:rPr>
            <w:rFonts w:ascii="Garamond" w:hAnsi="Garamond" w:cs="Arial"/>
            <w:bCs/>
            <w:szCs w:val="24"/>
            <w:shd w:val="clear" w:color="auto" w:fill="FFFFFF"/>
          </w:rPr>
          <w:t>École des hau</w:t>
        </w:r>
        <w:r>
          <w:rPr>
            <w:rFonts w:ascii="Garamond" w:hAnsi="Garamond" w:cs="Arial"/>
            <w:bCs/>
            <w:szCs w:val="24"/>
            <w:shd w:val="clear" w:color="auto" w:fill="FFFFFF"/>
          </w:rPr>
          <w:t>tes études en sciences sociales</w:t>
        </w:r>
      </w:hyperlink>
      <w:r>
        <w:t xml:space="preserve"> (EHESS)</w:t>
      </w:r>
      <w:r w:rsidRPr="00771524">
        <w:rPr>
          <w:rFonts w:ascii="Garamond" w:hAnsi="Garamond"/>
          <w:bCs/>
          <w:szCs w:val="24"/>
        </w:rPr>
        <w:t>, one of the top scholars on radicalization in the world.</w:t>
      </w:r>
    </w:p>
    <w:p w:rsidR="00771524" w:rsidRDefault="00771524" w:rsidP="00771524">
      <w:pPr>
        <w:pStyle w:val="ListParagraph"/>
        <w:rPr>
          <w:rFonts w:ascii="Garamond" w:hAnsi="Garamond"/>
          <w:bCs/>
          <w:szCs w:val="24"/>
        </w:rPr>
      </w:pPr>
    </w:p>
    <w:p w:rsidR="00771524" w:rsidRPr="00771524" w:rsidRDefault="00771524" w:rsidP="00771524">
      <w:pPr>
        <w:pStyle w:val="ListParagraph"/>
        <w:rPr>
          <w:rFonts w:ascii="Garamond" w:hAnsi="Garamond"/>
          <w:bCs/>
          <w:szCs w:val="24"/>
        </w:rPr>
      </w:pPr>
      <w:r w:rsidRPr="00771524">
        <w:rPr>
          <w:rFonts w:ascii="Garamond" w:hAnsi="Garamond"/>
          <w:bCs/>
          <w:szCs w:val="24"/>
        </w:rPr>
        <w:t xml:space="preserve">Abstract: </w:t>
      </w:r>
      <w:r>
        <w:rPr>
          <w:rFonts w:ascii="Garamond" w:hAnsi="Garamond"/>
          <w:bCs/>
          <w:szCs w:val="24"/>
        </w:rPr>
        <w:t>The book examines the connections between migration and radicalization. It explores how both immigrants and hosts radicalize, how the state and immigration systems contribute to these issues and extrapolates what the future may hold</w:t>
      </w:r>
      <w:r w:rsidRPr="00771524">
        <w:rPr>
          <w:rFonts w:ascii="Garamond" w:hAnsi="Garamond"/>
          <w:bCs/>
          <w:szCs w:val="24"/>
        </w:rPr>
        <w:t>.</w:t>
      </w:r>
      <w:r>
        <w:rPr>
          <w:rFonts w:ascii="Garamond" w:hAnsi="Garamond"/>
          <w:bCs/>
          <w:szCs w:val="24"/>
        </w:rPr>
        <w:t xml:space="preserve"> The book explores the nexus between xenophobia, radicalization and migration and proposes policy prescriptions that could reduce all three.</w:t>
      </w:r>
    </w:p>
    <w:p w:rsidR="00771524" w:rsidRDefault="00771524" w:rsidP="00771524">
      <w:pPr>
        <w:pStyle w:val="ListParagraph"/>
        <w:rPr>
          <w:rFonts w:ascii="Garamond" w:hAnsi="Garamond"/>
          <w:bCs/>
          <w:szCs w:val="24"/>
        </w:rPr>
      </w:pPr>
    </w:p>
    <w:p w:rsidR="00771524" w:rsidRDefault="00771524" w:rsidP="00771524">
      <w:pPr>
        <w:pStyle w:val="ListParagraph"/>
        <w:rPr>
          <w:rFonts w:ascii="Garamond" w:hAnsi="Garamond"/>
          <w:bCs/>
          <w:szCs w:val="24"/>
        </w:rPr>
      </w:pPr>
    </w:p>
    <w:p w:rsidR="00771524" w:rsidRPr="00771524" w:rsidRDefault="0019663B" w:rsidP="0019663B">
      <w:pPr>
        <w:pStyle w:val="ListParagraph"/>
        <w:numPr>
          <w:ilvl w:val="0"/>
          <w:numId w:val="24"/>
        </w:numPr>
        <w:rPr>
          <w:rFonts w:ascii="Garamond" w:hAnsi="Garamond"/>
          <w:bCs/>
          <w:szCs w:val="24"/>
        </w:rPr>
      </w:pPr>
      <w:r w:rsidRPr="006E0DBD">
        <w:rPr>
          <w:rFonts w:ascii="Garamond" w:hAnsi="Garamond"/>
          <w:bCs/>
          <w:szCs w:val="24"/>
        </w:rPr>
        <w:t xml:space="preserve">Rubin, Gabriel. 2020. </w:t>
      </w:r>
      <w:r w:rsidRPr="006E0DBD">
        <w:rPr>
          <w:rFonts w:ascii="Garamond" w:hAnsi="Garamond"/>
          <w:bCs/>
          <w:i/>
          <w:szCs w:val="24"/>
        </w:rPr>
        <w:t xml:space="preserve">Presidential Rhetoric on Terrorism under Bush, Obama and </w:t>
      </w:r>
    </w:p>
    <w:p w:rsidR="00771524" w:rsidRPr="00771524" w:rsidRDefault="0019663B" w:rsidP="00771524">
      <w:pPr>
        <w:pStyle w:val="ListParagraph"/>
        <w:rPr>
          <w:rFonts w:ascii="Garamond" w:hAnsi="Garamond"/>
          <w:bCs/>
          <w:szCs w:val="24"/>
        </w:rPr>
      </w:pPr>
      <w:r w:rsidRPr="006E0DBD">
        <w:rPr>
          <w:rFonts w:ascii="Garamond" w:hAnsi="Garamond"/>
          <w:bCs/>
          <w:i/>
          <w:szCs w:val="24"/>
        </w:rPr>
        <w:t>Trump: Inflating and Calibrating the Threat after 9/11</w:t>
      </w:r>
      <w:r w:rsidRPr="006E0DBD">
        <w:rPr>
          <w:rFonts w:ascii="Garamond" w:hAnsi="Garamond"/>
          <w:bCs/>
          <w:szCs w:val="24"/>
        </w:rPr>
        <w:t>. New York: Palgrave.</w:t>
      </w:r>
      <w:r w:rsidR="00771524" w:rsidRPr="00771524">
        <w:rPr>
          <w:rFonts w:ascii="Garamond" w:hAnsi="Garamond"/>
          <w:bCs/>
          <w:i/>
          <w:szCs w:val="24"/>
        </w:rPr>
        <w:tab/>
      </w:r>
    </w:p>
    <w:p w:rsidR="00771524" w:rsidRDefault="00771524" w:rsidP="00771524">
      <w:pPr>
        <w:pStyle w:val="ListParagraph"/>
        <w:numPr>
          <w:ilvl w:val="1"/>
          <w:numId w:val="24"/>
        </w:numPr>
        <w:rPr>
          <w:rFonts w:ascii="Garamond" w:hAnsi="Garamond"/>
          <w:bCs/>
          <w:szCs w:val="24"/>
        </w:rPr>
      </w:pPr>
      <w:r>
        <w:rPr>
          <w:rFonts w:ascii="Garamond" w:hAnsi="Garamond"/>
          <w:bCs/>
          <w:szCs w:val="24"/>
        </w:rPr>
        <w:t xml:space="preserve">Over </w:t>
      </w:r>
      <w:r w:rsidR="00587E9B">
        <w:rPr>
          <w:rFonts w:ascii="Garamond" w:hAnsi="Garamond"/>
          <w:bCs/>
          <w:szCs w:val="24"/>
        </w:rPr>
        <w:t>7</w:t>
      </w:r>
      <w:r>
        <w:rPr>
          <w:rFonts w:ascii="Garamond" w:hAnsi="Garamond"/>
          <w:bCs/>
          <w:szCs w:val="24"/>
        </w:rPr>
        <w:t xml:space="preserve">00 downloads through </w:t>
      </w:r>
      <w:r w:rsidR="00587E9B">
        <w:rPr>
          <w:rFonts w:ascii="Garamond" w:hAnsi="Garamond"/>
          <w:bCs/>
          <w:szCs w:val="24"/>
        </w:rPr>
        <w:t>SpringerLink</w:t>
      </w:r>
      <w:r>
        <w:rPr>
          <w:rFonts w:ascii="Garamond" w:hAnsi="Garamond"/>
          <w:bCs/>
          <w:szCs w:val="24"/>
        </w:rPr>
        <w:t>.</w:t>
      </w:r>
    </w:p>
    <w:p w:rsidR="00771524" w:rsidRDefault="00771524" w:rsidP="00771524">
      <w:pPr>
        <w:pStyle w:val="ListParagraph"/>
        <w:numPr>
          <w:ilvl w:val="1"/>
          <w:numId w:val="24"/>
        </w:numPr>
        <w:rPr>
          <w:rFonts w:ascii="Garamond" w:hAnsi="Garamond"/>
          <w:bCs/>
          <w:szCs w:val="24"/>
        </w:rPr>
      </w:pPr>
      <w:r>
        <w:rPr>
          <w:rFonts w:ascii="Garamond" w:hAnsi="Garamond"/>
          <w:bCs/>
          <w:szCs w:val="24"/>
        </w:rPr>
        <w:t>Published in April 2020.</w:t>
      </w:r>
    </w:p>
    <w:p w:rsidR="00771524" w:rsidRDefault="00771524" w:rsidP="00771524">
      <w:pPr>
        <w:pStyle w:val="ListParagraph"/>
        <w:numPr>
          <w:ilvl w:val="1"/>
          <w:numId w:val="24"/>
        </w:numPr>
        <w:rPr>
          <w:rFonts w:ascii="Garamond" w:hAnsi="Garamond"/>
          <w:bCs/>
          <w:szCs w:val="24"/>
        </w:rPr>
      </w:pPr>
      <w:r>
        <w:rPr>
          <w:rFonts w:ascii="Garamond" w:hAnsi="Garamond"/>
          <w:bCs/>
          <w:szCs w:val="24"/>
        </w:rPr>
        <w:t>Chapters on Trump’s Islamophobia and Obama’s drone war.</w:t>
      </w:r>
    </w:p>
    <w:p w:rsidR="00771524" w:rsidRDefault="00771524" w:rsidP="00771524">
      <w:pPr>
        <w:pStyle w:val="ListParagraph"/>
        <w:numPr>
          <w:ilvl w:val="1"/>
          <w:numId w:val="24"/>
        </w:numPr>
        <w:rPr>
          <w:rFonts w:ascii="Garamond" w:hAnsi="Garamond"/>
          <w:bCs/>
          <w:szCs w:val="24"/>
        </w:rPr>
      </w:pPr>
      <w:r>
        <w:rPr>
          <w:rFonts w:ascii="Garamond" w:hAnsi="Garamond"/>
          <w:bCs/>
          <w:szCs w:val="24"/>
        </w:rPr>
        <w:t>Endorsed by David Zarefsky of Northwestern University, one of the top scholars on rhetoric and communication.</w:t>
      </w:r>
    </w:p>
    <w:p w:rsidR="0019663B" w:rsidRDefault="0019663B" w:rsidP="0019663B">
      <w:pPr>
        <w:rPr>
          <w:rFonts w:ascii="Garamond" w:hAnsi="Garamond"/>
          <w:bCs/>
          <w:szCs w:val="24"/>
        </w:rPr>
      </w:pPr>
    </w:p>
    <w:p w:rsidR="0019663B" w:rsidRPr="006E0DBD" w:rsidRDefault="0019663B" w:rsidP="0019663B">
      <w:pPr>
        <w:rPr>
          <w:rFonts w:ascii="Garamond" w:hAnsi="Garamond"/>
          <w:bCs/>
          <w:szCs w:val="24"/>
        </w:rPr>
      </w:pPr>
      <w:r>
        <w:rPr>
          <w:rFonts w:ascii="Garamond" w:hAnsi="Garamond"/>
          <w:bCs/>
          <w:szCs w:val="24"/>
        </w:rPr>
        <w:t>Abstract: D</w:t>
      </w:r>
      <w:r w:rsidR="00927E8B">
        <w:rPr>
          <w:rFonts w:ascii="Garamond" w:hAnsi="Garamond"/>
          <w:bCs/>
          <w:szCs w:val="24"/>
        </w:rPr>
        <w:t>rawing on an author-collected 18</w:t>
      </w:r>
      <w:r>
        <w:rPr>
          <w:rFonts w:ascii="Garamond" w:hAnsi="Garamond"/>
          <w:bCs/>
          <w:szCs w:val="24"/>
        </w:rPr>
        <w:t>-year content analysis database of presidential speeches, this work empirically examines how the terror threat has been spoken about by U.S. Presidents since 9/11. The book explores disconnect between policy and rhetoric, the relationship between rhetoric and the legislative process and the roots behind and effectiveness of various rhetorical strategies for discussing the terror threat.</w:t>
      </w:r>
    </w:p>
    <w:p w:rsidR="008D6249" w:rsidRDefault="008D6249" w:rsidP="008D6249">
      <w:pPr>
        <w:rPr>
          <w:rFonts w:ascii="Garamond" w:hAnsi="Garamond"/>
          <w:b/>
          <w:bCs/>
          <w:u w:val="single"/>
        </w:rPr>
      </w:pPr>
    </w:p>
    <w:p w:rsidR="00B779A8" w:rsidRDefault="00B779A8" w:rsidP="008D6249">
      <w:pPr>
        <w:rPr>
          <w:rFonts w:ascii="Garamond" w:hAnsi="Garamond"/>
          <w:b/>
          <w:bCs/>
          <w:u w:val="single"/>
        </w:rPr>
      </w:pPr>
    </w:p>
    <w:p w:rsidR="00B779A8" w:rsidRDefault="00B779A8" w:rsidP="008D6249">
      <w:pPr>
        <w:rPr>
          <w:rFonts w:ascii="Garamond" w:hAnsi="Garamond"/>
          <w:b/>
          <w:bCs/>
          <w:u w:val="single"/>
        </w:rPr>
      </w:pPr>
    </w:p>
    <w:p w:rsidR="00B779A8" w:rsidRDefault="00B779A8" w:rsidP="008D6249">
      <w:pPr>
        <w:rPr>
          <w:rFonts w:ascii="Garamond" w:hAnsi="Garamond"/>
          <w:b/>
          <w:bCs/>
          <w:u w:val="single"/>
        </w:rPr>
      </w:pPr>
    </w:p>
    <w:p w:rsidR="00B779A8" w:rsidRDefault="00B779A8" w:rsidP="008D6249">
      <w:pPr>
        <w:rPr>
          <w:rFonts w:ascii="Garamond" w:hAnsi="Garamond"/>
          <w:b/>
          <w:bCs/>
          <w:u w:val="single"/>
        </w:rPr>
      </w:pPr>
    </w:p>
    <w:p w:rsidR="008D6249" w:rsidRPr="006E0DBD" w:rsidRDefault="005C3D91" w:rsidP="006E0DBD">
      <w:pPr>
        <w:pStyle w:val="ListParagraph"/>
        <w:numPr>
          <w:ilvl w:val="0"/>
          <w:numId w:val="24"/>
        </w:num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cs="Tahoma"/>
          <w:bCs/>
          <w:szCs w:val="32"/>
        </w:rPr>
      </w:pPr>
      <w:r>
        <w:rPr>
          <w:rFonts w:ascii="Garamond" w:hAnsi="Garamond"/>
        </w:rPr>
        <w:lastRenderedPageBreak/>
        <w:t xml:space="preserve"> </w:t>
      </w:r>
      <w:r w:rsidR="008D6249" w:rsidRPr="006E0DBD">
        <w:rPr>
          <w:rFonts w:ascii="Garamond" w:hAnsi="Garamond"/>
        </w:rPr>
        <w:t xml:space="preserve">Rubin, Gabriel. 2011. </w:t>
      </w:r>
      <w:r w:rsidR="008D6249" w:rsidRPr="006E0DBD">
        <w:rPr>
          <w:rFonts w:ascii="Garamond" w:hAnsi="Garamond"/>
          <w:bCs/>
          <w:i/>
        </w:rPr>
        <w:t xml:space="preserve">Freedom and Order: </w:t>
      </w:r>
      <w:r w:rsidR="008D6249" w:rsidRPr="006E0DBD">
        <w:rPr>
          <w:rFonts w:ascii="Garamond" w:hAnsi="Garamond" w:cs="Tahoma"/>
          <w:bCs/>
          <w:i/>
          <w:szCs w:val="32"/>
        </w:rPr>
        <w:t xml:space="preserve">How Democratic Governments Restrict Civil Liberties after Terrorist Attacks—and Why Sometimes They Don’t. </w:t>
      </w:r>
      <w:r w:rsidR="008D6249" w:rsidRPr="006E0DBD">
        <w:rPr>
          <w:rFonts w:ascii="Garamond" w:hAnsi="Garamond" w:cs="Tahoma"/>
          <w:bCs/>
          <w:szCs w:val="32"/>
        </w:rPr>
        <w:t>Lanham, MD: Lexington Books.</w:t>
      </w:r>
    </w:p>
    <w:p w:rsidR="008D6249" w:rsidRPr="00813147" w:rsidRDefault="008D6249" w:rsidP="008D6249">
      <w:pPr>
        <w:rPr>
          <w:rFonts w:ascii="Garamond" w:hAnsi="Garamond"/>
        </w:rPr>
      </w:pPr>
    </w:p>
    <w:p w:rsidR="008D6249" w:rsidRDefault="008D6249" w:rsidP="008D6249">
      <w:pPr>
        <w:pStyle w:val="BodyText3"/>
        <w:rPr>
          <w:rFonts w:ascii="Garamond" w:hAnsi="Garamond"/>
          <w:sz w:val="24"/>
          <w:szCs w:val="24"/>
        </w:rPr>
      </w:pPr>
      <w:r w:rsidRPr="00E144E3">
        <w:rPr>
          <w:rFonts w:ascii="Garamond" w:hAnsi="Garamond"/>
          <w:sz w:val="24"/>
          <w:szCs w:val="24"/>
        </w:rPr>
        <w:t xml:space="preserve">Abstract: This </w:t>
      </w:r>
      <w:r>
        <w:rPr>
          <w:rFonts w:ascii="Garamond" w:hAnsi="Garamond"/>
          <w:sz w:val="24"/>
          <w:szCs w:val="24"/>
        </w:rPr>
        <w:t>book</w:t>
      </w:r>
      <w:r w:rsidRPr="00E144E3">
        <w:rPr>
          <w:rFonts w:ascii="Garamond" w:hAnsi="Garamond"/>
          <w:sz w:val="24"/>
          <w:szCs w:val="24"/>
        </w:rPr>
        <w:t xml:space="preserve"> seeks to answer the following question, “What explains the variation in governments’ civil liberty-abridging responses to terrorist attacks?”  It finds that the chief executive’s response to terrorist attacks, in terms of threat-shaping and pursuit of legislation, largely determines the extent to which civil liberties will be abridged after </w:t>
      </w:r>
      <w:r>
        <w:rPr>
          <w:rFonts w:ascii="Garamond" w:hAnsi="Garamond"/>
          <w:sz w:val="24"/>
          <w:szCs w:val="24"/>
        </w:rPr>
        <w:t>these attacks.  The project</w:t>
      </w:r>
      <w:r w:rsidRPr="00E144E3">
        <w:rPr>
          <w:rFonts w:ascii="Garamond" w:hAnsi="Garamond"/>
          <w:sz w:val="24"/>
          <w:szCs w:val="24"/>
        </w:rPr>
        <w:t xml:space="preserve"> is structured as a test of prevailing theories meant to explain why democratic governments behave differently to terrorist threats.  The work tests the role of the chief executive, the institutional structure of the government (presidential versus parliamentary), and public opinion.  Through an analysis of public opinion data, case studies, legislative debates, and executive statements, it is found that the chief executive’s role is paramount but that the executive can be constrained by the legislature in instances where the partisan composition of the government and/or public opinion strongly oppose him.  The </w:t>
      </w:r>
      <w:r>
        <w:rPr>
          <w:rFonts w:ascii="Garamond" w:hAnsi="Garamond"/>
          <w:sz w:val="24"/>
          <w:szCs w:val="24"/>
        </w:rPr>
        <w:t>significance of the manuscript</w:t>
      </w:r>
      <w:r w:rsidRPr="00E144E3">
        <w:rPr>
          <w:rFonts w:ascii="Garamond" w:hAnsi="Garamond"/>
          <w:sz w:val="24"/>
          <w:szCs w:val="24"/>
        </w:rPr>
        <w:t xml:space="preserve"> is that it shows that all democratic governments are vulnerable to civil liberty-reductions and that greater safeguards need to be established to protect freedom after terror attacks.  </w:t>
      </w:r>
    </w:p>
    <w:p w:rsidR="00C13852" w:rsidRPr="00C13852" w:rsidRDefault="00C13852" w:rsidP="008D6249">
      <w:pPr>
        <w:pStyle w:val="BodyText3"/>
        <w:rPr>
          <w:rFonts w:ascii="Garamond" w:hAnsi="Garamond"/>
          <w:sz w:val="24"/>
          <w:szCs w:val="24"/>
        </w:rPr>
      </w:pPr>
      <w:r w:rsidRPr="00C13852">
        <w:rPr>
          <w:rFonts w:ascii="Garamond" w:hAnsi="Garamond"/>
          <w:sz w:val="24"/>
          <w:szCs w:val="24"/>
        </w:rPr>
        <w:t xml:space="preserve">Book reviewed by Scott Manning </w:t>
      </w:r>
      <w:r w:rsidR="007A7CCC">
        <w:rPr>
          <w:rFonts w:ascii="Garamond" w:hAnsi="Garamond"/>
          <w:sz w:val="24"/>
          <w:szCs w:val="24"/>
        </w:rPr>
        <w:t>in</w:t>
      </w:r>
      <w:r w:rsidRPr="00C13852">
        <w:rPr>
          <w:rFonts w:ascii="Garamond" w:hAnsi="Garamond"/>
          <w:sz w:val="24"/>
          <w:szCs w:val="24"/>
        </w:rPr>
        <w:t>:</w:t>
      </w:r>
    </w:p>
    <w:p w:rsidR="00C13852" w:rsidRDefault="00C13852" w:rsidP="00C13852">
      <w:pPr>
        <w:widowControl/>
        <w:autoSpaceDE w:val="0"/>
        <w:autoSpaceDN w:val="0"/>
        <w:adjustRightInd w:val="0"/>
        <w:rPr>
          <w:rFonts w:ascii="Garamond" w:hAnsi="Garamond" w:cs="TimesNewRoman"/>
          <w:snapToGrid/>
          <w:szCs w:val="24"/>
        </w:rPr>
      </w:pPr>
      <w:r w:rsidRPr="00C13852">
        <w:rPr>
          <w:rFonts w:ascii="Garamond" w:hAnsi="Garamond" w:cs="TimesNewRoman"/>
          <w:snapToGrid/>
          <w:szCs w:val="24"/>
        </w:rPr>
        <w:t xml:space="preserve">Manning, Scott R. 2012. "Review of </w:t>
      </w:r>
      <w:r w:rsidRPr="00C13852">
        <w:rPr>
          <w:rFonts w:ascii="Garamond" w:hAnsi="Garamond" w:cs="TimesNewRoman,Italic"/>
          <w:i/>
          <w:iCs/>
          <w:snapToGrid/>
          <w:szCs w:val="24"/>
        </w:rPr>
        <w:t>Freedom and Order: How Democratic Governments</w:t>
      </w:r>
      <w:r>
        <w:rPr>
          <w:rFonts w:ascii="Garamond" w:hAnsi="Garamond" w:cs="TimesNewRoman,Italic"/>
          <w:i/>
          <w:iCs/>
          <w:snapToGrid/>
          <w:szCs w:val="24"/>
        </w:rPr>
        <w:t xml:space="preserve"> </w:t>
      </w:r>
      <w:r w:rsidRPr="00C13852">
        <w:rPr>
          <w:rFonts w:ascii="Garamond" w:hAnsi="Garamond" w:cs="TimesNewRoman,Italic"/>
          <w:i/>
          <w:iCs/>
          <w:snapToGrid/>
          <w:szCs w:val="24"/>
        </w:rPr>
        <w:t>Restrict Civil Liberties after Terrorist Attacks – and Why Sometimes They Don’t</w:t>
      </w:r>
      <w:r w:rsidRPr="00C13852">
        <w:rPr>
          <w:rFonts w:ascii="Garamond" w:hAnsi="Garamond" w:cs="TimesNewRoman"/>
          <w:snapToGrid/>
          <w:szCs w:val="24"/>
        </w:rPr>
        <w:t xml:space="preserve">," </w:t>
      </w:r>
      <w:r w:rsidRPr="00C13852">
        <w:rPr>
          <w:rFonts w:ascii="Garamond" w:hAnsi="Garamond" w:cs="TimesNewRoman,Italic"/>
          <w:i/>
          <w:iCs/>
          <w:snapToGrid/>
          <w:szCs w:val="24"/>
        </w:rPr>
        <w:t>Journal of</w:t>
      </w:r>
      <w:r>
        <w:rPr>
          <w:rFonts w:ascii="Garamond" w:hAnsi="Garamond" w:cs="TimesNewRoman,Italic"/>
          <w:i/>
          <w:iCs/>
          <w:snapToGrid/>
          <w:szCs w:val="24"/>
        </w:rPr>
        <w:t xml:space="preserve"> </w:t>
      </w:r>
      <w:r w:rsidRPr="00C13852">
        <w:rPr>
          <w:rFonts w:ascii="Garamond" w:hAnsi="Garamond" w:cs="TimesNewRoman,Italic"/>
          <w:i/>
          <w:iCs/>
          <w:snapToGrid/>
          <w:szCs w:val="24"/>
        </w:rPr>
        <w:t>Homeland Security and Emergency Management</w:t>
      </w:r>
      <w:r w:rsidRPr="00C13852">
        <w:rPr>
          <w:rFonts w:ascii="Garamond" w:hAnsi="Garamond" w:cs="TimesNewRoman"/>
          <w:snapToGrid/>
          <w:szCs w:val="24"/>
        </w:rPr>
        <w:t>: Vol. 9: Issue 1, Article 4.</w:t>
      </w:r>
    </w:p>
    <w:p w:rsidR="00622A87" w:rsidRDefault="00622A87" w:rsidP="00C13852">
      <w:pPr>
        <w:widowControl/>
        <w:autoSpaceDE w:val="0"/>
        <w:autoSpaceDN w:val="0"/>
        <w:adjustRightInd w:val="0"/>
        <w:rPr>
          <w:rFonts w:ascii="Garamond" w:hAnsi="Garamond" w:cs="TimesNewRoman"/>
          <w:snapToGrid/>
          <w:szCs w:val="24"/>
        </w:rPr>
      </w:pPr>
    </w:p>
    <w:p w:rsidR="00C27646" w:rsidRPr="00771524" w:rsidRDefault="00C27646" w:rsidP="00C13852">
      <w:pPr>
        <w:widowControl/>
        <w:autoSpaceDE w:val="0"/>
        <w:autoSpaceDN w:val="0"/>
        <w:adjustRightInd w:val="0"/>
        <w:rPr>
          <w:rFonts w:ascii="Garamond" w:hAnsi="Garamond" w:cs="TimesNewRoman"/>
          <w:b/>
          <w:snapToGrid/>
          <w:szCs w:val="24"/>
          <w:u w:val="single"/>
        </w:rPr>
      </w:pPr>
      <w:r w:rsidRPr="008B73F9">
        <w:rPr>
          <w:rFonts w:ascii="Garamond" w:hAnsi="Garamond" w:cs="TimesNewRoman"/>
          <w:b/>
          <w:snapToGrid/>
          <w:szCs w:val="24"/>
          <w:u w:val="single"/>
        </w:rPr>
        <w:t>Forthcoming book:</w:t>
      </w:r>
    </w:p>
    <w:p w:rsidR="00740C10" w:rsidRPr="00740C10" w:rsidRDefault="00740C10" w:rsidP="00740C10">
      <w:pPr>
        <w:pStyle w:val="ListParagraph"/>
        <w:ind w:left="1440"/>
        <w:rPr>
          <w:rFonts w:ascii="Garamond" w:hAnsi="Garamond"/>
          <w:bCs/>
          <w:szCs w:val="24"/>
        </w:rPr>
      </w:pPr>
    </w:p>
    <w:p w:rsidR="00C27646" w:rsidRDefault="00C27646" w:rsidP="00C27646">
      <w:pPr>
        <w:pStyle w:val="ListParagraph"/>
        <w:widowControl/>
        <w:numPr>
          <w:ilvl w:val="0"/>
          <w:numId w:val="24"/>
        </w:numPr>
        <w:autoSpaceDE w:val="0"/>
        <w:autoSpaceDN w:val="0"/>
        <w:adjustRightInd w:val="0"/>
        <w:rPr>
          <w:rFonts w:ascii="Garamond" w:hAnsi="Garamond" w:cs="TimesNewRoman"/>
          <w:snapToGrid/>
          <w:szCs w:val="24"/>
        </w:rPr>
      </w:pPr>
      <w:r>
        <w:rPr>
          <w:rFonts w:ascii="Garamond" w:hAnsi="Garamond" w:cs="TimesNewRoman"/>
          <w:snapToGrid/>
          <w:szCs w:val="24"/>
        </w:rPr>
        <w:t>Kurze, Arnaud, Daniela Peterk</w:t>
      </w:r>
      <w:r w:rsidR="00740C10">
        <w:rPr>
          <w:rFonts w:ascii="Garamond" w:hAnsi="Garamond" w:cs="TimesNewRoman"/>
          <w:snapToGrid/>
          <w:szCs w:val="24"/>
        </w:rPr>
        <w:t>a Benton and Gabriel Rubin. 2022</w:t>
      </w:r>
      <w:r>
        <w:rPr>
          <w:rFonts w:ascii="Garamond" w:hAnsi="Garamond" w:cs="TimesNewRoman"/>
          <w:snapToGrid/>
          <w:szCs w:val="24"/>
        </w:rPr>
        <w:t xml:space="preserve">. </w:t>
      </w:r>
      <w:r>
        <w:rPr>
          <w:rFonts w:ascii="Garamond" w:hAnsi="Garamond" w:cs="TimesNewRoman"/>
          <w:i/>
          <w:snapToGrid/>
          <w:szCs w:val="24"/>
        </w:rPr>
        <w:t>International Justice</w:t>
      </w:r>
      <w:r w:rsidR="00C87A03">
        <w:rPr>
          <w:rFonts w:ascii="Garamond" w:hAnsi="Garamond" w:cs="TimesNewRoman"/>
          <w:i/>
          <w:snapToGrid/>
          <w:szCs w:val="24"/>
        </w:rPr>
        <w:t>: A Critical and Comprehensive Introduction</w:t>
      </w:r>
      <w:r>
        <w:rPr>
          <w:rFonts w:ascii="Garamond" w:hAnsi="Garamond" w:cs="TimesNewRoman"/>
          <w:snapToGrid/>
          <w:szCs w:val="24"/>
        </w:rPr>
        <w:t>. Dubuque, Iowa: Kendall Hunt.</w:t>
      </w:r>
    </w:p>
    <w:p w:rsidR="00740C10" w:rsidRPr="00C27646" w:rsidRDefault="00740C10" w:rsidP="00740C10">
      <w:pPr>
        <w:pStyle w:val="ListParagraph"/>
        <w:widowControl/>
        <w:numPr>
          <w:ilvl w:val="1"/>
          <w:numId w:val="24"/>
        </w:numPr>
        <w:autoSpaceDE w:val="0"/>
        <w:autoSpaceDN w:val="0"/>
        <w:adjustRightInd w:val="0"/>
        <w:rPr>
          <w:rFonts w:ascii="Garamond" w:hAnsi="Garamond" w:cs="TimesNewRoman"/>
          <w:snapToGrid/>
          <w:szCs w:val="24"/>
        </w:rPr>
      </w:pPr>
      <w:r>
        <w:rPr>
          <w:rFonts w:ascii="Garamond" w:hAnsi="Garamond" w:cs="TimesNewRoman"/>
          <w:snapToGrid/>
          <w:szCs w:val="24"/>
        </w:rPr>
        <w:t>Submitting to publisher in Fall 2021.</w:t>
      </w:r>
    </w:p>
    <w:p w:rsidR="006E0DBD" w:rsidRPr="00C13852" w:rsidRDefault="006E0DBD" w:rsidP="008D6249">
      <w:pPr>
        <w:rPr>
          <w:rFonts w:ascii="Garamond" w:hAnsi="Garamond"/>
          <w:b/>
          <w:bCs/>
          <w:szCs w:val="24"/>
          <w:u w:val="single"/>
        </w:rPr>
      </w:pPr>
    </w:p>
    <w:p w:rsidR="000676A3" w:rsidRPr="008B73F9" w:rsidRDefault="00C74421" w:rsidP="00602516">
      <w:pPr>
        <w:rPr>
          <w:rFonts w:ascii="Garamond" w:hAnsi="Garamond"/>
          <w:b/>
          <w:bCs/>
          <w:szCs w:val="24"/>
          <w:u w:val="single"/>
        </w:rPr>
      </w:pPr>
      <w:r w:rsidRPr="008B73F9">
        <w:rPr>
          <w:rFonts w:ascii="Garamond" w:hAnsi="Garamond"/>
          <w:b/>
          <w:bCs/>
          <w:szCs w:val="24"/>
          <w:u w:val="single"/>
        </w:rPr>
        <w:t xml:space="preserve">Peer-Reviewed </w:t>
      </w:r>
      <w:r w:rsidR="00602516" w:rsidRPr="008B73F9">
        <w:rPr>
          <w:rFonts w:ascii="Garamond" w:hAnsi="Garamond"/>
          <w:b/>
          <w:bCs/>
          <w:szCs w:val="24"/>
          <w:u w:val="single"/>
        </w:rPr>
        <w:t>Journal Article</w:t>
      </w:r>
      <w:r w:rsidR="006B1A33" w:rsidRPr="008B73F9">
        <w:rPr>
          <w:rFonts w:ascii="Garamond" w:hAnsi="Garamond"/>
          <w:b/>
          <w:bCs/>
          <w:szCs w:val="24"/>
          <w:u w:val="single"/>
        </w:rPr>
        <w:t>s</w:t>
      </w:r>
    </w:p>
    <w:p w:rsidR="00F84850" w:rsidRPr="000676A3" w:rsidRDefault="00F84850" w:rsidP="00602516">
      <w:pPr>
        <w:rPr>
          <w:rFonts w:ascii="Garamond" w:hAnsi="Garamond"/>
          <w:b/>
          <w:bCs/>
          <w:szCs w:val="24"/>
        </w:rPr>
      </w:pPr>
    </w:p>
    <w:p w:rsidR="00622A87" w:rsidRPr="006E0DBD" w:rsidRDefault="006E0DBD" w:rsidP="00F84850">
      <w:pPr>
        <w:rPr>
          <w:rFonts w:ascii="Garamond" w:hAnsi="Garamond"/>
          <w:bCs/>
        </w:rPr>
      </w:pPr>
      <w:r>
        <w:rPr>
          <w:rFonts w:ascii="Garamond" w:hAnsi="Garamond"/>
          <w:bCs/>
        </w:rPr>
        <w:t xml:space="preserve">Rubin, Gabriel and Christopher Salvatore. 2019. “Spitting Bullets: Anger’s Long-Ignored Role in Reactions to Terror: An Examination of College Students’ Fear and Anger Responses to Terrorism,” </w:t>
      </w:r>
      <w:r>
        <w:rPr>
          <w:rFonts w:ascii="Garamond" w:hAnsi="Garamond"/>
          <w:bCs/>
          <w:i/>
        </w:rPr>
        <w:t>International Social Science Review</w:t>
      </w:r>
      <w:r>
        <w:rPr>
          <w:rFonts w:ascii="Garamond" w:hAnsi="Garamond"/>
          <w:bCs/>
        </w:rPr>
        <w:t xml:space="preserve"> 95: 2 (September 2019).</w:t>
      </w:r>
    </w:p>
    <w:p w:rsidR="00622A87" w:rsidRDefault="00622A87" w:rsidP="00F84850">
      <w:pPr>
        <w:rPr>
          <w:rFonts w:ascii="Garamond" w:hAnsi="Garamond"/>
          <w:bCs/>
        </w:rPr>
      </w:pPr>
    </w:p>
    <w:p w:rsidR="00F84850" w:rsidRPr="00612841" w:rsidRDefault="00F84850" w:rsidP="00F84850">
      <w:pPr>
        <w:rPr>
          <w:rFonts w:ascii="Garamond" w:hAnsi="Garamond"/>
          <w:bCs/>
        </w:rPr>
      </w:pPr>
      <w:r>
        <w:rPr>
          <w:rFonts w:ascii="Garamond" w:hAnsi="Garamond"/>
          <w:bCs/>
        </w:rPr>
        <w:t xml:space="preserve">Salvatore, Christopher and Gabriel Rubin. </w:t>
      </w:r>
      <w:r w:rsidR="00862F9D">
        <w:rPr>
          <w:rFonts w:ascii="Garamond" w:hAnsi="Garamond"/>
          <w:bCs/>
        </w:rPr>
        <w:t xml:space="preserve">2018. </w:t>
      </w:r>
      <w:r>
        <w:rPr>
          <w:rFonts w:ascii="Garamond" w:hAnsi="Garamond"/>
          <w:bCs/>
        </w:rPr>
        <w:t xml:space="preserve">“The Influence of Religion on the Criminal Behavior of Emerging Adults,” </w:t>
      </w:r>
      <w:r>
        <w:rPr>
          <w:rFonts w:ascii="Garamond" w:hAnsi="Garamond"/>
          <w:bCs/>
          <w:i/>
        </w:rPr>
        <w:t>Religions</w:t>
      </w:r>
      <w:r>
        <w:rPr>
          <w:rFonts w:ascii="Garamond" w:hAnsi="Garamond"/>
          <w:bCs/>
        </w:rPr>
        <w:t>, 9:</w:t>
      </w:r>
      <w:r w:rsidR="0034230D">
        <w:rPr>
          <w:rFonts w:ascii="Garamond" w:hAnsi="Garamond"/>
          <w:bCs/>
        </w:rPr>
        <w:t xml:space="preserve"> </w:t>
      </w:r>
      <w:r>
        <w:rPr>
          <w:rFonts w:ascii="Garamond" w:hAnsi="Garamond"/>
          <w:bCs/>
        </w:rPr>
        <w:t>5 (April 2018).</w:t>
      </w:r>
    </w:p>
    <w:p w:rsidR="00F84850" w:rsidRDefault="00F84850" w:rsidP="00602516">
      <w:pPr>
        <w:rPr>
          <w:rFonts w:ascii="Garamond" w:hAnsi="Garamond"/>
          <w:bCs/>
        </w:rPr>
      </w:pPr>
    </w:p>
    <w:p w:rsidR="00612841" w:rsidRPr="00612841" w:rsidRDefault="00612841" w:rsidP="00602516">
      <w:pPr>
        <w:rPr>
          <w:rFonts w:ascii="Garamond" w:hAnsi="Garamond"/>
          <w:bCs/>
        </w:rPr>
      </w:pPr>
      <w:r>
        <w:rPr>
          <w:rFonts w:ascii="Garamond" w:hAnsi="Garamond"/>
          <w:bCs/>
        </w:rPr>
        <w:t xml:space="preserve">Salvatore, Christopher and Gabriel Rubin. </w:t>
      </w:r>
      <w:r w:rsidR="00862F9D">
        <w:rPr>
          <w:rFonts w:ascii="Garamond" w:hAnsi="Garamond"/>
          <w:bCs/>
        </w:rPr>
        <w:t xml:space="preserve">2015. </w:t>
      </w:r>
      <w:r>
        <w:rPr>
          <w:rFonts w:ascii="Garamond" w:hAnsi="Garamond"/>
          <w:bCs/>
        </w:rPr>
        <w:t xml:space="preserve">“A Socio-Demographic Analysis of Responses to Terrorism,” </w:t>
      </w:r>
      <w:r>
        <w:rPr>
          <w:rFonts w:ascii="Garamond" w:hAnsi="Garamond"/>
          <w:bCs/>
          <w:i/>
        </w:rPr>
        <w:t>Journal of Homeland Security and Emergency Management</w:t>
      </w:r>
      <w:r>
        <w:rPr>
          <w:rFonts w:ascii="Garamond" w:hAnsi="Garamond"/>
          <w:bCs/>
        </w:rPr>
        <w:t xml:space="preserve">, </w:t>
      </w:r>
      <w:r w:rsidR="003B16D1">
        <w:rPr>
          <w:rFonts w:ascii="Garamond" w:hAnsi="Garamond"/>
          <w:bCs/>
        </w:rPr>
        <w:t>12 :4 (December 2015)</w:t>
      </w:r>
      <w:r>
        <w:rPr>
          <w:rFonts w:ascii="Garamond" w:hAnsi="Garamond"/>
          <w:bCs/>
        </w:rPr>
        <w:t>.</w:t>
      </w:r>
    </w:p>
    <w:p w:rsidR="00612841" w:rsidRDefault="00612841" w:rsidP="00602516">
      <w:pPr>
        <w:rPr>
          <w:rFonts w:ascii="Garamond" w:hAnsi="Garamond"/>
          <w:bCs/>
        </w:rPr>
      </w:pPr>
    </w:p>
    <w:p w:rsidR="00195843" w:rsidRPr="00195843" w:rsidRDefault="00195843" w:rsidP="00195843">
      <w:pPr>
        <w:rPr>
          <w:rFonts w:ascii="Garamond" w:hAnsi="Garamond"/>
          <w:szCs w:val="24"/>
        </w:rPr>
      </w:pPr>
      <w:r w:rsidRPr="00E03BDF">
        <w:rPr>
          <w:rFonts w:ascii="Garamond" w:hAnsi="Garamond"/>
          <w:szCs w:val="24"/>
        </w:rPr>
        <w:t xml:space="preserve">Rubin, Gabriel. </w:t>
      </w:r>
      <w:r w:rsidR="00862F9D">
        <w:rPr>
          <w:rFonts w:ascii="Garamond" w:hAnsi="Garamond"/>
          <w:szCs w:val="24"/>
        </w:rPr>
        <w:t xml:space="preserve">2012. </w:t>
      </w:r>
      <w:r w:rsidRPr="00E03BDF">
        <w:rPr>
          <w:rFonts w:ascii="Garamond" w:hAnsi="Garamond"/>
          <w:szCs w:val="24"/>
        </w:rPr>
        <w:t>“International Justice: Bringing the World Home through Social Justice</w:t>
      </w:r>
      <w:r>
        <w:rPr>
          <w:rFonts w:ascii="Garamond" w:hAnsi="Garamond"/>
          <w:szCs w:val="24"/>
        </w:rPr>
        <w:t>,</w:t>
      </w:r>
      <w:r w:rsidRPr="00E03BDF">
        <w:rPr>
          <w:rFonts w:ascii="Garamond" w:hAnsi="Garamond"/>
          <w:szCs w:val="24"/>
        </w:rPr>
        <w:t>”</w:t>
      </w:r>
      <w:r>
        <w:rPr>
          <w:rFonts w:ascii="Garamond" w:hAnsi="Garamond"/>
          <w:szCs w:val="24"/>
        </w:rPr>
        <w:t xml:space="preserve"> </w:t>
      </w:r>
      <w:r>
        <w:rPr>
          <w:rFonts w:ascii="Garamond" w:hAnsi="Garamond"/>
          <w:i/>
          <w:szCs w:val="24"/>
        </w:rPr>
        <w:t>Contemporary Readings in Law and Social Justice</w:t>
      </w:r>
      <w:r>
        <w:rPr>
          <w:rFonts w:ascii="Garamond" w:hAnsi="Garamond"/>
          <w:szCs w:val="24"/>
        </w:rPr>
        <w:t>, vol. 4, no. 1 (July 2012).</w:t>
      </w:r>
    </w:p>
    <w:p w:rsidR="00B779A8" w:rsidRDefault="00B779A8" w:rsidP="00C74421">
      <w:pPr>
        <w:pStyle w:val="BodyText2"/>
        <w:spacing w:line="240" w:lineRule="auto"/>
        <w:contextualSpacing/>
        <w:rPr>
          <w:rFonts w:ascii="Garamond" w:hAnsi="Garamond"/>
          <w:bCs/>
        </w:rPr>
      </w:pPr>
    </w:p>
    <w:p w:rsidR="00F25682" w:rsidRDefault="00F25682" w:rsidP="00B779A8">
      <w:pPr>
        <w:pStyle w:val="BodyText2"/>
        <w:spacing w:line="240" w:lineRule="auto"/>
        <w:contextualSpacing/>
        <w:rPr>
          <w:rFonts w:ascii="Garamond" w:hAnsi="Garamond"/>
          <w:bCs/>
        </w:rPr>
      </w:pPr>
    </w:p>
    <w:p w:rsidR="00F25682" w:rsidRDefault="00F25682" w:rsidP="00B779A8">
      <w:pPr>
        <w:pStyle w:val="BodyText2"/>
        <w:spacing w:line="240" w:lineRule="auto"/>
        <w:contextualSpacing/>
        <w:rPr>
          <w:rFonts w:ascii="Garamond" w:hAnsi="Garamond"/>
          <w:bCs/>
        </w:rPr>
      </w:pPr>
    </w:p>
    <w:p w:rsidR="00602516" w:rsidRPr="00B779A8" w:rsidRDefault="00C74421" w:rsidP="00B779A8">
      <w:pPr>
        <w:pStyle w:val="BodyText2"/>
        <w:spacing w:line="240" w:lineRule="auto"/>
        <w:contextualSpacing/>
        <w:rPr>
          <w:rFonts w:ascii="Garamond" w:hAnsi="Garamond"/>
        </w:rPr>
      </w:pPr>
      <w:r>
        <w:rPr>
          <w:rFonts w:ascii="Garamond" w:hAnsi="Garamond"/>
          <w:bCs/>
        </w:rPr>
        <w:lastRenderedPageBreak/>
        <w:t xml:space="preserve">Rubin, Gabriel. </w:t>
      </w:r>
      <w:r w:rsidR="00862F9D">
        <w:rPr>
          <w:rFonts w:ascii="Garamond" w:hAnsi="Garamond"/>
          <w:bCs/>
        </w:rPr>
        <w:t xml:space="preserve">2010. </w:t>
      </w:r>
      <w:r>
        <w:rPr>
          <w:rFonts w:ascii="Garamond" w:hAnsi="Garamond"/>
          <w:bCs/>
        </w:rPr>
        <w:t>“</w:t>
      </w:r>
      <w:r w:rsidRPr="00C74421">
        <w:rPr>
          <w:rFonts w:ascii="Garamond" w:hAnsi="Garamond"/>
        </w:rPr>
        <w:t>Balancing Fear: Why Counter-Terror Legislation was Blocked after the Oklahoma City and London Bombings</w:t>
      </w:r>
      <w:r>
        <w:rPr>
          <w:rFonts w:ascii="Garamond" w:hAnsi="Garamond"/>
        </w:rPr>
        <w:t xml:space="preserve">,” </w:t>
      </w:r>
      <w:r>
        <w:rPr>
          <w:rFonts w:ascii="Garamond" w:hAnsi="Garamond"/>
          <w:i/>
        </w:rPr>
        <w:t>Historia Actual Online (Contemporary History Online)</w:t>
      </w:r>
      <w:r>
        <w:rPr>
          <w:rFonts w:ascii="Garamond" w:hAnsi="Garamond"/>
        </w:rPr>
        <w:t>, No. 22 (Summer 2010).</w:t>
      </w:r>
    </w:p>
    <w:p w:rsidR="005C3D91" w:rsidRPr="006B1A33" w:rsidRDefault="005C3D91" w:rsidP="00602516">
      <w:pPr>
        <w:rPr>
          <w:rFonts w:ascii="Garamond" w:hAnsi="Garamond"/>
          <w:szCs w:val="24"/>
        </w:rPr>
      </w:pPr>
    </w:p>
    <w:p w:rsidR="006E30ED" w:rsidRPr="008B73F9" w:rsidRDefault="006E30ED" w:rsidP="00E804C2">
      <w:pPr>
        <w:rPr>
          <w:rFonts w:ascii="Garamond" w:hAnsi="Garamond"/>
          <w:b/>
          <w:bCs/>
          <w:u w:val="single"/>
        </w:rPr>
      </w:pPr>
      <w:r w:rsidRPr="008B73F9">
        <w:rPr>
          <w:rFonts w:ascii="Garamond" w:hAnsi="Garamond"/>
          <w:b/>
          <w:bCs/>
          <w:u w:val="single"/>
        </w:rPr>
        <w:t>Book Chapter</w:t>
      </w:r>
      <w:r w:rsidR="000B6979" w:rsidRPr="008B73F9">
        <w:rPr>
          <w:rFonts w:ascii="Garamond" w:hAnsi="Garamond"/>
          <w:b/>
          <w:bCs/>
          <w:u w:val="single"/>
        </w:rPr>
        <w:t>s</w:t>
      </w:r>
    </w:p>
    <w:p w:rsidR="006E30ED" w:rsidRDefault="006E30ED" w:rsidP="006E30ED">
      <w:pPr>
        <w:rPr>
          <w:rFonts w:ascii="Garamond" w:hAnsi="Garamond"/>
          <w:b/>
          <w:bCs/>
          <w:u w:val="single"/>
        </w:rPr>
      </w:pPr>
    </w:p>
    <w:p w:rsidR="006E0DBD" w:rsidRDefault="006E0DBD" w:rsidP="006E0DBD">
      <w:pPr>
        <w:rPr>
          <w:rFonts w:ascii="Garamond" w:hAnsi="Garamond"/>
          <w:bCs/>
          <w:szCs w:val="24"/>
        </w:rPr>
      </w:pPr>
      <w:r>
        <w:rPr>
          <w:rFonts w:ascii="Garamond" w:hAnsi="Garamond"/>
          <w:szCs w:val="24"/>
        </w:rPr>
        <w:t>Rubin, Gabriel and Ira Rosenberg. 202</w:t>
      </w:r>
      <w:r w:rsidR="002C4327">
        <w:rPr>
          <w:rFonts w:ascii="Garamond" w:hAnsi="Garamond"/>
          <w:szCs w:val="24"/>
        </w:rPr>
        <w:t>1</w:t>
      </w:r>
      <w:r>
        <w:rPr>
          <w:rFonts w:ascii="Garamond" w:hAnsi="Garamond"/>
          <w:szCs w:val="24"/>
        </w:rPr>
        <w:t xml:space="preserve">. “The War on Migration and the Crisis of Nationalism,” in Kethineni, Seasha ed., </w:t>
      </w:r>
      <w:r w:rsidRPr="00E163BE">
        <w:rPr>
          <w:rFonts w:ascii="Garamond" w:hAnsi="Garamond"/>
          <w:i/>
          <w:szCs w:val="24"/>
        </w:rPr>
        <w:t>Comparative and International Policing, Justice, and Transnational Crime</w:t>
      </w:r>
      <w:r>
        <w:rPr>
          <w:rFonts w:ascii="Garamond" w:hAnsi="Garamond"/>
          <w:szCs w:val="24"/>
        </w:rPr>
        <w:t>, 3</w:t>
      </w:r>
      <w:r w:rsidRPr="006E0DBD">
        <w:rPr>
          <w:rFonts w:ascii="Garamond" w:hAnsi="Garamond"/>
          <w:szCs w:val="24"/>
          <w:vertAlign w:val="superscript"/>
        </w:rPr>
        <w:t>rd</w:t>
      </w:r>
      <w:r>
        <w:rPr>
          <w:rFonts w:ascii="Garamond" w:hAnsi="Garamond"/>
          <w:szCs w:val="24"/>
        </w:rPr>
        <w:t xml:space="preserve"> edition</w:t>
      </w:r>
      <w:r w:rsidRPr="00E163BE">
        <w:rPr>
          <w:rFonts w:ascii="Garamond" w:hAnsi="Garamond"/>
          <w:szCs w:val="24"/>
        </w:rPr>
        <w:t>. Durham, NC: Carolina Academic Press.</w:t>
      </w:r>
    </w:p>
    <w:p w:rsidR="00622A87" w:rsidRDefault="00622A87" w:rsidP="003A420B">
      <w:pPr>
        <w:rPr>
          <w:rFonts w:ascii="Garamond" w:hAnsi="Garamond"/>
          <w:i/>
          <w:szCs w:val="24"/>
        </w:rPr>
      </w:pPr>
    </w:p>
    <w:p w:rsidR="00527798" w:rsidRPr="003A420B" w:rsidRDefault="00527798" w:rsidP="00527798">
      <w:pPr>
        <w:rPr>
          <w:rFonts w:ascii="Garamond" w:hAnsi="Garamond"/>
          <w:i/>
          <w:szCs w:val="24"/>
        </w:rPr>
      </w:pPr>
      <w:r w:rsidRPr="003A420B">
        <w:rPr>
          <w:rFonts w:ascii="Garamond" w:hAnsi="Garamond"/>
          <w:i/>
          <w:szCs w:val="24"/>
        </w:rPr>
        <w:t xml:space="preserve">*Peer reviewed: </w:t>
      </w:r>
    </w:p>
    <w:p w:rsidR="00527798" w:rsidRPr="00F46560" w:rsidRDefault="00527798" w:rsidP="00527798">
      <w:pPr>
        <w:rPr>
          <w:rFonts w:ascii="Garamond" w:hAnsi="Garamond"/>
          <w:szCs w:val="24"/>
        </w:rPr>
      </w:pPr>
      <w:r w:rsidRPr="00F46560">
        <w:rPr>
          <w:rFonts w:ascii="Garamond" w:hAnsi="Garamond"/>
          <w:szCs w:val="24"/>
        </w:rPr>
        <w:t>Rubin, Gabriel. 201</w:t>
      </w:r>
      <w:r>
        <w:rPr>
          <w:rFonts w:ascii="Garamond" w:hAnsi="Garamond"/>
          <w:szCs w:val="24"/>
        </w:rPr>
        <w:t>8</w:t>
      </w:r>
      <w:r w:rsidRPr="00F46560">
        <w:rPr>
          <w:rFonts w:ascii="Garamond" w:hAnsi="Garamond"/>
          <w:szCs w:val="24"/>
        </w:rPr>
        <w:t xml:space="preserve">. “Breaking the Prison-Jihadism Pipeline: Prison and Religious Extremism in the War on Terror,” in </w:t>
      </w:r>
      <w:r>
        <w:rPr>
          <w:rFonts w:ascii="Garamond" w:hAnsi="Garamond"/>
          <w:i/>
          <w:szCs w:val="24"/>
        </w:rPr>
        <w:t>Finding Freedom in Confinement: The Role of Religion in Prison Life</w:t>
      </w:r>
      <w:r w:rsidRPr="00F46560">
        <w:rPr>
          <w:rFonts w:ascii="Garamond" w:hAnsi="Garamond"/>
          <w:szCs w:val="24"/>
        </w:rPr>
        <w:t>, edited by Kent R. Kerley. Santa Barbara, CA: Praeger</w:t>
      </w:r>
      <w:r>
        <w:rPr>
          <w:rFonts w:ascii="Garamond" w:hAnsi="Garamond"/>
          <w:szCs w:val="24"/>
        </w:rPr>
        <w:t>, pgs. 292-324</w:t>
      </w:r>
      <w:r w:rsidRPr="00F46560">
        <w:rPr>
          <w:rFonts w:ascii="Garamond" w:hAnsi="Garamond"/>
          <w:szCs w:val="24"/>
        </w:rPr>
        <w:t>.</w:t>
      </w:r>
    </w:p>
    <w:p w:rsidR="00527798" w:rsidRDefault="00527798" w:rsidP="00643E30">
      <w:pPr>
        <w:rPr>
          <w:rFonts w:ascii="Garamond" w:hAnsi="Garamond"/>
          <w:bCs/>
          <w:szCs w:val="24"/>
        </w:rPr>
      </w:pPr>
    </w:p>
    <w:p w:rsidR="00643E30" w:rsidRDefault="00643E30" w:rsidP="00643E30">
      <w:pPr>
        <w:rPr>
          <w:rFonts w:ascii="Garamond" w:hAnsi="Garamond"/>
          <w:szCs w:val="24"/>
        </w:rPr>
      </w:pPr>
      <w:r>
        <w:rPr>
          <w:rFonts w:ascii="Garamond" w:hAnsi="Garamond"/>
          <w:bCs/>
          <w:szCs w:val="24"/>
        </w:rPr>
        <w:t>Rubin, Gabriel. 202</w:t>
      </w:r>
      <w:r w:rsidR="002C4327">
        <w:rPr>
          <w:rFonts w:ascii="Garamond" w:hAnsi="Garamond"/>
          <w:bCs/>
          <w:szCs w:val="24"/>
        </w:rPr>
        <w:t>1</w:t>
      </w:r>
      <w:r>
        <w:rPr>
          <w:rFonts w:ascii="Garamond" w:hAnsi="Garamond"/>
          <w:bCs/>
          <w:szCs w:val="24"/>
        </w:rPr>
        <w:t xml:space="preserve">. “The Global Normative Order: A Call for International Individual Rights in a World of States.” </w:t>
      </w:r>
      <w:r w:rsidRPr="00E163BE">
        <w:rPr>
          <w:rFonts w:ascii="Garamond" w:hAnsi="Garamond"/>
          <w:szCs w:val="24"/>
        </w:rPr>
        <w:t xml:space="preserve">In Kethineni, Sesha ed., </w:t>
      </w:r>
      <w:r w:rsidRPr="00E163BE">
        <w:rPr>
          <w:rFonts w:ascii="Garamond" w:hAnsi="Garamond"/>
          <w:i/>
          <w:szCs w:val="24"/>
        </w:rPr>
        <w:t>Comparative and International Policing, Justice, and Transnational Crime</w:t>
      </w:r>
      <w:r>
        <w:rPr>
          <w:rFonts w:ascii="Garamond" w:hAnsi="Garamond"/>
          <w:szCs w:val="24"/>
        </w:rPr>
        <w:t>, 3</w:t>
      </w:r>
      <w:r>
        <w:rPr>
          <w:rFonts w:ascii="Garamond" w:hAnsi="Garamond"/>
          <w:szCs w:val="24"/>
          <w:vertAlign w:val="superscript"/>
        </w:rPr>
        <w:t>rd</w:t>
      </w:r>
      <w:r>
        <w:rPr>
          <w:rFonts w:ascii="Garamond" w:hAnsi="Garamond"/>
          <w:szCs w:val="24"/>
        </w:rPr>
        <w:t xml:space="preserve"> edition</w:t>
      </w:r>
      <w:r w:rsidRPr="00E163BE">
        <w:rPr>
          <w:rFonts w:ascii="Garamond" w:hAnsi="Garamond"/>
          <w:szCs w:val="24"/>
        </w:rPr>
        <w:t>. Durham, NC: Carolina Academic Press.</w:t>
      </w:r>
    </w:p>
    <w:p w:rsidR="00643E30" w:rsidRDefault="00643E30" w:rsidP="00643E30">
      <w:pPr>
        <w:rPr>
          <w:rFonts w:ascii="Garamond" w:hAnsi="Garamond"/>
          <w:szCs w:val="24"/>
        </w:rPr>
      </w:pPr>
      <w:r>
        <w:rPr>
          <w:rFonts w:ascii="Garamond" w:hAnsi="Garamond"/>
          <w:szCs w:val="24"/>
        </w:rPr>
        <w:tab/>
        <w:t>Previous published iterations of this chapter:</w:t>
      </w:r>
    </w:p>
    <w:p w:rsidR="00643E30" w:rsidRPr="00547C0F" w:rsidRDefault="00643E30" w:rsidP="00547C0F">
      <w:pPr>
        <w:pStyle w:val="ListParagraph"/>
        <w:numPr>
          <w:ilvl w:val="0"/>
          <w:numId w:val="25"/>
        </w:numPr>
        <w:rPr>
          <w:rFonts w:ascii="Garamond" w:hAnsi="Garamond"/>
          <w:bCs/>
          <w:szCs w:val="24"/>
        </w:rPr>
      </w:pPr>
      <w:r w:rsidRPr="00547C0F">
        <w:rPr>
          <w:rFonts w:ascii="Garamond" w:hAnsi="Garamond"/>
          <w:bCs/>
          <w:szCs w:val="24"/>
        </w:rPr>
        <w:t xml:space="preserve">Rubin, Gabriel. 2014. “The Global Normative Order: International Individual Rights, States and Justice.” </w:t>
      </w:r>
      <w:r w:rsidRPr="00547C0F">
        <w:rPr>
          <w:rFonts w:ascii="Garamond" w:hAnsi="Garamond"/>
          <w:szCs w:val="24"/>
        </w:rPr>
        <w:t xml:space="preserve">In Kethineni, Sesha ed., </w:t>
      </w:r>
      <w:r w:rsidRPr="00547C0F">
        <w:rPr>
          <w:rFonts w:ascii="Garamond" w:hAnsi="Garamond"/>
          <w:i/>
          <w:szCs w:val="24"/>
        </w:rPr>
        <w:t>Comparative and International Policing, Justice, and Transnational Crime</w:t>
      </w:r>
      <w:r w:rsidRPr="00547C0F">
        <w:rPr>
          <w:rFonts w:ascii="Garamond" w:hAnsi="Garamond"/>
          <w:szCs w:val="24"/>
        </w:rPr>
        <w:t>, 2</w:t>
      </w:r>
      <w:r w:rsidRPr="00547C0F">
        <w:rPr>
          <w:rFonts w:ascii="Garamond" w:hAnsi="Garamond"/>
          <w:szCs w:val="24"/>
          <w:vertAlign w:val="superscript"/>
        </w:rPr>
        <w:t>nd</w:t>
      </w:r>
      <w:r w:rsidRPr="00547C0F">
        <w:rPr>
          <w:rFonts w:ascii="Garamond" w:hAnsi="Garamond"/>
          <w:szCs w:val="24"/>
        </w:rPr>
        <w:t xml:space="preserve"> edition. Durham, NC: Carolina Academic Press.</w:t>
      </w:r>
    </w:p>
    <w:p w:rsidR="00643E30" w:rsidRPr="00643E30" w:rsidRDefault="00643E30" w:rsidP="00643E30">
      <w:pPr>
        <w:pStyle w:val="ListParagraph"/>
        <w:numPr>
          <w:ilvl w:val="0"/>
          <w:numId w:val="25"/>
        </w:numPr>
        <w:rPr>
          <w:rFonts w:ascii="Garamond" w:hAnsi="Garamond"/>
          <w:szCs w:val="24"/>
        </w:rPr>
      </w:pPr>
      <w:r w:rsidRPr="00643E30">
        <w:rPr>
          <w:rFonts w:ascii="Garamond" w:hAnsi="Garamond"/>
          <w:bCs/>
          <w:szCs w:val="24"/>
        </w:rPr>
        <w:t>Rubin, Gabriel. 2010. “</w:t>
      </w:r>
      <w:r w:rsidRPr="00643E30">
        <w:rPr>
          <w:rFonts w:ascii="Garamond" w:hAnsi="Garamond"/>
          <w:szCs w:val="24"/>
        </w:rPr>
        <w:t>Theories of International Justice and International Law: A Call for International Individual Rights</w:t>
      </w:r>
      <w:bookmarkStart w:id="0" w:name="Editing"/>
      <w:bookmarkEnd w:id="0"/>
      <w:r w:rsidRPr="00643E30">
        <w:rPr>
          <w:rFonts w:ascii="Garamond" w:hAnsi="Garamond"/>
          <w:szCs w:val="24"/>
        </w:rPr>
        <w:t xml:space="preserve">.” In Kethineni, Sesha ed., </w:t>
      </w:r>
      <w:r w:rsidRPr="00643E30">
        <w:rPr>
          <w:rFonts w:ascii="Garamond" w:hAnsi="Garamond"/>
          <w:i/>
          <w:szCs w:val="24"/>
        </w:rPr>
        <w:t>Comparative and International Policing, Justice, and Transnational Crime</w:t>
      </w:r>
      <w:r w:rsidRPr="00643E30">
        <w:rPr>
          <w:rFonts w:ascii="Garamond" w:hAnsi="Garamond"/>
          <w:szCs w:val="24"/>
        </w:rPr>
        <w:t>. Durham, NC: Carolina Academic Press.</w:t>
      </w:r>
    </w:p>
    <w:p w:rsidR="00643E30" w:rsidRPr="00527798" w:rsidRDefault="00643E30" w:rsidP="006E30ED">
      <w:pPr>
        <w:rPr>
          <w:rFonts w:ascii="Garamond" w:hAnsi="Garamond"/>
          <w:bCs/>
          <w:szCs w:val="24"/>
        </w:rPr>
      </w:pPr>
      <w:r>
        <w:rPr>
          <w:rFonts w:ascii="Garamond" w:hAnsi="Garamond"/>
          <w:szCs w:val="24"/>
        </w:rPr>
        <w:tab/>
      </w:r>
    </w:p>
    <w:p w:rsidR="00E163BE" w:rsidRDefault="00E163BE" w:rsidP="00E163BE">
      <w:pPr>
        <w:pStyle w:val="Heading1"/>
        <w:spacing w:before="0"/>
        <w:contextualSpacing/>
        <w:rPr>
          <w:rFonts w:ascii="Garamond" w:hAnsi="Garamond" w:cstheme="minorHAnsi"/>
          <w:b w:val="0"/>
          <w:color w:val="auto"/>
          <w:sz w:val="24"/>
          <w:szCs w:val="24"/>
        </w:rPr>
      </w:pPr>
      <w:r w:rsidRPr="00E163BE">
        <w:rPr>
          <w:rFonts w:ascii="Garamond" w:hAnsi="Garamond" w:cstheme="minorHAnsi"/>
          <w:b w:val="0"/>
          <w:color w:val="auto"/>
          <w:sz w:val="24"/>
          <w:szCs w:val="24"/>
        </w:rPr>
        <w:t>Rubin, Gabriel. 2011. “Globalized Terrorism: Flat World or Figment?” in Parasha</w:t>
      </w:r>
      <w:r w:rsidR="007524DC">
        <w:rPr>
          <w:rFonts w:ascii="Garamond" w:hAnsi="Garamond" w:cstheme="minorHAnsi"/>
          <w:b w:val="0"/>
          <w:color w:val="auto"/>
          <w:sz w:val="24"/>
          <w:szCs w:val="24"/>
        </w:rPr>
        <w:t>r</w:t>
      </w:r>
      <w:r w:rsidRPr="00E163BE">
        <w:rPr>
          <w:rFonts w:ascii="Garamond" w:hAnsi="Garamond" w:cstheme="minorHAnsi"/>
          <w:b w:val="0"/>
          <w:color w:val="auto"/>
          <w:sz w:val="24"/>
          <w:szCs w:val="24"/>
        </w:rPr>
        <w:t xml:space="preserve">, Sangeeta and Yong Wang eds., </w:t>
      </w:r>
      <w:r w:rsidRPr="00E163BE">
        <w:rPr>
          <w:rFonts w:ascii="Garamond" w:hAnsi="Garamond" w:cstheme="minorHAnsi"/>
          <w:b w:val="0"/>
          <w:i/>
          <w:color w:val="auto"/>
          <w:sz w:val="24"/>
          <w:szCs w:val="24"/>
        </w:rPr>
        <w:t>Inequality in a Globalizing World: Perspectives, Processes, and Experiences</w:t>
      </w:r>
      <w:r w:rsidRPr="00E163BE">
        <w:rPr>
          <w:rFonts w:ascii="Garamond" w:hAnsi="Garamond" w:cstheme="minorHAnsi"/>
          <w:b w:val="0"/>
          <w:color w:val="auto"/>
          <w:sz w:val="24"/>
          <w:szCs w:val="24"/>
        </w:rPr>
        <w:t>. Dubuque, IA: Kendall Hunt.</w:t>
      </w:r>
    </w:p>
    <w:p w:rsidR="00F1090D" w:rsidRDefault="00F1090D" w:rsidP="00E804C2">
      <w:pPr>
        <w:rPr>
          <w:rFonts w:ascii="Garamond" w:hAnsi="Garamond"/>
          <w:b/>
        </w:rPr>
      </w:pPr>
    </w:p>
    <w:p w:rsidR="0021420F" w:rsidRPr="008B73F9" w:rsidRDefault="006E30ED" w:rsidP="00E804C2">
      <w:pPr>
        <w:rPr>
          <w:rFonts w:ascii="Garamond" w:hAnsi="Garamond"/>
          <w:b/>
          <w:u w:val="single"/>
        </w:rPr>
      </w:pPr>
      <w:r w:rsidRPr="008B73F9">
        <w:rPr>
          <w:rFonts w:ascii="Garamond" w:hAnsi="Garamond"/>
          <w:b/>
          <w:u w:val="single"/>
        </w:rPr>
        <w:t xml:space="preserve">Book </w:t>
      </w:r>
      <w:r w:rsidR="00E90CF5" w:rsidRPr="008B73F9">
        <w:rPr>
          <w:rFonts w:ascii="Garamond" w:hAnsi="Garamond"/>
          <w:b/>
          <w:u w:val="single"/>
        </w:rPr>
        <w:t xml:space="preserve">and Film </w:t>
      </w:r>
      <w:r w:rsidRPr="008B73F9">
        <w:rPr>
          <w:rFonts w:ascii="Garamond" w:hAnsi="Garamond"/>
          <w:b/>
          <w:u w:val="single"/>
        </w:rPr>
        <w:t>Review</w:t>
      </w:r>
      <w:r w:rsidR="00C74421" w:rsidRPr="008B73F9">
        <w:rPr>
          <w:rFonts w:ascii="Garamond" w:hAnsi="Garamond"/>
          <w:b/>
          <w:u w:val="single"/>
        </w:rPr>
        <w:t>s</w:t>
      </w:r>
      <w:r w:rsidR="0021420F" w:rsidRPr="008B73F9">
        <w:rPr>
          <w:rFonts w:ascii="Garamond" w:hAnsi="Garamond"/>
          <w:b/>
          <w:u w:val="single"/>
        </w:rPr>
        <w:t xml:space="preserve"> </w:t>
      </w:r>
    </w:p>
    <w:p w:rsidR="00730780" w:rsidRDefault="00730780" w:rsidP="00602516">
      <w:pPr>
        <w:rPr>
          <w:rFonts w:ascii="Garamond" w:hAnsi="Garamond"/>
          <w:b/>
          <w:u w:val="single"/>
        </w:rPr>
      </w:pPr>
    </w:p>
    <w:p w:rsidR="00E163BE" w:rsidRPr="00E163BE" w:rsidRDefault="00E163BE" w:rsidP="00602516">
      <w:pPr>
        <w:rPr>
          <w:rFonts w:ascii="Garamond" w:hAnsi="Garamond"/>
        </w:rPr>
      </w:pPr>
      <w:r>
        <w:rPr>
          <w:rFonts w:ascii="Garamond" w:hAnsi="Garamond"/>
        </w:rPr>
        <w:t xml:space="preserve">Rubin, Gabriel. </w:t>
      </w:r>
      <w:r w:rsidR="00862F9D">
        <w:rPr>
          <w:rFonts w:ascii="Garamond" w:hAnsi="Garamond"/>
        </w:rPr>
        <w:t xml:space="preserve">2011. </w:t>
      </w:r>
      <w:r>
        <w:rPr>
          <w:rFonts w:ascii="Garamond" w:hAnsi="Garamond"/>
        </w:rPr>
        <w:t>“Review of ‘</w:t>
      </w:r>
      <w:r>
        <w:rPr>
          <w:rFonts w:ascii="Garamond" w:hAnsi="Garamond"/>
          <w:i/>
        </w:rPr>
        <w:t>In Time of War</w:t>
      </w:r>
      <w:r w:rsidRPr="00E163BE">
        <w:rPr>
          <w:rFonts w:ascii="Garamond" w:hAnsi="Garamond"/>
        </w:rPr>
        <w:t>’,”</w:t>
      </w:r>
      <w:r>
        <w:rPr>
          <w:rFonts w:ascii="Garamond" w:hAnsi="Garamond"/>
        </w:rPr>
        <w:t xml:space="preserve"> </w:t>
      </w:r>
      <w:r>
        <w:rPr>
          <w:rFonts w:ascii="Garamond" w:hAnsi="Garamond"/>
          <w:i/>
        </w:rPr>
        <w:t>Peace Studies Journal</w:t>
      </w:r>
      <w:r>
        <w:rPr>
          <w:rFonts w:ascii="Garamond" w:hAnsi="Garamond"/>
        </w:rPr>
        <w:t>,</w:t>
      </w:r>
      <w:r w:rsidR="00246CB6">
        <w:rPr>
          <w:rFonts w:ascii="Garamond" w:hAnsi="Garamond"/>
        </w:rPr>
        <w:t xml:space="preserve"> 4: 1</w:t>
      </w:r>
      <w:r>
        <w:rPr>
          <w:rFonts w:ascii="Garamond" w:hAnsi="Garamond"/>
        </w:rPr>
        <w:t xml:space="preserve"> (</w:t>
      </w:r>
      <w:r w:rsidR="00246CB6">
        <w:rPr>
          <w:rFonts w:ascii="Garamond" w:hAnsi="Garamond"/>
        </w:rPr>
        <w:t xml:space="preserve">January </w:t>
      </w:r>
      <w:r>
        <w:rPr>
          <w:rFonts w:ascii="Garamond" w:hAnsi="Garamond"/>
        </w:rPr>
        <w:t>2011).</w:t>
      </w:r>
    </w:p>
    <w:p w:rsidR="00E163BE" w:rsidRDefault="00E163BE" w:rsidP="00602516">
      <w:pPr>
        <w:rPr>
          <w:rFonts w:ascii="Garamond" w:hAnsi="Garamond"/>
        </w:rPr>
      </w:pPr>
    </w:p>
    <w:p w:rsidR="000602FA" w:rsidRPr="006E1563" w:rsidRDefault="003C1712" w:rsidP="003C1712">
      <w:pPr>
        <w:rPr>
          <w:rFonts w:ascii="Garamond" w:hAnsi="Garamond"/>
        </w:rPr>
      </w:pPr>
      <w:r>
        <w:rPr>
          <w:rFonts w:ascii="Garamond" w:hAnsi="Garamond"/>
        </w:rPr>
        <w:t xml:space="preserve">Rubin, Gabriel. </w:t>
      </w:r>
      <w:r w:rsidR="00862F9D">
        <w:rPr>
          <w:rFonts w:ascii="Garamond" w:hAnsi="Garamond"/>
        </w:rPr>
        <w:t xml:space="preserve">2011. </w:t>
      </w:r>
      <w:r w:rsidR="000602FA">
        <w:rPr>
          <w:rFonts w:ascii="Garamond" w:hAnsi="Garamond"/>
        </w:rPr>
        <w:t>“Review of ‘</w:t>
      </w:r>
      <w:r w:rsidR="000602FA">
        <w:rPr>
          <w:rFonts w:ascii="Garamond" w:hAnsi="Garamond"/>
          <w:i/>
        </w:rPr>
        <w:t>In Time of War</w:t>
      </w:r>
      <w:r w:rsidR="000602FA">
        <w:rPr>
          <w:rFonts w:ascii="Garamond" w:hAnsi="Garamond"/>
        </w:rPr>
        <w:t xml:space="preserve">’,” Reprinted in </w:t>
      </w:r>
      <w:r w:rsidR="000602FA">
        <w:rPr>
          <w:rFonts w:ascii="Garamond" w:hAnsi="Garamond"/>
          <w:i/>
        </w:rPr>
        <w:t>Political Media Review</w:t>
      </w:r>
      <w:r w:rsidR="000602FA">
        <w:rPr>
          <w:rFonts w:ascii="Garamond" w:hAnsi="Garamond"/>
        </w:rPr>
        <w:t xml:space="preserve">, 15 August 2011, </w:t>
      </w:r>
      <w:hyperlink r:id="rId10" w:history="1">
        <w:r w:rsidR="000602FA" w:rsidRPr="006E1563">
          <w:rPr>
            <w:rStyle w:val="Hyperlink"/>
            <w:color w:val="auto"/>
            <w:u w:val="none"/>
          </w:rPr>
          <w:t>http://www.politicalmediareview.org/2011/08/in-time-of-war-understanding-american-public-opinion-from-world-war-ii-to-iraq/</w:t>
        </w:r>
      </w:hyperlink>
      <w:r w:rsidR="000602FA" w:rsidRPr="006E1563">
        <w:t>.</w:t>
      </w:r>
    </w:p>
    <w:p w:rsidR="000602FA" w:rsidRPr="000602FA" w:rsidRDefault="000602FA" w:rsidP="00602516">
      <w:pPr>
        <w:rPr>
          <w:rFonts w:ascii="Garamond" w:hAnsi="Garamond"/>
        </w:rPr>
      </w:pPr>
    </w:p>
    <w:p w:rsidR="00C74421" w:rsidRDefault="00C74421" w:rsidP="00602516">
      <w:pPr>
        <w:rPr>
          <w:rFonts w:ascii="Garamond" w:hAnsi="Garamond"/>
        </w:rPr>
      </w:pPr>
      <w:r>
        <w:rPr>
          <w:rFonts w:ascii="Garamond" w:hAnsi="Garamond"/>
        </w:rPr>
        <w:t xml:space="preserve">Rubin, Gabriel. </w:t>
      </w:r>
      <w:r w:rsidR="00862F9D">
        <w:rPr>
          <w:rFonts w:ascii="Garamond" w:hAnsi="Garamond"/>
        </w:rPr>
        <w:t xml:space="preserve">2010. </w:t>
      </w:r>
      <w:r>
        <w:rPr>
          <w:rFonts w:ascii="Garamond" w:hAnsi="Garamond"/>
        </w:rPr>
        <w:t xml:space="preserve">“Review of </w:t>
      </w:r>
      <w:r>
        <w:rPr>
          <w:rFonts w:ascii="Garamond" w:hAnsi="Garamond"/>
          <w:i/>
        </w:rPr>
        <w:t>‘How Wars End’</w:t>
      </w:r>
      <w:r>
        <w:rPr>
          <w:rFonts w:ascii="Garamond" w:hAnsi="Garamond"/>
        </w:rPr>
        <w:t xml:space="preserve">,” </w:t>
      </w:r>
      <w:r>
        <w:rPr>
          <w:rFonts w:ascii="Garamond" w:hAnsi="Garamond"/>
          <w:i/>
        </w:rPr>
        <w:t>Journal of Politics</w:t>
      </w:r>
      <w:r>
        <w:rPr>
          <w:rFonts w:ascii="Garamond" w:hAnsi="Garamond"/>
        </w:rPr>
        <w:t>, 72: 4 (October 2010).</w:t>
      </w:r>
    </w:p>
    <w:p w:rsidR="00C74421" w:rsidRDefault="00C74421" w:rsidP="00602516">
      <w:pPr>
        <w:rPr>
          <w:rFonts w:ascii="Garamond" w:hAnsi="Garamond"/>
        </w:rPr>
      </w:pPr>
    </w:p>
    <w:p w:rsidR="00C74421" w:rsidRPr="00C74421" w:rsidRDefault="00C74421" w:rsidP="00602516">
      <w:pPr>
        <w:rPr>
          <w:rFonts w:ascii="Garamond" w:hAnsi="Garamond"/>
        </w:rPr>
      </w:pPr>
      <w:r>
        <w:rPr>
          <w:rFonts w:ascii="Garamond" w:hAnsi="Garamond"/>
        </w:rPr>
        <w:t xml:space="preserve">Rubin, Gabriel. </w:t>
      </w:r>
      <w:r w:rsidR="00862F9D">
        <w:rPr>
          <w:rFonts w:ascii="Garamond" w:hAnsi="Garamond"/>
        </w:rPr>
        <w:t xml:space="preserve">2010. </w:t>
      </w:r>
      <w:r>
        <w:rPr>
          <w:rFonts w:ascii="Garamond" w:hAnsi="Garamond"/>
        </w:rPr>
        <w:t xml:space="preserve">“Review of </w:t>
      </w:r>
      <w:r>
        <w:rPr>
          <w:rFonts w:ascii="Garamond" w:hAnsi="Garamond"/>
          <w:i/>
        </w:rPr>
        <w:t>‘The Cove’</w:t>
      </w:r>
      <w:r>
        <w:rPr>
          <w:rFonts w:ascii="Garamond" w:hAnsi="Garamond"/>
        </w:rPr>
        <w:t xml:space="preserve">,” </w:t>
      </w:r>
      <w:r>
        <w:rPr>
          <w:rFonts w:ascii="Garamond" w:hAnsi="Garamond"/>
          <w:i/>
        </w:rPr>
        <w:t>Peace Studies Journal</w:t>
      </w:r>
      <w:r>
        <w:rPr>
          <w:rFonts w:ascii="Garamond" w:hAnsi="Garamond"/>
        </w:rPr>
        <w:t>, 3: 2</w:t>
      </w:r>
      <w:r w:rsidR="001B2A63">
        <w:rPr>
          <w:rFonts w:ascii="Garamond" w:hAnsi="Garamond"/>
        </w:rPr>
        <w:t xml:space="preserve"> (May 2010)</w:t>
      </w:r>
      <w:r>
        <w:rPr>
          <w:rFonts w:ascii="Garamond" w:hAnsi="Garamond"/>
        </w:rPr>
        <w:t>, 93- 96.</w:t>
      </w:r>
    </w:p>
    <w:p w:rsidR="00C74421" w:rsidRPr="00602516" w:rsidRDefault="00C74421" w:rsidP="00602516">
      <w:pPr>
        <w:rPr>
          <w:rFonts w:ascii="Garamond" w:hAnsi="Garamond"/>
          <w:b/>
          <w:u w:val="single"/>
        </w:rPr>
      </w:pPr>
    </w:p>
    <w:p w:rsidR="005C3D91" w:rsidRPr="00B779A8" w:rsidRDefault="0021420F" w:rsidP="00912A05">
      <w:pPr>
        <w:rPr>
          <w:rFonts w:ascii="Garamond" w:hAnsi="Garamond"/>
          <w:szCs w:val="24"/>
        </w:rPr>
      </w:pPr>
      <w:r>
        <w:rPr>
          <w:rFonts w:ascii="Garamond" w:hAnsi="Garamond"/>
          <w:szCs w:val="24"/>
        </w:rPr>
        <w:lastRenderedPageBreak/>
        <w:t>Rubin, Gabriel.</w:t>
      </w:r>
      <w:r w:rsidRPr="0021420F">
        <w:rPr>
          <w:rFonts w:ascii="Garamond" w:hAnsi="Garamond"/>
          <w:szCs w:val="24"/>
        </w:rPr>
        <w:t xml:space="preserve"> </w:t>
      </w:r>
      <w:r w:rsidR="00862F9D">
        <w:rPr>
          <w:rFonts w:ascii="Garamond" w:hAnsi="Garamond"/>
          <w:szCs w:val="24"/>
        </w:rPr>
        <w:t xml:space="preserve">2009. </w:t>
      </w:r>
      <w:r>
        <w:rPr>
          <w:rFonts w:ascii="Garamond" w:hAnsi="Garamond"/>
          <w:szCs w:val="24"/>
        </w:rPr>
        <w:t>“</w:t>
      </w:r>
      <w:r w:rsidRPr="0021420F">
        <w:rPr>
          <w:rFonts w:ascii="Garamond" w:hAnsi="Garamond"/>
          <w:szCs w:val="24"/>
        </w:rPr>
        <w:t xml:space="preserve">Review of </w:t>
      </w:r>
      <w:r w:rsidRPr="0021420F">
        <w:rPr>
          <w:rFonts w:ascii="Garamond" w:hAnsi="Garamond"/>
          <w:i/>
          <w:szCs w:val="24"/>
        </w:rPr>
        <w:t>The ‘New’ Terrorism: Myths and Reality</w:t>
      </w:r>
      <w:r w:rsidRPr="00C74421">
        <w:rPr>
          <w:rFonts w:ascii="Garamond" w:hAnsi="Garamond"/>
          <w:szCs w:val="24"/>
        </w:rPr>
        <w:t>,”</w:t>
      </w:r>
      <w:r>
        <w:rPr>
          <w:rFonts w:ascii="Garamond" w:hAnsi="Garamond"/>
          <w:szCs w:val="24"/>
        </w:rPr>
        <w:t xml:space="preserve"> </w:t>
      </w:r>
      <w:r w:rsidRPr="0021420F">
        <w:rPr>
          <w:rFonts w:ascii="Garamond" w:hAnsi="Garamond"/>
          <w:i/>
          <w:szCs w:val="24"/>
        </w:rPr>
        <w:t>Journal of Homeland Security and Emergency Management</w:t>
      </w:r>
      <w:r>
        <w:rPr>
          <w:rFonts w:ascii="Garamond" w:hAnsi="Garamond"/>
          <w:szCs w:val="24"/>
        </w:rPr>
        <w:t>,</w:t>
      </w:r>
      <w:r w:rsidRPr="0021420F">
        <w:rPr>
          <w:rFonts w:ascii="Garamond" w:hAnsi="Garamond"/>
          <w:szCs w:val="24"/>
        </w:rPr>
        <w:t xml:space="preserve"> </w:t>
      </w:r>
      <w:r>
        <w:rPr>
          <w:rFonts w:ascii="Garamond" w:hAnsi="Garamond"/>
          <w:szCs w:val="24"/>
        </w:rPr>
        <w:t>6 :</w:t>
      </w:r>
      <w:r w:rsidRPr="0021420F">
        <w:rPr>
          <w:rFonts w:ascii="Garamond" w:hAnsi="Garamond"/>
          <w:szCs w:val="24"/>
        </w:rPr>
        <w:t xml:space="preserve"> 1, </w:t>
      </w:r>
      <w:r>
        <w:rPr>
          <w:rFonts w:ascii="Garamond" w:hAnsi="Garamond"/>
          <w:szCs w:val="24"/>
        </w:rPr>
        <w:t>(January 2009)</w:t>
      </w:r>
      <w:r w:rsidRPr="0021420F">
        <w:rPr>
          <w:rFonts w:ascii="Garamond" w:hAnsi="Garamond"/>
          <w:szCs w:val="24"/>
        </w:rPr>
        <w:t>.</w:t>
      </w:r>
    </w:p>
    <w:p w:rsidR="005C3D91" w:rsidRDefault="005C3D91" w:rsidP="00912A05">
      <w:pPr>
        <w:rPr>
          <w:rFonts w:ascii="Garamond" w:hAnsi="Garamond"/>
          <w:b/>
          <w:szCs w:val="24"/>
          <w:u w:val="single"/>
        </w:rPr>
      </w:pPr>
    </w:p>
    <w:p w:rsidR="00E804C2" w:rsidRPr="008B73F9" w:rsidRDefault="00E804C2" w:rsidP="00912A05">
      <w:pPr>
        <w:rPr>
          <w:rFonts w:ascii="Garamond" w:hAnsi="Garamond"/>
          <w:b/>
          <w:szCs w:val="24"/>
          <w:u w:val="single"/>
        </w:rPr>
      </w:pPr>
      <w:r w:rsidRPr="008B73F9">
        <w:rPr>
          <w:rFonts w:ascii="Garamond" w:hAnsi="Garamond"/>
          <w:b/>
          <w:szCs w:val="24"/>
          <w:u w:val="single"/>
        </w:rPr>
        <w:t>Encyclopedia Entries</w:t>
      </w:r>
    </w:p>
    <w:p w:rsidR="00E804C2" w:rsidRDefault="00E804C2" w:rsidP="00912A05">
      <w:pPr>
        <w:rPr>
          <w:rFonts w:ascii="Garamond" w:hAnsi="Garamond"/>
          <w:b/>
          <w:szCs w:val="24"/>
        </w:rPr>
      </w:pPr>
    </w:p>
    <w:p w:rsidR="000509F9" w:rsidRPr="000509F9" w:rsidRDefault="000509F9" w:rsidP="000509F9">
      <w:r>
        <w:rPr>
          <w:rFonts w:ascii="Garamond" w:hAnsi="Garamond"/>
          <w:szCs w:val="24"/>
        </w:rPr>
        <w:t>Rubin, Gabriel. 201</w:t>
      </w:r>
      <w:r w:rsidR="00C0424F">
        <w:rPr>
          <w:rFonts w:ascii="Garamond" w:hAnsi="Garamond"/>
          <w:szCs w:val="24"/>
        </w:rPr>
        <w:t>8</w:t>
      </w:r>
      <w:r>
        <w:rPr>
          <w:rFonts w:ascii="Garamond" w:hAnsi="Garamond"/>
          <w:szCs w:val="24"/>
        </w:rPr>
        <w:t xml:space="preserve">. “The Arab Spring,” in </w:t>
      </w:r>
      <w:r>
        <w:rPr>
          <w:i/>
        </w:rPr>
        <w:t>The SAGE Encyclopedia of Surveillance, Security and Privacy</w:t>
      </w:r>
      <w:r w:rsidR="003A420B">
        <w:t>, edited by Bruce A. Arrigo</w:t>
      </w:r>
      <w:r>
        <w:t xml:space="preserve">. </w:t>
      </w:r>
      <w:r>
        <w:rPr>
          <w:rStyle w:val="apple-style-span"/>
          <w:color w:val="000000"/>
        </w:rPr>
        <w:t>Thousand Oaks, CA: Sage.</w:t>
      </w:r>
    </w:p>
    <w:p w:rsidR="000509F9" w:rsidRDefault="000509F9" w:rsidP="00912A05">
      <w:pPr>
        <w:rPr>
          <w:rFonts w:ascii="Garamond" w:hAnsi="Garamond"/>
          <w:szCs w:val="24"/>
        </w:rPr>
      </w:pPr>
    </w:p>
    <w:p w:rsidR="000509F9" w:rsidRDefault="000509F9" w:rsidP="00912A05">
      <w:pPr>
        <w:rPr>
          <w:rFonts w:ascii="Garamond" w:hAnsi="Garamond"/>
          <w:szCs w:val="24"/>
        </w:rPr>
      </w:pPr>
      <w:r>
        <w:rPr>
          <w:rFonts w:ascii="Garamond" w:hAnsi="Garamond"/>
          <w:szCs w:val="24"/>
        </w:rPr>
        <w:t>Rubin, Gabriel. 201</w:t>
      </w:r>
      <w:r w:rsidR="00C0424F">
        <w:rPr>
          <w:rFonts w:ascii="Garamond" w:hAnsi="Garamond"/>
          <w:szCs w:val="24"/>
        </w:rPr>
        <w:t>8</w:t>
      </w:r>
      <w:r>
        <w:rPr>
          <w:rFonts w:ascii="Garamond" w:hAnsi="Garamond"/>
          <w:szCs w:val="24"/>
        </w:rPr>
        <w:t>. “</w:t>
      </w:r>
      <w:r w:rsidR="00BF5F24">
        <w:rPr>
          <w:rFonts w:ascii="Garamond" w:hAnsi="Garamond"/>
          <w:szCs w:val="24"/>
        </w:rPr>
        <w:t>Glob</w:t>
      </w:r>
      <w:r>
        <w:rPr>
          <w:rFonts w:ascii="Garamond" w:hAnsi="Garamond"/>
          <w:szCs w:val="24"/>
        </w:rPr>
        <w:t xml:space="preserve">al Justice,” in </w:t>
      </w:r>
      <w:r>
        <w:rPr>
          <w:i/>
        </w:rPr>
        <w:t>The SAGE Encyclopedia of Surveillance, Security and Privacy</w:t>
      </w:r>
      <w:r w:rsidR="003A420B">
        <w:t>, edited by Bruce A. Arrigo</w:t>
      </w:r>
      <w:r>
        <w:t xml:space="preserve">. </w:t>
      </w:r>
      <w:r>
        <w:rPr>
          <w:rStyle w:val="apple-style-span"/>
          <w:color w:val="000000"/>
        </w:rPr>
        <w:t>Thousand Oaks, CA: Sage.</w:t>
      </w:r>
    </w:p>
    <w:p w:rsidR="000509F9" w:rsidRDefault="000509F9" w:rsidP="00912A05">
      <w:pPr>
        <w:rPr>
          <w:rFonts w:ascii="Garamond" w:hAnsi="Garamond"/>
          <w:szCs w:val="24"/>
        </w:rPr>
      </w:pPr>
    </w:p>
    <w:p w:rsidR="00912A05" w:rsidRPr="00912A05" w:rsidRDefault="00912A05" w:rsidP="00912A05">
      <w:pPr>
        <w:rPr>
          <w:rFonts w:ascii="Garamond" w:hAnsi="Garamond"/>
          <w:szCs w:val="24"/>
        </w:rPr>
      </w:pPr>
      <w:r w:rsidRPr="00912A05">
        <w:rPr>
          <w:rFonts w:ascii="Garamond" w:hAnsi="Garamond"/>
          <w:szCs w:val="24"/>
        </w:rPr>
        <w:t>Rubin, Gabriel.</w:t>
      </w:r>
      <w:r>
        <w:rPr>
          <w:rFonts w:ascii="Garamond" w:hAnsi="Garamond"/>
          <w:szCs w:val="24"/>
        </w:rPr>
        <w:t xml:space="preserve"> </w:t>
      </w:r>
      <w:r w:rsidR="00E804C2">
        <w:rPr>
          <w:rFonts w:ascii="Garamond" w:hAnsi="Garamond"/>
          <w:szCs w:val="24"/>
        </w:rPr>
        <w:t xml:space="preserve">2012. </w:t>
      </w:r>
      <w:r>
        <w:rPr>
          <w:rFonts w:ascii="Garamond" w:hAnsi="Garamond"/>
          <w:szCs w:val="24"/>
        </w:rPr>
        <w:t>“</w:t>
      </w:r>
      <w:r>
        <w:rPr>
          <w:rStyle w:val="apple-style-span"/>
          <w:color w:val="000000"/>
        </w:rPr>
        <w:t xml:space="preserve">Failed States and Transnational Criminality and Terror,” in </w:t>
      </w:r>
      <w:r w:rsidRPr="00912A05">
        <w:rPr>
          <w:rStyle w:val="apple-style-span"/>
          <w:i/>
          <w:color w:val="000000"/>
        </w:rPr>
        <w:t>Encyclopedia of Transnational Crime and Justice</w:t>
      </w:r>
      <w:r>
        <w:rPr>
          <w:rStyle w:val="apple-style-span"/>
          <w:color w:val="000000"/>
        </w:rPr>
        <w:t>. Thousand Oaks, CA: Sage.</w:t>
      </w:r>
    </w:p>
    <w:p w:rsidR="00912A05" w:rsidRDefault="00912A05" w:rsidP="00912A05">
      <w:pPr>
        <w:rPr>
          <w:rFonts w:ascii="Garamond" w:hAnsi="Garamond"/>
          <w:szCs w:val="24"/>
        </w:rPr>
      </w:pPr>
    </w:p>
    <w:p w:rsidR="00912A05" w:rsidRDefault="00912A05" w:rsidP="00912A05">
      <w:pPr>
        <w:rPr>
          <w:rStyle w:val="apple-style-span"/>
          <w:color w:val="000000"/>
        </w:rPr>
      </w:pPr>
      <w:r>
        <w:rPr>
          <w:rFonts w:ascii="Garamond" w:hAnsi="Garamond"/>
          <w:szCs w:val="24"/>
        </w:rPr>
        <w:t xml:space="preserve">Rubin, Gabriel. </w:t>
      </w:r>
      <w:r w:rsidR="00E804C2">
        <w:rPr>
          <w:rFonts w:ascii="Garamond" w:hAnsi="Garamond"/>
          <w:szCs w:val="24"/>
        </w:rPr>
        <w:t xml:space="preserve">2012. </w:t>
      </w:r>
      <w:r>
        <w:rPr>
          <w:rFonts w:ascii="Garamond" w:hAnsi="Garamond"/>
          <w:szCs w:val="24"/>
        </w:rPr>
        <w:t xml:space="preserve">“Terrorism, Defined,” in </w:t>
      </w:r>
      <w:r w:rsidRPr="00912A05">
        <w:rPr>
          <w:rStyle w:val="apple-style-span"/>
          <w:i/>
          <w:color w:val="000000"/>
        </w:rPr>
        <w:t>Encyclopedia of Transnational Crime and Justice</w:t>
      </w:r>
      <w:r>
        <w:rPr>
          <w:rStyle w:val="apple-style-span"/>
          <w:color w:val="000000"/>
        </w:rPr>
        <w:t>. Thousand Oaks, CA</w:t>
      </w:r>
      <w:r w:rsidR="00E804C2">
        <w:rPr>
          <w:rStyle w:val="apple-style-span"/>
          <w:color w:val="000000"/>
        </w:rPr>
        <w:t>: Sage</w:t>
      </w:r>
      <w:r>
        <w:rPr>
          <w:rStyle w:val="apple-style-span"/>
          <w:color w:val="000000"/>
        </w:rPr>
        <w:t>.</w:t>
      </w:r>
    </w:p>
    <w:p w:rsidR="00B7483C" w:rsidRDefault="00B7483C" w:rsidP="00E03BDF">
      <w:pPr>
        <w:rPr>
          <w:rFonts w:ascii="Garamond" w:hAnsi="Garamond"/>
          <w:b/>
          <w:bCs/>
          <w:u w:val="single"/>
        </w:rPr>
      </w:pPr>
    </w:p>
    <w:p w:rsidR="00D06E4F" w:rsidRDefault="00E03BDF" w:rsidP="00E03BDF">
      <w:pPr>
        <w:rPr>
          <w:rFonts w:ascii="Garamond" w:hAnsi="Garamond"/>
          <w:b/>
          <w:bCs/>
          <w:u w:val="single"/>
        </w:rPr>
      </w:pPr>
      <w:r>
        <w:rPr>
          <w:rFonts w:ascii="Garamond" w:hAnsi="Garamond"/>
          <w:b/>
          <w:bCs/>
          <w:u w:val="single"/>
        </w:rPr>
        <w:t>CONFERENCE PAPERS AND PRESENTATIONS</w:t>
      </w:r>
    </w:p>
    <w:p w:rsidR="00245A14" w:rsidRDefault="00245A14" w:rsidP="00E03BDF">
      <w:pPr>
        <w:rPr>
          <w:rFonts w:ascii="Garamond" w:hAnsi="Garamond"/>
          <w:b/>
          <w:bCs/>
          <w:u w:val="single"/>
        </w:rPr>
      </w:pPr>
    </w:p>
    <w:p w:rsidR="00245A14" w:rsidRDefault="00245A14" w:rsidP="00245A14">
      <w:pPr>
        <w:widowControl/>
        <w:rPr>
          <w:rFonts w:ascii="Garamond" w:hAnsi="Garamond" w:cs="Arial"/>
          <w:snapToGrid/>
          <w:color w:val="000000"/>
          <w:szCs w:val="24"/>
        </w:rPr>
      </w:pPr>
      <w:r>
        <w:rPr>
          <w:rFonts w:ascii="Garamond" w:hAnsi="Garamond" w:cs="Arial"/>
          <w:snapToGrid/>
          <w:color w:val="000000"/>
          <w:szCs w:val="24"/>
        </w:rPr>
        <w:t>Presented “Migration and Radicalization: Immigration, Rule and Resistance” at the Law and Society Association’s Virtual Annual Meeting on May 31, 2020.</w:t>
      </w:r>
    </w:p>
    <w:p w:rsidR="001B1878" w:rsidRDefault="001B1878" w:rsidP="00245A14">
      <w:pPr>
        <w:widowControl/>
        <w:rPr>
          <w:rFonts w:ascii="Garamond" w:hAnsi="Garamond" w:cs="Arial"/>
          <w:snapToGrid/>
          <w:color w:val="000000"/>
          <w:szCs w:val="24"/>
        </w:rPr>
      </w:pPr>
    </w:p>
    <w:p w:rsidR="001B1878" w:rsidRPr="00245A14" w:rsidRDefault="001B1878" w:rsidP="00245A14">
      <w:pPr>
        <w:widowControl/>
        <w:rPr>
          <w:rFonts w:ascii="Garamond" w:hAnsi="Garamond" w:cs="Arial"/>
          <w:snapToGrid/>
          <w:color w:val="000000"/>
          <w:szCs w:val="24"/>
        </w:rPr>
      </w:pPr>
      <w:r>
        <w:rPr>
          <w:rFonts w:ascii="Garamond" w:hAnsi="Garamond" w:cs="Arial"/>
          <w:snapToGrid/>
          <w:color w:val="000000"/>
          <w:szCs w:val="24"/>
        </w:rPr>
        <w:t>Moderated “From the Fields to Your Table: Forced Labor, Gender Violence and Migration,” at the Montclair Interest Group against Human Trafficking “Out of the Fields” event on March 5, 2020</w:t>
      </w:r>
      <w:r w:rsidR="004E5855">
        <w:rPr>
          <w:rFonts w:ascii="Garamond" w:hAnsi="Garamond" w:cs="Arial"/>
          <w:snapToGrid/>
          <w:color w:val="000000"/>
          <w:szCs w:val="24"/>
        </w:rPr>
        <w:t xml:space="preserve"> at Montclair State University</w:t>
      </w:r>
      <w:r>
        <w:rPr>
          <w:rFonts w:ascii="Garamond" w:hAnsi="Garamond" w:cs="Arial"/>
          <w:snapToGrid/>
          <w:color w:val="000000"/>
          <w:szCs w:val="24"/>
        </w:rPr>
        <w:t>.</w:t>
      </w:r>
    </w:p>
    <w:p w:rsidR="00245A14" w:rsidRDefault="00245A14" w:rsidP="00E03BDF">
      <w:pPr>
        <w:rPr>
          <w:rFonts w:ascii="Garamond" w:hAnsi="Garamond"/>
          <w:b/>
          <w:bCs/>
          <w:u w:val="single"/>
        </w:rPr>
      </w:pPr>
    </w:p>
    <w:p w:rsidR="00622A87" w:rsidRDefault="00644349" w:rsidP="00B56C6B">
      <w:pPr>
        <w:widowControl/>
        <w:rPr>
          <w:rFonts w:ascii="Garamond" w:hAnsi="Garamond" w:cs="Arial"/>
          <w:snapToGrid/>
          <w:color w:val="000000"/>
          <w:szCs w:val="24"/>
        </w:rPr>
      </w:pPr>
      <w:r>
        <w:rPr>
          <w:rFonts w:ascii="Garamond" w:hAnsi="Garamond" w:cs="Arial"/>
          <w:snapToGrid/>
          <w:color w:val="000000"/>
          <w:szCs w:val="24"/>
        </w:rPr>
        <w:t>Presented “Illiberal Democracy and Migration: What is the Real Connection?” at the Northeastern Political Science Association’s Annual Meeting in Philadelphia, Pa. on November 7, 2019.</w:t>
      </w:r>
    </w:p>
    <w:p w:rsidR="00644349" w:rsidRDefault="00644349" w:rsidP="00B56C6B">
      <w:pPr>
        <w:widowControl/>
        <w:rPr>
          <w:rFonts w:ascii="Garamond" w:hAnsi="Garamond" w:cs="Arial"/>
          <w:snapToGrid/>
          <w:color w:val="000000"/>
          <w:szCs w:val="24"/>
        </w:rPr>
      </w:pPr>
    </w:p>
    <w:p w:rsidR="00644349" w:rsidRDefault="00644349" w:rsidP="00B56C6B">
      <w:pPr>
        <w:widowControl/>
        <w:rPr>
          <w:rFonts w:ascii="Garamond" w:hAnsi="Garamond" w:cs="Arial"/>
          <w:snapToGrid/>
          <w:color w:val="000000"/>
          <w:szCs w:val="24"/>
        </w:rPr>
      </w:pPr>
      <w:r>
        <w:rPr>
          <w:rFonts w:ascii="Garamond" w:hAnsi="Garamond" w:cs="Arial"/>
          <w:snapToGrid/>
          <w:color w:val="000000"/>
          <w:szCs w:val="24"/>
        </w:rPr>
        <w:t>Discussant and Chair for panel “Contemporary Challenge</w:t>
      </w:r>
      <w:r w:rsidR="00EC7AC6">
        <w:rPr>
          <w:rFonts w:ascii="Garamond" w:hAnsi="Garamond" w:cs="Arial"/>
          <w:snapToGrid/>
          <w:color w:val="000000"/>
          <w:szCs w:val="24"/>
        </w:rPr>
        <w:t>s to Democracy: Culture, Capitalism</w:t>
      </w:r>
      <w:r>
        <w:rPr>
          <w:rFonts w:ascii="Garamond" w:hAnsi="Garamond" w:cs="Arial"/>
          <w:snapToGrid/>
          <w:color w:val="000000"/>
          <w:szCs w:val="24"/>
        </w:rPr>
        <w:t xml:space="preserve"> and New Media,” at the Northeastern Political Science Association’s Annual Meeting in Philadelphia, Pa. on November 7, 2019.</w:t>
      </w:r>
    </w:p>
    <w:p w:rsidR="00622A87" w:rsidRDefault="00622A87" w:rsidP="00B56C6B">
      <w:pPr>
        <w:widowControl/>
        <w:rPr>
          <w:rFonts w:ascii="Garamond" w:hAnsi="Garamond" w:cs="Arial"/>
          <w:snapToGrid/>
          <w:color w:val="000000"/>
          <w:szCs w:val="24"/>
        </w:rPr>
      </w:pPr>
    </w:p>
    <w:p w:rsidR="00B56C6B" w:rsidRPr="00A95912" w:rsidRDefault="00B56C6B" w:rsidP="00B56C6B">
      <w:pPr>
        <w:widowControl/>
        <w:rPr>
          <w:rFonts w:ascii="Garamond" w:hAnsi="Garamond"/>
          <w:snapToGrid/>
          <w:szCs w:val="24"/>
        </w:rPr>
      </w:pPr>
      <w:r w:rsidRPr="00A13DF8">
        <w:rPr>
          <w:rFonts w:ascii="Garamond" w:hAnsi="Garamond" w:cs="Arial"/>
          <w:snapToGrid/>
          <w:color w:val="000000"/>
          <w:szCs w:val="24"/>
        </w:rPr>
        <w:t>Presented</w:t>
      </w:r>
      <w:r w:rsidRPr="00A95912">
        <w:rPr>
          <w:rFonts w:ascii="Garamond" w:hAnsi="Garamond" w:cs="Arial"/>
          <w:snapToGrid/>
          <w:color w:val="000000"/>
          <w:szCs w:val="24"/>
        </w:rPr>
        <w:t xml:space="preserve"> “A</w:t>
      </w:r>
      <w:r w:rsidRPr="00A95912">
        <w:rPr>
          <w:rFonts w:ascii="Garamond" w:hAnsi="Garamond" w:cs="Arial"/>
          <w:snapToGrid/>
          <w:color w:val="333333"/>
          <w:szCs w:val="24"/>
          <w:shd w:val="clear" w:color="auto" w:fill="FFFFFF"/>
        </w:rPr>
        <w:t xml:space="preserve">n End to Dignity and Tolerance in Presidential Rhetoric?: Islamophobia in the Trump Era,” </w:t>
      </w:r>
      <w:r w:rsidRPr="00A13DF8">
        <w:rPr>
          <w:rFonts w:ascii="Garamond" w:hAnsi="Garamond" w:cs="Arial"/>
          <w:snapToGrid/>
          <w:color w:val="333333"/>
          <w:szCs w:val="24"/>
          <w:shd w:val="clear" w:color="auto" w:fill="FFFFFF"/>
        </w:rPr>
        <w:t xml:space="preserve">at the </w:t>
      </w:r>
      <w:r w:rsidRPr="00A95912">
        <w:rPr>
          <w:rFonts w:ascii="Garamond" w:hAnsi="Garamond" w:cs="Arial"/>
          <w:snapToGrid/>
          <w:color w:val="333333"/>
          <w:szCs w:val="24"/>
          <w:shd w:val="clear" w:color="auto" w:fill="FFFFFF"/>
        </w:rPr>
        <w:t>Law and Society Association</w:t>
      </w:r>
      <w:r w:rsidRPr="00A13DF8">
        <w:rPr>
          <w:rFonts w:ascii="Garamond" w:hAnsi="Garamond" w:cs="Arial"/>
          <w:snapToGrid/>
          <w:color w:val="333333"/>
          <w:szCs w:val="24"/>
          <w:shd w:val="clear" w:color="auto" w:fill="FFFFFF"/>
        </w:rPr>
        <w:t xml:space="preserve">’s Annual Meeting in Washington, DC on </w:t>
      </w:r>
      <w:r w:rsidRPr="00A95912">
        <w:rPr>
          <w:rFonts w:ascii="Garamond" w:hAnsi="Garamond" w:cs="Arial"/>
          <w:snapToGrid/>
          <w:color w:val="333333"/>
          <w:szCs w:val="24"/>
          <w:shd w:val="clear" w:color="auto" w:fill="FFFFFF"/>
        </w:rPr>
        <w:t>May</w:t>
      </w:r>
      <w:r w:rsidRPr="00A13DF8">
        <w:rPr>
          <w:rFonts w:ascii="Garamond" w:hAnsi="Garamond" w:cs="Arial"/>
          <w:snapToGrid/>
          <w:color w:val="333333"/>
          <w:szCs w:val="24"/>
          <w:shd w:val="clear" w:color="auto" w:fill="FFFFFF"/>
        </w:rPr>
        <w:t xml:space="preserve"> 30,</w:t>
      </w:r>
      <w:r w:rsidRPr="00A95912">
        <w:rPr>
          <w:rFonts w:ascii="Garamond" w:hAnsi="Garamond" w:cs="Arial"/>
          <w:snapToGrid/>
          <w:color w:val="333333"/>
          <w:szCs w:val="24"/>
          <w:shd w:val="clear" w:color="auto" w:fill="FFFFFF"/>
        </w:rPr>
        <w:t xml:space="preserve"> 2019.</w:t>
      </w:r>
    </w:p>
    <w:p w:rsidR="00B56C6B" w:rsidRDefault="00B56C6B" w:rsidP="00B56C6B">
      <w:pPr>
        <w:widowControl/>
        <w:rPr>
          <w:rFonts w:ascii="Garamond" w:hAnsi="Garamond"/>
          <w:snapToGrid/>
          <w:szCs w:val="24"/>
        </w:rPr>
      </w:pPr>
    </w:p>
    <w:p w:rsidR="00B56C6B" w:rsidRPr="00B56C6B" w:rsidRDefault="00B56C6B" w:rsidP="00B56C6B">
      <w:pPr>
        <w:widowControl/>
        <w:rPr>
          <w:rFonts w:ascii="Garamond" w:hAnsi="Garamond"/>
          <w:snapToGrid/>
          <w:szCs w:val="24"/>
        </w:rPr>
      </w:pPr>
      <w:r w:rsidRPr="00A13DF8">
        <w:rPr>
          <w:rFonts w:ascii="Garamond" w:hAnsi="Garamond" w:cs="Arial"/>
          <w:snapToGrid/>
          <w:color w:val="000000"/>
          <w:szCs w:val="24"/>
        </w:rPr>
        <w:t xml:space="preserve">Presented </w:t>
      </w:r>
      <w:r w:rsidRPr="00A95912">
        <w:rPr>
          <w:rFonts w:ascii="Garamond" w:hAnsi="Garamond" w:cs="Arial"/>
          <w:snapToGrid/>
          <w:color w:val="000000"/>
          <w:szCs w:val="24"/>
        </w:rPr>
        <w:t xml:space="preserve">“Religion and the Criminal Behavior of Emerging Adults,” </w:t>
      </w:r>
      <w:r w:rsidRPr="00A13DF8">
        <w:rPr>
          <w:rFonts w:ascii="Garamond" w:hAnsi="Garamond" w:cs="Arial"/>
          <w:snapToGrid/>
          <w:color w:val="000000"/>
          <w:szCs w:val="24"/>
        </w:rPr>
        <w:t xml:space="preserve">at the the </w:t>
      </w:r>
      <w:r w:rsidRPr="00A95912">
        <w:rPr>
          <w:rFonts w:ascii="Garamond" w:hAnsi="Garamond" w:cs="Arial"/>
          <w:snapToGrid/>
          <w:color w:val="000000"/>
          <w:szCs w:val="24"/>
        </w:rPr>
        <w:t>Eastern Sociological Society</w:t>
      </w:r>
      <w:r w:rsidRPr="00A13DF8">
        <w:rPr>
          <w:rFonts w:ascii="Garamond" w:hAnsi="Garamond" w:cs="Arial"/>
          <w:snapToGrid/>
          <w:color w:val="000000"/>
          <w:szCs w:val="24"/>
        </w:rPr>
        <w:t>’s Annual Meeting in Boston, MA on</w:t>
      </w:r>
      <w:r w:rsidRPr="00A95912">
        <w:rPr>
          <w:rFonts w:ascii="Garamond" w:hAnsi="Garamond" w:cs="Arial"/>
          <w:snapToGrid/>
          <w:color w:val="000000"/>
          <w:szCs w:val="24"/>
        </w:rPr>
        <w:t xml:space="preserve"> March </w:t>
      </w:r>
      <w:r w:rsidRPr="00A13DF8">
        <w:rPr>
          <w:rFonts w:ascii="Garamond" w:hAnsi="Garamond" w:cs="Arial"/>
          <w:snapToGrid/>
          <w:color w:val="000000"/>
          <w:szCs w:val="24"/>
        </w:rPr>
        <w:t xml:space="preserve">15, </w:t>
      </w:r>
      <w:r w:rsidRPr="00A95912">
        <w:rPr>
          <w:rFonts w:ascii="Garamond" w:hAnsi="Garamond" w:cs="Arial"/>
          <w:snapToGrid/>
          <w:color w:val="000000"/>
          <w:szCs w:val="24"/>
        </w:rPr>
        <w:t>2019</w:t>
      </w:r>
      <w:r w:rsidRPr="00A13DF8">
        <w:rPr>
          <w:rFonts w:ascii="Garamond" w:hAnsi="Garamond" w:cs="Arial"/>
          <w:snapToGrid/>
          <w:color w:val="000000"/>
          <w:szCs w:val="24"/>
        </w:rPr>
        <w:t xml:space="preserve"> (with Chris Salvatore)</w:t>
      </w:r>
      <w:r w:rsidRPr="00A95912">
        <w:rPr>
          <w:rFonts w:ascii="Garamond" w:hAnsi="Garamond" w:cs="Arial"/>
          <w:snapToGrid/>
          <w:color w:val="000000"/>
          <w:szCs w:val="24"/>
        </w:rPr>
        <w:t xml:space="preserve">. </w:t>
      </w:r>
    </w:p>
    <w:p w:rsidR="00F6599B" w:rsidRDefault="00F6599B" w:rsidP="007B2A51">
      <w:pPr>
        <w:rPr>
          <w:rFonts w:ascii="Garamond" w:hAnsi="Garamond"/>
          <w:szCs w:val="24"/>
        </w:rPr>
      </w:pPr>
    </w:p>
    <w:p w:rsidR="00521A42" w:rsidRPr="00A62AC3" w:rsidRDefault="000F5BB7" w:rsidP="000A25CC">
      <w:pPr>
        <w:rPr>
          <w:rFonts w:ascii="Garamond" w:hAnsi="Garamond"/>
          <w:szCs w:val="24"/>
        </w:rPr>
      </w:pPr>
      <w:r>
        <w:rPr>
          <w:rFonts w:ascii="Garamond" w:hAnsi="Garamond"/>
          <w:szCs w:val="24"/>
        </w:rPr>
        <w:t>Presented</w:t>
      </w:r>
      <w:r w:rsidR="00722AE3" w:rsidRPr="00A62AC3">
        <w:rPr>
          <w:rFonts w:ascii="Garamond" w:hAnsi="Garamond"/>
          <w:szCs w:val="24"/>
        </w:rPr>
        <w:t xml:space="preserve"> “The Terrorist Threat at a Crossroads: Presidential Rhetoric, Islamophobia and Law” at the Law and Society Association’s Annual Meeting on June 10, 2018</w:t>
      </w:r>
      <w:r w:rsidR="007C2DF9" w:rsidRPr="00A62AC3">
        <w:rPr>
          <w:rFonts w:ascii="Garamond" w:hAnsi="Garamond"/>
          <w:szCs w:val="24"/>
        </w:rPr>
        <w:t xml:space="preserve"> in Toronto, Ontario</w:t>
      </w:r>
      <w:r w:rsidR="00722AE3" w:rsidRPr="00A62AC3">
        <w:rPr>
          <w:rFonts w:ascii="Garamond" w:hAnsi="Garamond"/>
          <w:szCs w:val="24"/>
        </w:rPr>
        <w:t>.</w:t>
      </w:r>
    </w:p>
    <w:p w:rsidR="00521A42" w:rsidRPr="00A62AC3" w:rsidRDefault="00521A42" w:rsidP="000A25CC">
      <w:pPr>
        <w:rPr>
          <w:rFonts w:ascii="Garamond" w:hAnsi="Garamond"/>
          <w:szCs w:val="24"/>
        </w:rPr>
      </w:pPr>
    </w:p>
    <w:p w:rsidR="00521A42" w:rsidRPr="00A62AC3" w:rsidRDefault="00722AE3" w:rsidP="000A25CC">
      <w:pPr>
        <w:rPr>
          <w:rFonts w:ascii="Garamond" w:hAnsi="Garamond"/>
          <w:szCs w:val="24"/>
        </w:rPr>
      </w:pPr>
      <w:r w:rsidRPr="00A62AC3">
        <w:rPr>
          <w:rFonts w:ascii="Garamond" w:hAnsi="Garamond"/>
          <w:szCs w:val="24"/>
        </w:rPr>
        <w:t>Presented “Migration and Terrorism: Unwelcoming Hosts or Ungrateful Guests?” at the 2018 Eastern Sociological Society’s Annual Meeting on February 22, 2018</w:t>
      </w:r>
      <w:r w:rsidR="007C2DF9" w:rsidRPr="00A62AC3">
        <w:rPr>
          <w:rFonts w:ascii="Garamond" w:hAnsi="Garamond"/>
          <w:szCs w:val="24"/>
        </w:rPr>
        <w:t xml:space="preserve"> in Baltimore, Maryland</w:t>
      </w:r>
      <w:r w:rsidRPr="00A62AC3">
        <w:rPr>
          <w:rFonts w:ascii="Garamond" w:hAnsi="Garamond"/>
          <w:szCs w:val="24"/>
        </w:rPr>
        <w:t>.</w:t>
      </w:r>
    </w:p>
    <w:p w:rsidR="00521A42" w:rsidRPr="00A62AC3" w:rsidRDefault="00521A42" w:rsidP="000A25CC">
      <w:pPr>
        <w:rPr>
          <w:rFonts w:ascii="Garamond" w:hAnsi="Garamond"/>
          <w:szCs w:val="24"/>
        </w:rPr>
      </w:pPr>
    </w:p>
    <w:p w:rsidR="00A62AC3" w:rsidRPr="00A62AC3" w:rsidRDefault="00A62AC3" w:rsidP="00A62AC3">
      <w:pPr>
        <w:rPr>
          <w:rFonts w:ascii="Garamond" w:hAnsi="Garamond"/>
          <w:szCs w:val="24"/>
        </w:rPr>
      </w:pPr>
      <w:r w:rsidRPr="00A62AC3">
        <w:rPr>
          <w:rFonts w:ascii="Garamond" w:hAnsi="Garamond"/>
          <w:szCs w:val="24"/>
        </w:rPr>
        <w:lastRenderedPageBreak/>
        <w:t>Presented “</w:t>
      </w:r>
      <w:r w:rsidRPr="00A62AC3">
        <w:rPr>
          <w:rFonts w:ascii="Garamond" w:hAnsi="Garamond"/>
        </w:rPr>
        <w:t>Spitting Bullets: Anger's Long-Ignored Role in Reactions to Terror: An Examination of</w:t>
      </w:r>
      <w:r w:rsidR="00B779A8">
        <w:rPr>
          <w:rFonts w:ascii="Garamond" w:hAnsi="Garamond"/>
        </w:rPr>
        <w:t xml:space="preserve"> </w:t>
      </w:r>
      <w:r w:rsidRPr="00A62AC3">
        <w:rPr>
          <w:rFonts w:ascii="Garamond" w:hAnsi="Garamond"/>
        </w:rPr>
        <w:t xml:space="preserve">College Students' Fear and Anger Responses to Terrorism” with Chris Salvatore </w:t>
      </w:r>
      <w:r w:rsidRPr="00A62AC3">
        <w:rPr>
          <w:rFonts w:ascii="Garamond" w:hAnsi="Garamond"/>
          <w:szCs w:val="24"/>
        </w:rPr>
        <w:t>at the 2018 Eastern Sociological Society’s Annual Meeting on February 23, 2018 in Baltimore, Maryland.</w:t>
      </w:r>
    </w:p>
    <w:p w:rsidR="00A62AC3" w:rsidRPr="00A62AC3" w:rsidRDefault="00A62AC3" w:rsidP="000A25CC">
      <w:pPr>
        <w:rPr>
          <w:rFonts w:ascii="Garamond" w:hAnsi="Garamond"/>
          <w:szCs w:val="24"/>
        </w:rPr>
      </w:pPr>
    </w:p>
    <w:p w:rsidR="000A25CC" w:rsidRPr="003A420B" w:rsidRDefault="000A25CC" w:rsidP="000A25CC">
      <w:pPr>
        <w:rPr>
          <w:rStyle w:val="apple-style-span"/>
          <w:rFonts w:ascii="Garamond" w:hAnsi="Garamond"/>
          <w:szCs w:val="24"/>
        </w:rPr>
      </w:pPr>
      <w:r w:rsidRPr="003A420B">
        <w:rPr>
          <w:rFonts w:ascii="Garamond" w:hAnsi="Garamond"/>
          <w:szCs w:val="24"/>
        </w:rPr>
        <w:t>Presented “</w:t>
      </w:r>
      <w:r w:rsidRPr="003A420B">
        <w:rPr>
          <w:rFonts w:ascii="Garamond" w:hAnsi="Garamond" w:cs="Arial"/>
          <w:color w:val="222222"/>
          <w:szCs w:val="24"/>
          <w:shd w:val="clear" w:color="auto" w:fill="FFFFFF"/>
        </w:rPr>
        <w:t>An Individual Right to</w:t>
      </w:r>
      <w:r w:rsidRPr="003A420B">
        <w:rPr>
          <w:rStyle w:val="apple-converted-space"/>
          <w:rFonts w:ascii="Garamond" w:hAnsi="Garamond" w:cs="Arial"/>
          <w:color w:val="222222"/>
          <w:szCs w:val="24"/>
          <w:shd w:val="clear" w:color="auto" w:fill="FFFFFF"/>
        </w:rPr>
        <w:t> </w:t>
      </w:r>
      <w:r w:rsidRPr="003A420B">
        <w:rPr>
          <w:rStyle w:val="il"/>
          <w:rFonts w:ascii="Garamond" w:hAnsi="Garamond" w:cs="Arial"/>
          <w:color w:val="222222"/>
          <w:szCs w:val="24"/>
          <w:shd w:val="clear" w:color="auto" w:fill="FFFFFF"/>
        </w:rPr>
        <w:t>Self</w:t>
      </w:r>
      <w:r w:rsidRPr="003A420B">
        <w:rPr>
          <w:rFonts w:ascii="Garamond" w:hAnsi="Garamond" w:cs="Arial"/>
          <w:color w:val="222222"/>
          <w:szCs w:val="24"/>
          <w:shd w:val="clear" w:color="auto" w:fill="FFFFFF"/>
        </w:rPr>
        <w:t>-</w:t>
      </w:r>
      <w:r w:rsidRPr="003A420B">
        <w:rPr>
          <w:rStyle w:val="il"/>
          <w:rFonts w:ascii="Garamond" w:hAnsi="Garamond" w:cs="Arial"/>
          <w:color w:val="222222"/>
          <w:szCs w:val="24"/>
          <w:shd w:val="clear" w:color="auto" w:fill="FFFFFF"/>
        </w:rPr>
        <w:t>determination</w:t>
      </w:r>
      <w:r w:rsidRPr="003A420B">
        <w:rPr>
          <w:rFonts w:ascii="Garamond" w:hAnsi="Garamond" w:cs="Arial"/>
          <w:color w:val="222222"/>
          <w:szCs w:val="24"/>
          <w:shd w:val="clear" w:color="auto" w:fill="FFFFFF"/>
        </w:rPr>
        <w:t>: Human Rights and Migration in a World of States</w:t>
      </w:r>
      <w:r w:rsidRPr="003A420B">
        <w:rPr>
          <w:rFonts w:ascii="Garamond" w:hAnsi="Garamond"/>
          <w:szCs w:val="24"/>
        </w:rPr>
        <w:t xml:space="preserve">,” at the </w:t>
      </w:r>
      <w:r>
        <w:rPr>
          <w:rFonts w:ascii="Garamond" w:hAnsi="Garamond"/>
          <w:szCs w:val="24"/>
        </w:rPr>
        <w:t>Law and Society Association</w:t>
      </w:r>
      <w:r w:rsidRPr="003A420B">
        <w:rPr>
          <w:rFonts w:ascii="Garamond" w:hAnsi="Garamond"/>
          <w:szCs w:val="24"/>
        </w:rPr>
        <w:t xml:space="preserve">’s Annual </w:t>
      </w:r>
      <w:r>
        <w:rPr>
          <w:rFonts w:ascii="Garamond" w:hAnsi="Garamond"/>
          <w:szCs w:val="24"/>
        </w:rPr>
        <w:t xml:space="preserve">International </w:t>
      </w:r>
      <w:r w:rsidRPr="003A420B">
        <w:rPr>
          <w:rFonts w:ascii="Garamond" w:hAnsi="Garamond"/>
          <w:szCs w:val="24"/>
        </w:rPr>
        <w:t xml:space="preserve">Meeting </w:t>
      </w:r>
      <w:r>
        <w:rPr>
          <w:rFonts w:ascii="Garamond" w:hAnsi="Garamond"/>
          <w:szCs w:val="24"/>
        </w:rPr>
        <w:t>on June 22, 2017</w:t>
      </w:r>
      <w:r w:rsidR="007C2DF9" w:rsidRPr="007C2DF9">
        <w:rPr>
          <w:rFonts w:ascii="Garamond" w:hAnsi="Garamond"/>
          <w:szCs w:val="24"/>
        </w:rPr>
        <w:t xml:space="preserve"> </w:t>
      </w:r>
      <w:r w:rsidR="007C2DF9" w:rsidRPr="003A420B">
        <w:rPr>
          <w:rFonts w:ascii="Garamond" w:hAnsi="Garamond"/>
          <w:szCs w:val="24"/>
        </w:rPr>
        <w:t xml:space="preserve">in </w:t>
      </w:r>
      <w:r w:rsidR="007C2DF9">
        <w:rPr>
          <w:rFonts w:ascii="Garamond" w:hAnsi="Garamond"/>
          <w:szCs w:val="24"/>
        </w:rPr>
        <w:t>Mexico City, Mexico</w:t>
      </w:r>
      <w:r>
        <w:rPr>
          <w:rFonts w:ascii="Garamond" w:hAnsi="Garamond"/>
          <w:szCs w:val="24"/>
        </w:rPr>
        <w:t>.</w:t>
      </w:r>
    </w:p>
    <w:p w:rsidR="003A420B" w:rsidRDefault="003A420B" w:rsidP="00AE30F6">
      <w:pPr>
        <w:rPr>
          <w:rStyle w:val="apple-style-span"/>
          <w:rFonts w:ascii="Garamond" w:hAnsi="Garamond"/>
          <w:color w:val="000000"/>
        </w:rPr>
      </w:pPr>
    </w:p>
    <w:p w:rsidR="00AE30F6" w:rsidRPr="003A420B" w:rsidRDefault="00AE30F6" w:rsidP="00AE30F6">
      <w:pPr>
        <w:rPr>
          <w:rStyle w:val="apple-style-span"/>
          <w:rFonts w:ascii="Garamond" w:hAnsi="Garamond"/>
          <w:color w:val="000000"/>
          <w:szCs w:val="24"/>
        </w:rPr>
      </w:pPr>
      <w:r w:rsidRPr="003A420B">
        <w:rPr>
          <w:rStyle w:val="apple-style-span"/>
          <w:rFonts w:ascii="Garamond" w:hAnsi="Garamond"/>
          <w:color w:val="000000"/>
          <w:szCs w:val="24"/>
        </w:rPr>
        <w:t>Presented and Moderated “Research as Teaching: Engaging Students in Faculty-Led Research,” with Arnaud Kurze at the Annual University Teaching and Learning Showcase at Montclair State University on May 10, 2017.</w:t>
      </w:r>
    </w:p>
    <w:p w:rsidR="003A420B" w:rsidRPr="003A420B" w:rsidRDefault="003A420B" w:rsidP="00AE30F6">
      <w:pPr>
        <w:rPr>
          <w:rFonts w:ascii="Garamond" w:hAnsi="Garamond"/>
          <w:szCs w:val="24"/>
        </w:rPr>
      </w:pPr>
    </w:p>
    <w:p w:rsidR="00AE30F6" w:rsidRPr="003A420B" w:rsidRDefault="00AE30F6" w:rsidP="00AE30F6">
      <w:pPr>
        <w:rPr>
          <w:rStyle w:val="apple-style-span"/>
          <w:rFonts w:ascii="Garamond" w:hAnsi="Garamond"/>
          <w:szCs w:val="24"/>
        </w:rPr>
      </w:pPr>
      <w:r w:rsidRPr="003A420B">
        <w:rPr>
          <w:rFonts w:ascii="Garamond" w:hAnsi="Garamond"/>
          <w:szCs w:val="24"/>
        </w:rPr>
        <w:t>Presented “</w:t>
      </w:r>
      <w:r w:rsidRPr="003A420B">
        <w:rPr>
          <w:rFonts w:ascii="Garamond" w:hAnsi="Garamond" w:cs="Arial"/>
          <w:color w:val="222222"/>
          <w:szCs w:val="24"/>
          <w:shd w:val="clear" w:color="auto" w:fill="FFFFFF"/>
        </w:rPr>
        <w:t>An Individual Right to</w:t>
      </w:r>
      <w:r w:rsidRPr="003A420B">
        <w:rPr>
          <w:rStyle w:val="apple-converted-space"/>
          <w:rFonts w:ascii="Garamond" w:hAnsi="Garamond" w:cs="Arial"/>
          <w:color w:val="222222"/>
          <w:szCs w:val="24"/>
          <w:shd w:val="clear" w:color="auto" w:fill="FFFFFF"/>
        </w:rPr>
        <w:t> </w:t>
      </w:r>
      <w:r w:rsidRPr="003A420B">
        <w:rPr>
          <w:rStyle w:val="il"/>
          <w:rFonts w:ascii="Garamond" w:hAnsi="Garamond" w:cs="Arial"/>
          <w:color w:val="222222"/>
          <w:szCs w:val="24"/>
          <w:shd w:val="clear" w:color="auto" w:fill="FFFFFF"/>
        </w:rPr>
        <w:t>Self</w:t>
      </w:r>
      <w:r w:rsidRPr="003A420B">
        <w:rPr>
          <w:rFonts w:ascii="Garamond" w:hAnsi="Garamond" w:cs="Arial"/>
          <w:color w:val="222222"/>
          <w:szCs w:val="24"/>
          <w:shd w:val="clear" w:color="auto" w:fill="FFFFFF"/>
        </w:rPr>
        <w:t>-</w:t>
      </w:r>
      <w:r w:rsidRPr="003A420B">
        <w:rPr>
          <w:rStyle w:val="il"/>
          <w:rFonts w:ascii="Garamond" w:hAnsi="Garamond" w:cs="Arial"/>
          <w:color w:val="222222"/>
          <w:szCs w:val="24"/>
          <w:shd w:val="clear" w:color="auto" w:fill="FFFFFF"/>
        </w:rPr>
        <w:t>determination</w:t>
      </w:r>
      <w:r w:rsidRPr="003A420B">
        <w:rPr>
          <w:rFonts w:ascii="Garamond" w:hAnsi="Garamond" w:cs="Arial"/>
          <w:color w:val="222222"/>
          <w:szCs w:val="24"/>
          <w:shd w:val="clear" w:color="auto" w:fill="FFFFFF"/>
        </w:rPr>
        <w:t>: Human Rights and Migration in a World of States</w:t>
      </w:r>
      <w:r w:rsidRPr="003A420B">
        <w:rPr>
          <w:rFonts w:ascii="Garamond" w:hAnsi="Garamond"/>
          <w:szCs w:val="24"/>
        </w:rPr>
        <w:t>,” at the Eastern Sociological Society’s Annual Meeting on February 24, 2017</w:t>
      </w:r>
      <w:r w:rsidR="007C2DF9" w:rsidRPr="007C2DF9">
        <w:rPr>
          <w:rFonts w:ascii="Garamond" w:hAnsi="Garamond"/>
          <w:szCs w:val="24"/>
        </w:rPr>
        <w:t xml:space="preserve"> </w:t>
      </w:r>
      <w:r w:rsidR="007C2DF9" w:rsidRPr="003A420B">
        <w:rPr>
          <w:rFonts w:ascii="Garamond" w:hAnsi="Garamond"/>
          <w:szCs w:val="24"/>
        </w:rPr>
        <w:t>in Philadelphia, PA</w:t>
      </w:r>
      <w:r w:rsidRPr="003A420B">
        <w:rPr>
          <w:rFonts w:ascii="Garamond" w:hAnsi="Garamond"/>
          <w:szCs w:val="24"/>
        </w:rPr>
        <w:t>.</w:t>
      </w:r>
    </w:p>
    <w:p w:rsidR="003A420B" w:rsidRPr="003A420B" w:rsidRDefault="003A420B" w:rsidP="00AE30F6">
      <w:pPr>
        <w:rPr>
          <w:rStyle w:val="apple-style-span"/>
          <w:rFonts w:ascii="Garamond" w:hAnsi="Garamond"/>
          <w:color w:val="000000"/>
          <w:szCs w:val="24"/>
        </w:rPr>
      </w:pPr>
    </w:p>
    <w:p w:rsidR="00AE30F6" w:rsidRPr="003A420B" w:rsidRDefault="00AE30F6" w:rsidP="00AE30F6">
      <w:pPr>
        <w:rPr>
          <w:rStyle w:val="apple-style-span"/>
          <w:rFonts w:ascii="Garamond" w:hAnsi="Garamond"/>
          <w:color w:val="000000"/>
          <w:szCs w:val="24"/>
        </w:rPr>
      </w:pPr>
      <w:r w:rsidRPr="003A420B">
        <w:rPr>
          <w:rStyle w:val="apple-style-span"/>
          <w:rFonts w:ascii="Garamond" w:hAnsi="Garamond"/>
          <w:color w:val="000000"/>
          <w:szCs w:val="24"/>
        </w:rPr>
        <w:t>Presented “T</w:t>
      </w:r>
      <w:r w:rsidRPr="003A420B">
        <w:rPr>
          <w:rStyle w:val="il"/>
          <w:rFonts w:ascii="Garamond" w:hAnsi="Garamond" w:cs="Arial"/>
          <w:color w:val="222222"/>
          <w:szCs w:val="24"/>
          <w:shd w:val="clear" w:color="auto" w:fill="FFFFFF"/>
        </w:rPr>
        <w:t>unisia</w:t>
      </w:r>
      <w:r w:rsidRPr="003A420B">
        <w:rPr>
          <w:rFonts w:ascii="Garamond" w:hAnsi="Garamond" w:cs="Arial"/>
          <w:color w:val="222222"/>
          <w:szCs w:val="24"/>
          <w:shd w:val="clear" w:color="auto" w:fill="FFFFFF"/>
        </w:rPr>
        <w:t>'s Post-Revolutionary Legacy: Security, Human Rights, and Transitional Justice</w:t>
      </w:r>
      <w:r w:rsidRPr="003A420B">
        <w:rPr>
          <w:rStyle w:val="apple-style-span"/>
          <w:rFonts w:ascii="Garamond" w:hAnsi="Garamond"/>
          <w:color w:val="000000"/>
          <w:szCs w:val="24"/>
        </w:rPr>
        <w:t>,” with Arnaud Kurze at the Middle East Studies Association Annual Meeting on November 20, 2016</w:t>
      </w:r>
      <w:r w:rsidR="007C2DF9" w:rsidRPr="007C2DF9">
        <w:rPr>
          <w:rStyle w:val="apple-style-span"/>
          <w:rFonts w:ascii="Garamond" w:hAnsi="Garamond"/>
          <w:color w:val="000000"/>
          <w:szCs w:val="24"/>
        </w:rPr>
        <w:t xml:space="preserve"> </w:t>
      </w:r>
      <w:r w:rsidR="007C2DF9" w:rsidRPr="003A420B">
        <w:rPr>
          <w:rStyle w:val="apple-style-span"/>
          <w:rFonts w:ascii="Garamond" w:hAnsi="Garamond"/>
          <w:color w:val="000000"/>
          <w:szCs w:val="24"/>
        </w:rPr>
        <w:t>in Boston, MA</w:t>
      </w:r>
      <w:r w:rsidRPr="003A420B">
        <w:rPr>
          <w:rStyle w:val="apple-style-span"/>
          <w:rFonts w:ascii="Garamond" w:hAnsi="Garamond"/>
          <w:color w:val="000000"/>
          <w:szCs w:val="24"/>
        </w:rPr>
        <w:t>.</w:t>
      </w:r>
    </w:p>
    <w:p w:rsidR="00C012EE" w:rsidRDefault="00C012EE" w:rsidP="00AE30F6">
      <w:pPr>
        <w:rPr>
          <w:rStyle w:val="apple-style-span"/>
          <w:rFonts w:ascii="Garamond" w:hAnsi="Garamond"/>
          <w:color w:val="000000"/>
        </w:rPr>
      </w:pPr>
    </w:p>
    <w:p w:rsidR="003A420B" w:rsidRPr="00442E39" w:rsidRDefault="003A420B" w:rsidP="00AE30F6">
      <w:pPr>
        <w:rPr>
          <w:rFonts w:ascii="Garamond" w:hAnsi="Garamond"/>
          <w:szCs w:val="24"/>
        </w:rPr>
      </w:pPr>
      <w:r>
        <w:rPr>
          <w:rStyle w:val="apple-style-span"/>
          <w:rFonts w:ascii="Garamond" w:hAnsi="Garamond"/>
          <w:color w:val="000000"/>
        </w:rPr>
        <w:t xml:space="preserve">Moderated session with Arnaud </w:t>
      </w:r>
      <w:r w:rsidR="00C012EE">
        <w:rPr>
          <w:rStyle w:val="apple-style-span"/>
          <w:rFonts w:ascii="Garamond" w:hAnsi="Garamond"/>
          <w:color w:val="000000"/>
        </w:rPr>
        <w:t>Kurze,</w:t>
      </w:r>
      <w:r>
        <w:rPr>
          <w:rStyle w:val="apple-style-span"/>
          <w:rFonts w:ascii="Garamond" w:hAnsi="Garamond"/>
          <w:color w:val="000000"/>
        </w:rPr>
        <w:t xml:space="preserve"> Maisa Taha </w:t>
      </w:r>
      <w:r w:rsidR="00C012EE">
        <w:rPr>
          <w:rStyle w:val="apple-style-span"/>
          <w:rFonts w:ascii="Garamond" w:hAnsi="Garamond"/>
          <w:color w:val="000000"/>
        </w:rPr>
        <w:t xml:space="preserve">and Cindy Reiff (of University of Exeter) </w:t>
      </w:r>
      <w:r>
        <w:rPr>
          <w:rStyle w:val="apple-style-span"/>
          <w:rFonts w:ascii="Garamond" w:hAnsi="Garamond"/>
          <w:color w:val="000000"/>
        </w:rPr>
        <w:t xml:space="preserve">on </w:t>
      </w:r>
      <w:r w:rsidR="00C012EE">
        <w:rPr>
          <w:rStyle w:val="apple-style-span"/>
          <w:rFonts w:ascii="Garamond" w:hAnsi="Garamond"/>
          <w:color w:val="000000"/>
        </w:rPr>
        <w:t>Arab Spring at Montclair State University on November 16, 2016.</w:t>
      </w:r>
    </w:p>
    <w:p w:rsidR="00F6599B" w:rsidRDefault="00F6599B" w:rsidP="007B2A51">
      <w:pPr>
        <w:rPr>
          <w:rFonts w:ascii="Garamond" w:hAnsi="Garamond"/>
          <w:szCs w:val="24"/>
        </w:rPr>
      </w:pPr>
    </w:p>
    <w:p w:rsidR="001B4303" w:rsidRPr="007E4B3B" w:rsidRDefault="001B4303" w:rsidP="007B2A51">
      <w:pPr>
        <w:rPr>
          <w:rFonts w:ascii="Garamond" w:hAnsi="Garamond"/>
        </w:rPr>
      </w:pPr>
      <w:r>
        <w:rPr>
          <w:rFonts w:ascii="Garamond" w:hAnsi="Garamond"/>
          <w:szCs w:val="24"/>
        </w:rPr>
        <w:t xml:space="preserve">Chaired, Organized and Served as Discussant for panel “Civil Death at Home and Abroad” at </w:t>
      </w:r>
      <w:r w:rsidR="007E4B3B">
        <w:rPr>
          <w:rFonts w:ascii="Garamond" w:hAnsi="Garamond"/>
          <w:szCs w:val="24"/>
        </w:rPr>
        <w:t xml:space="preserve">2015 </w:t>
      </w:r>
      <w:r>
        <w:rPr>
          <w:rFonts w:ascii="Garamond" w:hAnsi="Garamond"/>
          <w:szCs w:val="24"/>
        </w:rPr>
        <w:t xml:space="preserve">American Society of Criminologists’ </w:t>
      </w:r>
      <w:r w:rsidR="007E4B3B">
        <w:rPr>
          <w:rFonts w:ascii="Garamond" w:hAnsi="Garamond"/>
          <w:szCs w:val="24"/>
        </w:rPr>
        <w:t xml:space="preserve">Annual Conference on </w:t>
      </w:r>
      <w:r w:rsidR="007E4B3B">
        <w:rPr>
          <w:rFonts w:ascii="Garamond" w:hAnsi="Garamond"/>
        </w:rPr>
        <w:t>November 19, 2015 in Washington, DC.</w:t>
      </w:r>
    </w:p>
    <w:p w:rsidR="001B4303" w:rsidRDefault="001B4303" w:rsidP="000509F9">
      <w:pPr>
        <w:rPr>
          <w:rFonts w:ascii="Garamond" w:hAnsi="Garamond"/>
        </w:rPr>
      </w:pPr>
    </w:p>
    <w:p w:rsidR="001B4303" w:rsidRDefault="001B4303" w:rsidP="000509F9">
      <w:pPr>
        <w:rPr>
          <w:rFonts w:ascii="Garamond" w:hAnsi="Garamond"/>
        </w:rPr>
      </w:pPr>
      <w:r>
        <w:rPr>
          <w:rFonts w:ascii="Garamond" w:hAnsi="Garamond"/>
        </w:rPr>
        <w:t>Presented “You Don’t Deserve To Be Here: Terrorism, Citizenship and Civil Death in Western Liberal Democracies” at 2015 American Society of Criminologist’s Annual Conference on November 19, 2015 in Washington, DC.</w:t>
      </w:r>
    </w:p>
    <w:p w:rsidR="001B4303" w:rsidRDefault="001B4303" w:rsidP="000509F9">
      <w:pPr>
        <w:rPr>
          <w:rFonts w:ascii="Garamond" w:hAnsi="Garamond"/>
        </w:rPr>
      </w:pPr>
    </w:p>
    <w:p w:rsidR="001B4303" w:rsidRDefault="001B4303" w:rsidP="001B4303">
      <w:pPr>
        <w:rPr>
          <w:rFonts w:ascii="Garamond" w:hAnsi="Garamond"/>
          <w:szCs w:val="24"/>
        </w:rPr>
      </w:pPr>
      <w:r w:rsidRPr="00647427">
        <w:rPr>
          <w:rFonts w:ascii="Garamond" w:hAnsi="Garamond"/>
        </w:rPr>
        <w:t xml:space="preserve">Presented “Who Owns Land?: </w:t>
      </w:r>
      <w:r w:rsidRPr="00647427">
        <w:rPr>
          <w:rFonts w:ascii="Garamond" w:hAnsi="Garamond"/>
          <w:szCs w:val="24"/>
        </w:rPr>
        <w:t xml:space="preserve">Searching for Valid Justifications for Land Ownership and Exclusion” at 2015 </w:t>
      </w:r>
      <w:r>
        <w:rPr>
          <w:rFonts w:ascii="Garamond" w:hAnsi="Garamond"/>
          <w:szCs w:val="24"/>
        </w:rPr>
        <w:t>Northeastern Political Science Association</w:t>
      </w:r>
      <w:r w:rsidRPr="00647427">
        <w:rPr>
          <w:rFonts w:ascii="Garamond" w:hAnsi="Garamond"/>
          <w:szCs w:val="24"/>
        </w:rPr>
        <w:t xml:space="preserve">’s Annual Meeting on </w:t>
      </w:r>
      <w:r>
        <w:rPr>
          <w:rFonts w:ascii="Garamond" w:hAnsi="Garamond"/>
          <w:szCs w:val="24"/>
        </w:rPr>
        <w:t>November 12</w:t>
      </w:r>
      <w:r w:rsidRPr="00647427">
        <w:rPr>
          <w:rFonts w:ascii="Garamond" w:hAnsi="Garamond"/>
          <w:szCs w:val="24"/>
        </w:rPr>
        <w:t xml:space="preserve">, 2015 in </w:t>
      </w:r>
      <w:r>
        <w:rPr>
          <w:rFonts w:ascii="Garamond" w:hAnsi="Garamond"/>
          <w:szCs w:val="24"/>
        </w:rPr>
        <w:t>Philadelphia, Pa</w:t>
      </w:r>
      <w:r w:rsidRPr="00647427">
        <w:rPr>
          <w:rFonts w:ascii="Garamond" w:hAnsi="Garamond"/>
          <w:szCs w:val="24"/>
        </w:rPr>
        <w:t>.</w:t>
      </w:r>
    </w:p>
    <w:p w:rsidR="001B4303" w:rsidRDefault="001B4303" w:rsidP="000509F9">
      <w:pPr>
        <w:rPr>
          <w:rFonts w:ascii="Garamond" w:hAnsi="Garamond"/>
        </w:rPr>
      </w:pPr>
    </w:p>
    <w:p w:rsidR="000509F9" w:rsidRDefault="000509F9" w:rsidP="000509F9">
      <w:pPr>
        <w:rPr>
          <w:rFonts w:ascii="Garamond" w:hAnsi="Garamond"/>
          <w:szCs w:val="24"/>
        </w:rPr>
      </w:pPr>
      <w:r w:rsidRPr="00647427">
        <w:rPr>
          <w:rFonts w:ascii="Garamond" w:hAnsi="Garamond"/>
        </w:rPr>
        <w:t xml:space="preserve">Presented “Who Owns Land?: </w:t>
      </w:r>
      <w:r w:rsidRPr="00647427">
        <w:rPr>
          <w:rFonts w:ascii="Garamond" w:hAnsi="Garamond"/>
          <w:szCs w:val="24"/>
        </w:rPr>
        <w:t>Searching for Valid Justifications for Land Ownership and Exclusion” at 2015 Eastern Sociological Society’s Annual Meeting on February 28, 2015 in New York, NY.</w:t>
      </w:r>
    </w:p>
    <w:p w:rsidR="00396AB6" w:rsidRDefault="00396AB6" w:rsidP="000509F9">
      <w:pPr>
        <w:rPr>
          <w:rFonts w:ascii="Garamond" w:hAnsi="Garamond"/>
          <w:szCs w:val="24"/>
        </w:rPr>
      </w:pPr>
    </w:p>
    <w:p w:rsidR="00396AB6" w:rsidRPr="00647427" w:rsidRDefault="00396AB6" w:rsidP="000509F9">
      <w:pPr>
        <w:rPr>
          <w:rFonts w:ascii="Garamond" w:hAnsi="Garamond"/>
        </w:rPr>
      </w:pPr>
      <w:r>
        <w:rPr>
          <w:rFonts w:ascii="Garamond" w:hAnsi="Garamond"/>
          <w:szCs w:val="24"/>
        </w:rPr>
        <w:t>Discussant for showing of “Seeking Justice in the Balkans,” a film by June Vutrano and Erin Lovall, at Montclair State University, Montclair, NJ</w:t>
      </w:r>
      <w:r w:rsidR="007C2DF9">
        <w:rPr>
          <w:rFonts w:ascii="Garamond" w:hAnsi="Garamond"/>
          <w:szCs w:val="24"/>
        </w:rPr>
        <w:t xml:space="preserve"> on</w:t>
      </w:r>
      <w:r>
        <w:rPr>
          <w:rFonts w:ascii="Garamond" w:hAnsi="Garamond"/>
          <w:szCs w:val="24"/>
        </w:rPr>
        <w:t xml:space="preserve"> March 16, 2015.</w:t>
      </w:r>
    </w:p>
    <w:p w:rsidR="000509F9" w:rsidRPr="00647427" w:rsidRDefault="000509F9" w:rsidP="000509F9">
      <w:pPr>
        <w:rPr>
          <w:rFonts w:ascii="Garamond" w:hAnsi="Garamond"/>
        </w:rPr>
      </w:pPr>
    </w:p>
    <w:p w:rsidR="000079F7" w:rsidRDefault="000079F7" w:rsidP="007B2A51">
      <w:pPr>
        <w:rPr>
          <w:rFonts w:ascii="Garamond" w:hAnsi="Garamond"/>
          <w:szCs w:val="24"/>
        </w:rPr>
      </w:pPr>
      <w:r>
        <w:rPr>
          <w:rFonts w:ascii="Garamond" w:hAnsi="Garamond"/>
          <w:szCs w:val="24"/>
        </w:rPr>
        <w:t xml:space="preserve">Presented “Blacks vs. Whites: Perceptions of the </w:t>
      </w:r>
      <w:r w:rsidR="00C93709">
        <w:rPr>
          <w:rFonts w:ascii="Garamond" w:hAnsi="Garamond"/>
          <w:szCs w:val="24"/>
        </w:rPr>
        <w:t>Effectiveness of Responses to Terror</w:t>
      </w:r>
      <w:r>
        <w:rPr>
          <w:rFonts w:ascii="Garamond" w:hAnsi="Garamond"/>
          <w:szCs w:val="24"/>
        </w:rPr>
        <w:t xml:space="preserve">” at the 2014 American Criminal Justice Society Annual Conference on </w:t>
      </w:r>
      <w:r w:rsidR="00C93709">
        <w:rPr>
          <w:rFonts w:ascii="Garamond" w:hAnsi="Garamond"/>
          <w:szCs w:val="24"/>
        </w:rPr>
        <w:t>February 22</w:t>
      </w:r>
      <w:r>
        <w:rPr>
          <w:rFonts w:ascii="Garamond" w:hAnsi="Garamond"/>
          <w:szCs w:val="24"/>
        </w:rPr>
        <w:t>, 2014 in Philadelphia, Pa.</w:t>
      </w:r>
      <w:r w:rsidR="00C93709">
        <w:rPr>
          <w:rFonts w:ascii="Garamond" w:hAnsi="Garamond"/>
          <w:szCs w:val="24"/>
        </w:rPr>
        <w:t xml:space="preserve"> (with Chris Salvatore)</w:t>
      </w:r>
    </w:p>
    <w:p w:rsidR="000079F7" w:rsidRDefault="000079F7" w:rsidP="007B2A51">
      <w:pPr>
        <w:rPr>
          <w:rFonts w:ascii="Garamond" w:hAnsi="Garamond"/>
          <w:szCs w:val="24"/>
        </w:rPr>
      </w:pPr>
    </w:p>
    <w:p w:rsidR="000509F9" w:rsidRPr="000509F9" w:rsidRDefault="000509F9" w:rsidP="007B2A51">
      <w:pPr>
        <w:rPr>
          <w:rFonts w:ascii="Garamond" w:hAnsi="Garamond"/>
          <w:bCs/>
          <w:szCs w:val="24"/>
        </w:rPr>
      </w:pPr>
      <w:r w:rsidRPr="00647427">
        <w:rPr>
          <w:rFonts w:ascii="Garamond" w:hAnsi="Garamond"/>
          <w:bCs/>
          <w:szCs w:val="24"/>
        </w:rPr>
        <w:t>Presented “Public Opinion, Elite Rhetoric, Distrust, and Anger: How the Financial Crisis of 2008 Laid Bare A New Dynamic Between the American Public and Government” at the 2013 Law and Society Annual Convention on May 31, 2013 in Boston, Massachusetts.</w:t>
      </w:r>
    </w:p>
    <w:p w:rsidR="000509F9" w:rsidRDefault="000509F9" w:rsidP="007B2A51">
      <w:pPr>
        <w:rPr>
          <w:rFonts w:ascii="Garamond" w:hAnsi="Garamond"/>
          <w:szCs w:val="24"/>
        </w:rPr>
      </w:pPr>
    </w:p>
    <w:p w:rsidR="00632316" w:rsidRPr="00E03BDF" w:rsidRDefault="002673FD" w:rsidP="007B2A51">
      <w:pPr>
        <w:rPr>
          <w:rFonts w:ascii="Garamond" w:hAnsi="Garamond"/>
          <w:szCs w:val="24"/>
        </w:rPr>
      </w:pPr>
      <w:r>
        <w:rPr>
          <w:rFonts w:ascii="Garamond" w:hAnsi="Garamond"/>
          <w:szCs w:val="24"/>
        </w:rPr>
        <w:t>Presented “The Jews of Arab Lands: Forgotten Refugees” at IL Peretz Community Jewish School as part of a speaker series on Jewish issues for adults on April 14, 2013 in Somerset, New Jersey.</w:t>
      </w:r>
    </w:p>
    <w:p w:rsidR="002673FD" w:rsidRDefault="002673FD" w:rsidP="00E03BDF">
      <w:pPr>
        <w:rPr>
          <w:rFonts w:ascii="Garamond" w:hAnsi="Garamond"/>
          <w:szCs w:val="24"/>
        </w:rPr>
      </w:pPr>
    </w:p>
    <w:p w:rsidR="000C3CCF" w:rsidRDefault="000C3CCF" w:rsidP="00E03BDF">
      <w:pPr>
        <w:rPr>
          <w:rFonts w:ascii="Garamond" w:hAnsi="Garamond"/>
          <w:szCs w:val="24"/>
        </w:rPr>
      </w:pPr>
      <w:r>
        <w:rPr>
          <w:rFonts w:ascii="Garamond" w:hAnsi="Garamond"/>
          <w:szCs w:val="24"/>
        </w:rPr>
        <w:t>Presented “What Happened to the Terror Threat?” at the 2012 Northeast Political Science Association’s annual conference on November 16, 2012 in Boston, Massachusetts.</w:t>
      </w:r>
    </w:p>
    <w:p w:rsidR="000C3CCF" w:rsidRDefault="000C3CCF" w:rsidP="00E03BDF">
      <w:pPr>
        <w:rPr>
          <w:rFonts w:ascii="Garamond" w:hAnsi="Garamond"/>
          <w:szCs w:val="24"/>
        </w:rPr>
      </w:pPr>
    </w:p>
    <w:p w:rsidR="00E03BDF" w:rsidRPr="00E03BDF" w:rsidRDefault="00E03BDF" w:rsidP="00E03BDF">
      <w:pPr>
        <w:rPr>
          <w:rFonts w:ascii="Garamond" w:hAnsi="Garamond"/>
          <w:szCs w:val="24"/>
        </w:rPr>
      </w:pPr>
      <w:r w:rsidRPr="00E03BDF">
        <w:rPr>
          <w:rFonts w:ascii="Garamond" w:hAnsi="Garamond"/>
          <w:szCs w:val="24"/>
        </w:rPr>
        <w:t>Presented “International Justice: Bringing the World Home through Social Justice” at the 2012 American Political Science Association’s annual Teaching and Learning Conference in Washington, DC.</w:t>
      </w:r>
    </w:p>
    <w:p w:rsidR="009D0D62" w:rsidRPr="00E03BDF" w:rsidRDefault="009D0D62" w:rsidP="007B2A51">
      <w:pPr>
        <w:rPr>
          <w:rFonts w:ascii="Garamond" w:hAnsi="Garamond"/>
          <w:szCs w:val="24"/>
        </w:rPr>
      </w:pPr>
    </w:p>
    <w:p w:rsidR="00632316" w:rsidRPr="00E03BDF" w:rsidRDefault="009D0D62" w:rsidP="007B2A51">
      <w:pPr>
        <w:rPr>
          <w:rFonts w:ascii="Garamond" w:hAnsi="Garamond"/>
          <w:szCs w:val="24"/>
        </w:rPr>
      </w:pPr>
      <w:r w:rsidRPr="00E03BDF">
        <w:rPr>
          <w:rFonts w:ascii="Garamond" w:hAnsi="Garamond"/>
          <w:szCs w:val="24"/>
        </w:rPr>
        <w:t>Presented</w:t>
      </w:r>
      <w:r w:rsidR="00632316" w:rsidRPr="00E03BDF">
        <w:rPr>
          <w:rFonts w:ascii="Garamond" w:hAnsi="Garamond"/>
          <w:szCs w:val="24"/>
        </w:rPr>
        <w:t xml:space="preserve"> “What Happened to the Terror Threat?” at the 2012 Southern Political Science Association’s annual conference on January 12</w:t>
      </w:r>
      <w:r w:rsidR="00632316" w:rsidRPr="00E03BDF">
        <w:rPr>
          <w:rFonts w:ascii="Garamond" w:hAnsi="Garamond"/>
          <w:szCs w:val="24"/>
          <w:vertAlign w:val="superscript"/>
        </w:rPr>
        <w:t>th</w:t>
      </w:r>
      <w:r w:rsidR="00632316" w:rsidRPr="00E03BDF">
        <w:rPr>
          <w:rFonts w:ascii="Garamond" w:hAnsi="Garamond"/>
          <w:szCs w:val="24"/>
        </w:rPr>
        <w:t>, 2012 in New Orleans, Louisiana.</w:t>
      </w:r>
    </w:p>
    <w:p w:rsidR="00632316" w:rsidRPr="00E03BDF" w:rsidRDefault="00632316" w:rsidP="007B2A51">
      <w:pPr>
        <w:rPr>
          <w:rFonts w:ascii="Garamond" w:hAnsi="Garamond"/>
          <w:szCs w:val="24"/>
        </w:rPr>
      </w:pPr>
    </w:p>
    <w:p w:rsidR="00632316" w:rsidRDefault="00632316" w:rsidP="007B2A51">
      <w:pPr>
        <w:rPr>
          <w:rFonts w:ascii="Garamond" w:hAnsi="Garamond"/>
          <w:szCs w:val="24"/>
        </w:rPr>
      </w:pPr>
      <w:r w:rsidRPr="00E03BDF">
        <w:rPr>
          <w:rFonts w:ascii="Garamond" w:hAnsi="Garamond"/>
          <w:szCs w:val="24"/>
        </w:rPr>
        <w:t>Presented “</w:t>
      </w:r>
      <w:r w:rsidR="00803771" w:rsidRPr="00E03BDF">
        <w:rPr>
          <w:rFonts w:ascii="Garamond" w:hAnsi="Garamond"/>
          <w:szCs w:val="24"/>
        </w:rPr>
        <w:t>Fear and Rage: How Terrorism Still Affects Us” at the 2011 International Studies</w:t>
      </w:r>
      <w:r w:rsidR="00803771">
        <w:rPr>
          <w:rFonts w:ascii="Garamond" w:hAnsi="Garamond"/>
          <w:szCs w:val="24"/>
        </w:rPr>
        <w:t xml:space="preserve"> Association-Northeast annual conference on November 4</w:t>
      </w:r>
      <w:r w:rsidR="00803771" w:rsidRPr="00803771">
        <w:rPr>
          <w:rFonts w:ascii="Garamond" w:hAnsi="Garamond"/>
          <w:szCs w:val="24"/>
          <w:vertAlign w:val="superscript"/>
        </w:rPr>
        <w:t>th</w:t>
      </w:r>
      <w:r w:rsidR="00803771">
        <w:rPr>
          <w:rFonts w:ascii="Garamond" w:hAnsi="Garamond"/>
          <w:szCs w:val="24"/>
        </w:rPr>
        <w:t>, 2011 in Providence, Rhode Island.</w:t>
      </w:r>
    </w:p>
    <w:p w:rsidR="00632316" w:rsidRDefault="00632316" w:rsidP="007B2A51">
      <w:pPr>
        <w:rPr>
          <w:rFonts w:ascii="Garamond" w:hAnsi="Garamond"/>
          <w:szCs w:val="24"/>
        </w:rPr>
      </w:pPr>
    </w:p>
    <w:p w:rsidR="007B2A51" w:rsidRPr="007B2A51" w:rsidRDefault="007B2A51" w:rsidP="007B2A51">
      <w:pPr>
        <w:rPr>
          <w:rFonts w:ascii="Garamond" w:hAnsi="Garamond"/>
          <w:szCs w:val="24"/>
        </w:rPr>
      </w:pPr>
      <w:r w:rsidRPr="007B2A51">
        <w:rPr>
          <w:rFonts w:ascii="Garamond" w:hAnsi="Garamond"/>
          <w:szCs w:val="24"/>
        </w:rPr>
        <w:t>Presented a poster on “The Dynamic Course” at the Research Academy for Undergraduate Learning’s 2011 “May 4</w:t>
      </w:r>
      <w:r w:rsidRPr="007B2A51">
        <w:rPr>
          <w:rFonts w:ascii="Garamond" w:hAnsi="Garamond"/>
          <w:szCs w:val="24"/>
          <w:vertAlign w:val="superscript"/>
        </w:rPr>
        <w:t>th</w:t>
      </w:r>
      <w:r w:rsidRPr="007B2A51">
        <w:rPr>
          <w:rFonts w:ascii="Garamond" w:hAnsi="Garamond"/>
          <w:szCs w:val="24"/>
        </w:rPr>
        <w:t xml:space="preserve"> Showcase” on May 4, 2011 at Montclair State University.</w:t>
      </w:r>
    </w:p>
    <w:p w:rsidR="000B6979" w:rsidRPr="007B2A51" w:rsidRDefault="000B6979" w:rsidP="007B2A51">
      <w:pPr>
        <w:pStyle w:val="NormalWeb"/>
        <w:spacing w:before="150" w:beforeAutospacing="0" w:after="150" w:afterAutospacing="0"/>
        <w:contextualSpacing/>
        <w:rPr>
          <w:rFonts w:ascii="Garamond" w:hAnsi="Garamond" w:cs="Times New Roman"/>
          <w:color w:val="333333"/>
        </w:rPr>
      </w:pPr>
      <w:r w:rsidRPr="007B2A51">
        <w:rPr>
          <w:rFonts w:ascii="Garamond" w:hAnsi="Garamond" w:cs="Times New Roman"/>
        </w:rPr>
        <w:t xml:space="preserve">Presented “Life After Terrorism?” </w:t>
      </w:r>
      <w:r w:rsidR="007B2A51" w:rsidRPr="007B2A51">
        <w:rPr>
          <w:rFonts w:ascii="Garamond" w:hAnsi="Garamond" w:cs="Times New Roman"/>
        </w:rPr>
        <w:t xml:space="preserve">at the </w:t>
      </w:r>
      <w:r w:rsidRPr="007B2A51">
        <w:rPr>
          <w:rFonts w:ascii="Garamond" w:hAnsi="Garamond" w:cs="Times New Roman"/>
        </w:rPr>
        <w:t xml:space="preserve">joint annual conference of the </w:t>
      </w:r>
      <w:r w:rsidRPr="007B2A51">
        <w:rPr>
          <w:rStyle w:val="Emphasis"/>
          <w:rFonts w:ascii="Garamond" w:hAnsi="Garamond" w:cs="Times New Roman"/>
          <w:i w:val="0"/>
        </w:rPr>
        <w:t>International Security Studies Section (ISSS) of the International Studies Association</w:t>
      </w:r>
      <w:r w:rsidRPr="007B2A51">
        <w:rPr>
          <w:rFonts w:ascii="Garamond" w:hAnsi="Garamond" w:cs="Times New Roman"/>
          <w:i/>
        </w:rPr>
        <w:t> </w:t>
      </w:r>
      <w:r w:rsidRPr="007B2A51">
        <w:rPr>
          <w:rFonts w:ascii="Garamond" w:hAnsi="Garamond" w:cs="Times New Roman"/>
        </w:rPr>
        <w:t>and the</w:t>
      </w:r>
      <w:r w:rsidRPr="007B2A51">
        <w:rPr>
          <w:rFonts w:ascii="Garamond" w:hAnsi="Garamond" w:cs="Times New Roman"/>
          <w:i/>
        </w:rPr>
        <w:t xml:space="preserve"> </w:t>
      </w:r>
      <w:r w:rsidRPr="007B2A51">
        <w:rPr>
          <w:rStyle w:val="Emphasis"/>
          <w:rFonts w:ascii="Garamond" w:hAnsi="Garamond" w:cs="Times New Roman"/>
          <w:i w:val="0"/>
        </w:rPr>
        <w:t>International Security and Arms Control Section (ISAC) of the American Political Science Association</w:t>
      </w:r>
      <w:r w:rsidRPr="007B2A51">
        <w:rPr>
          <w:rFonts w:ascii="Garamond" w:hAnsi="Garamond" w:cs="Times New Roman"/>
        </w:rPr>
        <w:t> on October 1</w:t>
      </w:r>
      <w:r w:rsidR="007B2A51" w:rsidRPr="007B2A51">
        <w:rPr>
          <w:rFonts w:ascii="Garamond" w:hAnsi="Garamond" w:cs="Times New Roman"/>
        </w:rPr>
        <w:t>5</w:t>
      </w:r>
      <w:r w:rsidRPr="007B2A51">
        <w:rPr>
          <w:rFonts w:ascii="Garamond" w:hAnsi="Garamond" w:cs="Times New Roman"/>
        </w:rPr>
        <w:t>, 2010 in Providence, Rhode Island.</w:t>
      </w:r>
    </w:p>
    <w:p w:rsidR="007B2A51" w:rsidRPr="007B2A51" w:rsidRDefault="007B2A51" w:rsidP="007B2A51">
      <w:pPr>
        <w:rPr>
          <w:rFonts w:ascii="Garamond" w:hAnsi="Garamond"/>
          <w:szCs w:val="24"/>
        </w:rPr>
      </w:pPr>
      <w:r w:rsidRPr="007B2A51">
        <w:rPr>
          <w:rFonts w:ascii="Garamond" w:hAnsi="Garamond"/>
          <w:szCs w:val="24"/>
        </w:rPr>
        <w:t>Presented “What Do We Owe Each Other?: Rawls, Nozick and Van Parijs” at the 2010 Humanities in the Schools Day on December 3, 2010 at Montclair State University.</w:t>
      </w:r>
    </w:p>
    <w:p w:rsidR="007B2A51" w:rsidRPr="007B2A51" w:rsidRDefault="007B2A51" w:rsidP="00D06E4F">
      <w:pPr>
        <w:rPr>
          <w:rFonts w:ascii="Garamond" w:hAnsi="Garamond"/>
          <w:szCs w:val="24"/>
        </w:rPr>
      </w:pPr>
    </w:p>
    <w:p w:rsidR="00A23B2C" w:rsidRPr="007B2A51" w:rsidRDefault="00A23B2C" w:rsidP="00D06E4F">
      <w:pPr>
        <w:rPr>
          <w:rFonts w:ascii="Garamond" w:hAnsi="Garamond"/>
          <w:szCs w:val="24"/>
        </w:rPr>
      </w:pPr>
      <w:r w:rsidRPr="007B2A51">
        <w:rPr>
          <w:rFonts w:ascii="Garamond" w:hAnsi="Garamond"/>
          <w:szCs w:val="24"/>
        </w:rPr>
        <w:t>Presented “</w:t>
      </w:r>
      <w:hyperlink r:id="rId11" w:history="1">
        <w:r w:rsidRPr="007B2A51">
          <w:rPr>
            <w:rStyle w:val="Hyperlink"/>
            <w:rFonts w:ascii="Garamond" w:hAnsi="Garamond"/>
            <w:iCs/>
            <w:color w:val="auto"/>
            <w:szCs w:val="24"/>
            <w:u w:val="none"/>
          </w:rPr>
          <w:t>Fear vs. Rage: Assessing How Emotion Affects Policy in the Wake of Terror Attacks</w:t>
        </w:r>
      </w:hyperlink>
      <w:r w:rsidRPr="007B2A51">
        <w:rPr>
          <w:rStyle w:val="apple-style-span"/>
          <w:rFonts w:ascii="Garamond" w:hAnsi="Garamond"/>
          <w:szCs w:val="24"/>
        </w:rPr>
        <w:t>” as part of “The Large Spaces of Terrorism” panel at 2010 Law and Society Association Annual Meeting on May 28, 2010 in Chicago, Illinois.</w:t>
      </w:r>
    </w:p>
    <w:p w:rsidR="00A23B2C" w:rsidRDefault="00A23B2C" w:rsidP="00D06E4F">
      <w:pPr>
        <w:rPr>
          <w:rFonts w:ascii="Garamond" w:hAnsi="Garamond"/>
          <w:szCs w:val="24"/>
        </w:rPr>
      </w:pPr>
    </w:p>
    <w:p w:rsidR="00496D9F" w:rsidRPr="00B33608" w:rsidRDefault="00496D9F" w:rsidP="00D06E4F">
      <w:pPr>
        <w:rPr>
          <w:rFonts w:ascii="Garamond" w:hAnsi="Garamond"/>
        </w:rPr>
      </w:pPr>
      <w:r w:rsidRPr="00B33608">
        <w:rPr>
          <w:rFonts w:ascii="Garamond" w:hAnsi="Garamond"/>
          <w:szCs w:val="24"/>
        </w:rPr>
        <w:t xml:space="preserve">Presented </w:t>
      </w:r>
      <w:r w:rsidRPr="00B33608">
        <w:rPr>
          <w:rFonts w:ascii="Garamond" w:hAnsi="Garamond"/>
        </w:rPr>
        <w:t xml:space="preserve">“Explaining Increases in Xenophobic Outcomes in Post-Communist Russia” as part of “The Politics of Communist and Former Communist Countries” panel at 2009 American Political Science Association Annual Meeting on September 3, 2009 in Toronto, </w:t>
      </w:r>
      <w:r w:rsidR="00815137">
        <w:rPr>
          <w:rFonts w:ascii="Garamond" w:hAnsi="Garamond"/>
        </w:rPr>
        <w:t>Ontario</w:t>
      </w:r>
      <w:r w:rsidRPr="00B33608">
        <w:rPr>
          <w:rFonts w:ascii="Garamond" w:hAnsi="Garamond"/>
        </w:rPr>
        <w:t>.</w:t>
      </w:r>
    </w:p>
    <w:p w:rsidR="00496D9F" w:rsidRPr="00B33608" w:rsidRDefault="00496D9F" w:rsidP="00D06E4F">
      <w:pPr>
        <w:rPr>
          <w:rFonts w:ascii="Garamond" w:hAnsi="Garamond"/>
        </w:rPr>
      </w:pPr>
    </w:p>
    <w:p w:rsidR="00496D9F" w:rsidRPr="00B33608" w:rsidRDefault="00496D9F" w:rsidP="00496D9F">
      <w:pPr>
        <w:rPr>
          <w:rFonts w:ascii="Garamond" w:hAnsi="Garamond"/>
        </w:rPr>
      </w:pPr>
      <w:r w:rsidRPr="00B33608">
        <w:rPr>
          <w:rFonts w:ascii="Garamond" w:hAnsi="Garamond"/>
          <w:szCs w:val="24"/>
        </w:rPr>
        <w:t xml:space="preserve">Presented </w:t>
      </w:r>
      <w:r w:rsidRPr="00B33608">
        <w:rPr>
          <w:rFonts w:ascii="Garamond" w:hAnsi="Garamond"/>
        </w:rPr>
        <w:t>“Fear or Rage?: Assessing Public Opinion Responses to Terrorist Attacks” as part of “</w:t>
      </w:r>
      <w:r w:rsidR="00B33608" w:rsidRPr="00B33608">
        <w:rPr>
          <w:rFonts w:ascii="Garamond" w:hAnsi="Garamond"/>
        </w:rPr>
        <w:t>Public Opinion and the War on Terrorism</w:t>
      </w:r>
      <w:r w:rsidRPr="00B33608">
        <w:rPr>
          <w:rFonts w:ascii="Garamond" w:hAnsi="Garamond"/>
        </w:rPr>
        <w:t xml:space="preserve">” panel at 2009 American Political Science Association Annual Meeting on September 3, 2009 in Toronto, </w:t>
      </w:r>
      <w:r w:rsidR="00815137">
        <w:rPr>
          <w:rFonts w:ascii="Garamond" w:hAnsi="Garamond"/>
        </w:rPr>
        <w:t>Ontario</w:t>
      </w:r>
      <w:r w:rsidRPr="00B33608">
        <w:rPr>
          <w:rFonts w:ascii="Garamond" w:hAnsi="Garamond"/>
        </w:rPr>
        <w:t>.</w:t>
      </w:r>
    </w:p>
    <w:p w:rsidR="00496D9F" w:rsidRPr="00B33608" w:rsidRDefault="00496D9F" w:rsidP="00D06E4F">
      <w:pPr>
        <w:rPr>
          <w:rFonts w:ascii="Garamond" w:hAnsi="Garamond"/>
          <w:szCs w:val="24"/>
        </w:rPr>
      </w:pPr>
    </w:p>
    <w:p w:rsidR="00496D9F" w:rsidRPr="00B33608" w:rsidRDefault="00B33608" w:rsidP="00D06E4F">
      <w:pPr>
        <w:rPr>
          <w:rFonts w:ascii="Garamond" w:hAnsi="Garamond"/>
          <w:szCs w:val="24"/>
        </w:rPr>
      </w:pPr>
      <w:r w:rsidRPr="00B33608">
        <w:rPr>
          <w:rFonts w:ascii="Garamond" w:hAnsi="Garamond"/>
          <w:szCs w:val="24"/>
        </w:rPr>
        <w:t>Presented “</w:t>
      </w:r>
      <w:r w:rsidRPr="00B33608">
        <w:rPr>
          <w:rFonts w:ascii="Garamond" w:hAnsi="Garamond"/>
        </w:rPr>
        <w:t>Terrorism and Civil Liberties: Making Terrorism an Issue of Social Justice for Students” at Justice Studies Association Conference on May 28, 2009 in Albany, New York.</w:t>
      </w:r>
    </w:p>
    <w:p w:rsidR="00B33608" w:rsidRPr="00B33608" w:rsidRDefault="00B33608" w:rsidP="00D06E4F">
      <w:pPr>
        <w:rPr>
          <w:rFonts w:ascii="Garamond" w:hAnsi="Garamond"/>
          <w:szCs w:val="24"/>
        </w:rPr>
      </w:pPr>
    </w:p>
    <w:p w:rsidR="00D06E4F" w:rsidRPr="00496D9F" w:rsidRDefault="00D06E4F" w:rsidP="00D06E4F">
      <w:pPr>
        <w:rPr>
          <w:rFonts w:ascii="Garamond" w:hAnsi="Garamond"/>
          <w:szCs w:val="24"/>
        </w:rPr>
      </w:pPr>
      <w:r w:rsidRPr="00496D9F">
        <w:rPr>
          <w:rFonts w:ascii="Garamond" w:hAnsi="Garamond"/>
          <w:szCs w:val="24"/>
        </w:rPr>
        <w:t xml:space="preserve">Presented “Tracking Fear: Comparing Public Opinion Dynamics After Terrorist Attacks” as part of “War, Terrorism, and the Public” panel at the 2008 American Political Science Association </w:t>
      </w:r>
      <w:r w:rsidR="00B33608">
        <w:rPr>
          <w:rFonts w:ascii="Garamond" w:hAnsi="Garamond"/>
          <w:szCs w:val="24"/>
        </w:rPr>
        <w:t>Annual Meeting</w:t>
      </w:r>
      <w:r w:rsidRPr="00496D9F">
        <w:rPr>
          <w:rFonts w:ascii="Garamond" w:hAnsi="Garamond"/>
          <w:szCs w:val="24"/>
        </w:rPr>
        <w:t xml:space="preserve"> on August 28, 2008 in Boston, Massachusetts.</w:t>
      </w:r>
    </w:p>
    <w:p w:rsidR="00D06E4F" w:rsidRPr="00A77E4E" w:rsidRDefault="00D06E4F" w:rsidP="00D06E4F">
      <w:pPr>
        <w:rPr>
          <w:rFonts w:ascii="Garamond" w:hAnsi="Garamond"/>
          <w:szCs w:val="24"/>
        </w:rPr>
      </w:pPr>
    </w:p>
    <w:p w:rsidR="00D06E4F" w:rsidRPr="00A77E4E" w:rsidRDefault="00D06E4F" w:rsidP="00D06E4F">
      <w:pPr>
        <w:rPr>
          <w:rFonts w:ascii="Garamond" w:hAnsi="Garamond"/>
          <w:szCs w:val="24"/>
        </w:rPr>
      </w:pPr>
      <w:r w:rsidRPr="00A77E4E">
        <w:rPr>
          <w:rFonts w:ascii="Garamond" w:hAnsi="Garamond"/>
          <w:szCs w:val="24"/>
        </w:rPr>
        <w:t>Presented “Balancing Fear: Why Counter-Terror Legislation was Blocked after the Oklahoma City and London Bombings” as part of panel on “Assessing the Effectiveness of Presidents” at the 2008 Midwest Political Science Association Conference on April 4, 2008</w:t>
      </w:r>
      <w:r>
        <w:rPr>
          <w:rFonts w:ascii="Garamond" w:hAnsi="Garamond"/>
          <w:szCs w:val="24"/>
        </w:rPr>
        <w:t xml:space="preserve"> in Chicago, Illinois</w:t>
      </w:r>
      <w:r w:rsidRPr="00A77E4E">
        <w:rPr>
          <w:rFonts w:ascii="Garamond" w:hAnsi="Garamond"/>
          <w:szCs w:val="24"/>
        </w:rPr>
        <w:t>.</w:t>
      </w:r>
    </w:p>
    <w:p w:rsidR="00D06E4F" w:rsidRPr="00A77E4E" w:rsidRDefault="00D06E4F" w:rsidP="00D06E4F">
      <w:pPr>
        <w:rPr>
          <w:rFonts w:ascii="Garamond" w:hAnsi="Garamond"/>
          <w:szCs w:val="24"/>
        </w:rPr>
      </w:pPr>
    </w:p>
    <w:p w:rsidR="00D06E4F" w:rsidRDefault="00D06E4F" w:rsidP="00D06E4F">
      <w:pPr>
        <w:rPr>
          <w:rFonts w:ascii="Garamond" w:hAnsi="Garamond"/>
        </w:rPr>
      </w:pPr>
      <w:r w:rsidRPr="00A77E4E">
        <w:rPr>
          <w:rFonts w:ascii="Garamond" w:hAnsi="Garamond"/>
          <w:szCs w:val="24"/>
        </w:rPr>
        <w:t>Presented “Fear Unchecked: How Democracies</w:t>
      </w:r>
      <w:r>
        <w:rPr>
          <w:rFonts w:ascii="Garamond" w:hAnsi="Garamond"/>
        </w:rPr>
        <w:t xml:space="preserve"> Curtail Civil Liberties after Terrorist Attacks” as part of the </w:t>
      </w:r>
      <w:r w:rsidRPr="00A77E4E">
        <w:rPr>
          <w:rFonts w:ascii="Garamond" w:hAnsi="Garamond"/>
          <w:szCs w:val="24"/>
        </w:rPr>
        <w:t>Executive Power and Constitutionalism: Speaker Series</w:t>
      </w:r>
      <w:r>
        <w:rPr>
          <w:rFonts w:ascii="Garamond" w:hAnsi="Garamond"/>
        </w:rPr>
        <w:t xml:space="preserve"> at Duquesne University on April 20, 2007 in Pittsburgh, Pennsylvania.</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t>Presented “Fear Unchecked: How Democracies Curtail Civil Liberties after Terrorist Attacks” as part of the “Emotion and Policy Attitudes” panel at the 2007 Midwest Political Science Association Conference on April 13, 2007 in Chicago, Illinois.</w:t>
      </w:r>
    </w:p>
    <w:p w:rsidR="007A76C5" w:rsidRDefault="007A76C5" w:rsidP="00D06E4F">
      <w:pPr>
        <w:rPr>
          <w:rFonts w:ascii="Garamond" w:hAnsi="Garamond"/>
        </w:rPr>
      </w:pPr>
    </w:p>
    <w:p w:rsidR="00D06E4F" w:rsidRDefault="00D06E4F" w:rsidP="00D06E4F">
      <w:pPr>
        <w:rPr>
          <w:rFonts w:ascii="Garamond" w:hAnsi="Garamond"/>
        </w:rPr>
      </w:pPr>
      <w:r>
        <w:rPr>
          <w:rFonts w:ascii="Garamond" w:hAnsi="Garamond"/>
        </w:rPr>
        <w:t>Presented “Shaping Fear: The Role of Mass Fear in Civil Liberties Reductions after Terrorist Attacks” at the MIT Identity Politics Working Group on April 4, 2007 in Cambridge, Massachusetts.</w:t>
      </w:r>
    </w:p>
    <w:p w:rsidR="00C012EE" w:rsidRDefault="00C012EE" w:rsidP="00D06E4F">
      <w:pPr>
        <w:rPr>
          <w:rFonts w:ascii="Garamond" w:hAnsi="Garamond"/>
        </w:rPr>
      </w:pPr>
    </w:p>
    <w:p w:rsidR="00A5718E" w:rsidRPr="00B7483C" w:rsidRDefault="00A5718E" w:rsidP="00A5718E">
      <w:pPr>
        <w:rPr>
          <w:rFonts w:ascii="Garamond" w:hAnsi="Garamond"/>
          <w:b/>
          <w:u w:val="single"/>
        </w:rPr>
      </w:pPr>
      <w:r>
        <w:rPr>
          <w:rFonts w:ascii="Garamond" w:hAnsi="Garamond"/>
          <w:b/>
          <w:u w:val="single"/>
        </w:rPr>
        <w:t>PRESS INTERVIEWS</w:t>
      </w:r>
    </w:p>
    <w:p w:rsidR="00A5718E" w:rsidRDefault="00A5718E" w:rsidP="00A5718E">
      <w:pPr>
        <w:ind w:left="720"/>
        <w:rPr>
          <w:rFonts w:ascii="Garamond" w:hAnsi="Garamond"/>
        </w:rPr>
      </w:pPr>
    </w:p>
    <w:p w:rsidR="00A5718E" w:rsidRDefault="00A5718E" w:rsidP="00A5718E">
      <w:pPr>
        <w:rPr>
          <w:rFonts w:ascii="Garamond" w:hAnsi="Garamond"/>
        </w:rPr>
      </w:pPr>
      <w:r>
        <w:rPr>
          <w:rFonts w:ascii="Garamond" w:hAnsi="Garamond"/>
        </w:rPr>
        <w:t>With David Matthau, for NJ 101.5, re: terrorism and aviation security, 5 May 2012.</w:t>
      </w:r>
    </w:p>
    <w:p w:rsidR="00A5718E" w:rsidRDefault="00A5718E" w:rsidP="00A5718E">
      <w:pPr>
        <w:ind w:left="720"/>
        <w:rPr>
          <w:rFonts w:ascii="Garamond" w:hAnsi="Garamond"/>
        </w:rPr>
      </w:pPr>
    </w:p>
    <w:p w:rsidR="00A5718E" w:rsidRPr="00047812" w:rsidRDefault="00A5718E" w:rsidP="00047812">
      <w:pPr>
        <w:rPr>
          <w:rFonts w:ascii="Garamond" w:hAnsi="Garamond"/>
        </w:rPr>
      </w:pPr>
      <w:r>
        <w:rPr>
          <w:rFonts w:ascii="Garamond" w:hAnsi="Garamond"/>
        </w:rPr>
        <w:t>With James Hyams, for Korea Post, re: The Cove an</w:t>
      </w:r>
      <w:r w:rsidR="00047812">
        <w:rPr>
          <w:rFonts w:ascii="Garamond" w:hAnsi="Garamond"/>
        </w:rPr>
        <w:t>d dolphin rights, 3 August 2016.</w:t>
      </w:r>
    </w:p>
    <w:p w:rsidR="00815137" w:rsidRDefault="00815137"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Pr>
          <w:rFonts w:ascii="Garamond" w:hAnsi="Garamond"/>
          <w:b/>
          <w:u w:val="single"/>
        </w:rPr>
        <w:t>TEACHING</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C012EE" w:rsidRPr="008B73F9"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sidRPr="008B73F9">
        <w:rPr>
          <w:rFonts w:ascii="Garamond" w:hAnsi="Garamond"/>
          <w:b/>
          <w:u w:val="single"/>
        </w:rPr>
        <w:t>Courses taught at Montclair State University:</w:t>
      </w:r>
    </w:p>
    <w:p w:rsidR="008B73F9" w:rsidRDefault="008B73F9"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sidRPr="00C012EE">
        <w:rPr>
          <w:rFonts w:ascii="Garamond" w:hAnsi="Garamond"/>
        </w:rPr>
        <w:tab/>
      </w:r>
      <w:r>
        <w:rPr>
          <w:rFonts w:ascii="Garamond" w:hAnsi="Garamond"/>
        </w:rPr>
        <w:t>Intro to International Justice (JUST 103)</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Perspectives of Justice (JUST 20</w:t>
      </w:r>
      <w:r w:rsidR="005C3D91">
        <w:rPr>
          <w:rFonts w:ascii="Garamond" w:hAnsi="Garamond"/>
        </w:rPr>
        <w:t>5</w:t>
      </w:r>
      <w:r>
        <w:rPr>
          <w:rFonts w:ascii="Garamond" w:hAnsi="Garamond"/>
        </w:rPr>
        <w:t>)</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International Justice II (JUST 210)</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Statistics for Social Research (JUST 240)</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Research Methods in Justice Studies (JUST 300)</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Theories of Justice (JUST 310)</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Terrorism and Social Justice (JUST 324)</w:t>
      </w:r>
    </w:p>
    <w:p w:rsidR="00643E30"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r>
      <w:r w:rsidR="00643E30">
        <w:rPr>
          <w:rFonts w:ascii="Garamond" w:hAnsi="Garamond"/>
        </w:rPr>
        <w:t>International Criminal Law &amp; Procedure (JUST 341)</w:t>
      </w:r>
    </w:p>
    <w:p w:rsidR="00C012EE" w:rsidRDefault="00643E30"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r>
      <w:r w:rsidR="00C012EE">
        <w:rPr>
          <w:rFonts w:ascii="Garamond" w:hAnsi="Garamond"/>
        </w:rPr>
        <w:t>Rights, Libeties &amp; American Justice (JUST 360)</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International Civil Conflicts (JUST 406)</w:t>
      </w:r>
    </w:p>
    <w:p w:rsidR="00C012EE" w:rsidRDefault="00C012EE" w:rsidP="00C012E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b/>
        <w:t>Justice in World Migration (JUST 408)</w:t>
      </w:r>
    </w:p>
    <w:p w:rsidR="008B73F9" w:rsidRDefault="008B73F9" w:rsidP="00D06E4F">
      <w:pPr>
        <w:rPr>
          <w:rFonts w:ascii="Garamond" w:hAnsi="Garamond"/>
          <w:b/>
        </w:rPr>
      </w:pPr>
    </w:p>
    <w:p w:rsidR="004F5C1F" w:rsidRDefault="004F5C1F" w:rsidP="00D06E4F">
      <w:pPr>
        <w:rPr>
          <w:rFonts w:ascii="Garamond" w:hAnsi="Garamond"/>
          <w:b/>
        </w:rPr>
      </w:pPr>
    </w:p>
    <w:p w:rsidR="004F5C1F" w:rsidRDefault="004F5C1F" w:rsidP="00D06E4F">
      <w:pPr>
        <w:rPr>
          <w:rFonts w:ascii="Garamond" w:hAnsi="Garamond"/>
          <w:b/>
        </w:rPr>
      </w:pPr>
    </w:p>
    <w:p w:rsidR="004F5C1F" w:rsidRPr="008B73F9" w:rsidRDefault="004F5C1F" w:rsidP="00D06E4F">
      <w:pPr>
        <w:rPr>
          <w:rFonts w:ascii="Garamond" w:hAnsi="Garamond"/>
          <w:b/>
        </w:rPr>
      </w:pPr>
    </w:p>
    <w:p w:rsidR="00A5718E" w:rsidRPr="008B73F9" w:rsidRDefault="00A5718E" w:rsidP="00D06E4F">
      <w:pPr>
        <w:rPr>
          <w:rFonts w:ascii="Garamond" w:hAnsi="Garamond"/>
          <w:b/>
          <w:u w:val="single"/>
        </w:rPr>
      </w:pPr>
      <w:r w:rsidRPr="008B73F9">
        <w:rPr>
          <w:rFonts w:ascii="Garamond" w:hAnsi="Garamond"/>
          <w:b/>
          <w:u w:val="single"/>
        </w:rPr>
        <w:lastRenderedPageBreak/>
        <w:t>Courses taught at Massachusetts Institute of Technology:</w:t>
      </w:r>
    </w:p>
    <w:p w:rsidR="008B73F9" w:rsidRDefault="008B73F9" w:rsidP="00D06E4F">
      <w:pPr>
        <w:rPr>
          <w:rFonts w:ascii="Garamond" w:hAnsi="Garamond"/>
        </w:rPr>
      </w:pPr>
    </w:p>
    <w:p w:rsidR="00A5718E" w:rsidRDefault="00A5718E" w:rsidP="00D06E4F">
      <w:pPr>
        <w:rPr>
          <w:rFonts w:ascii="Garamond" w:hAnsi="Garamond"/>
        </w:rPr>
      </w:pPr>
      <w:r>
        <w:rPr>
          <w:rFonts w:ascii="Garamond" w:hAnsi="Garamond"/>
        </w:rPr>
        <w:tab/>
        <w:t>American Political Philosophy</w:t>
      </w:r>
    </w:p>
    <w:p w:rsidR="00A5718E" w:rsidRDefault="00A5718E" w:rsidP="00D06E4F">
      <w:pPr>
        <w:rPr>
          <w:rFonts w:ascii="Garamond" w:hAnsi="Garamond"/>
        </w:rPr>
      </w:pPr>
      <w:r>
        <w:rPr>
          <w:rFonts w:ascii="Garamond" w:hAnsi="Garamond"/>
        </w:rPr>
        <w:tab/>
        <w:t>Justice</w:t>
      </w:r>
    </w:p>
    <w:p w:rsidR="00A5718E" w:rsidRDefault="00A5718E" w:rsidP="00D06E4F">
      <w:pPr>
        <w:rPr>
          <w:rFonts w:ascii="Garamond" w:hAnsi="Garamond"/>
        </w:rPr>
      </w:pPr>
    </w:p>
    <w:p w:rsidR="008B73F9" w:rsidRDefault="008B73F9" w:rsidP="008B73F9">
      <w:pPr>
        <w:rPr>
          <w:rFonts w:ascii="Garamond" w:hAnsi="Garamond"/>
          <w:b/>
          <w:u w:val="single"/>
        </w:rPr>
      </w:pPr>
      <w:r>
        <w:rPr>
          <w:rFonts w:ascii="Garamond" w:hAnsi="Garamond"/>
          <w:b/>
          <w:u w:val="single"/>
        </w:rPr>
        <w:t>Course taught at University of Seoul:</w:t>
      </w:r>
    </w:p>
    <w:p w:rsidR="008B73F9" w:rsidRDefault="008B73F9" w:rsidP="008B73F9">
      <w:pPr>
        <w:rPr>
          <w:rFonts w:ascii="Garamond" w:hAnsi="Garamond"/>
          <w:b/>
          <w:u w:val="single"/>
        </w:rPr>
      </w:pPr>
    </w:p>
    <w:p w:rsidR="008B73F9" w:rsidRPr="008B73F9" w:rsidRDefault="008B73F9" w:rsidP="008B73F9">
      <w:pPr>
        <w:rPr>
          <w:rFonts w:ascii="Garamond" w:hAnsi="Garamond"/>
        </w:rPr>
      </w:pPr>
      <w:r>
        <w:rPr>
          <w:rFonts w:ascii="Garamond" w:hAnsi="Garamond"/>
          <w:b/>
        </w:rPr>
        <w:tab/>
      </w:r>
      <w:r w:rsidRPr="008B73F9">
        <w:rPr>
          <w:rFonts w:ascii="Garamond" w:hAnsi="Garamond"/>
        </w:rPr>
        <w:t>International Relations</w:t>
      </w:r>
    </w:p>
    <w:p w:rsidR="008B73F9" w:rsidRDefault="008B73F9" w:rsidP="00D06E4F">
      <w:pPr>
        <w:rPr>
          <w:rFonts w:ascii="Garamond" w:hAnsi="Garamond"/>
        </w:rPr>
      </w:pPr>
    </w:p>
    <w:p w:rsidR="00813EE0" w:rsidRDefault="00813EE0" w:rsidP="00D06E4F">
      <w:pPr>
        <w:rPr>
          <w:rFonts w:ascii="Garamond" w:hAnsi="Garamond"/>
        </w:rPr>
      </w:pPr>
    </w:p>
    <w:p w:rsidR="00BC10B2" w:rsidRDefault="00E03BDF"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Pr>
          <w:rFonts w:ascii="Garamond" w:hAnsi="Garamond"/>
          <w:b/>
          <w:u w:val="single"/>
        </w:rPr>
        <w:t>CURRICULUM DEVELOPMENT</w:t>
      </w:r>
    </w:p>
    <w:p w:rsidR="00C012EE" w:rsidRDefault="00C012EE"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F6599B" w:rsidRDefault="00921C45"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Justice in World Migration</w:t>
      </w:r>
      <w:r w:rsidR="00F6599B">
        <w:rPr>
          <w:rFonts w:ascii="Garamond" w:hAnsi="Garamond"/>
        </w:rPr>
        <w:t>.</w:t>
      </w:r>
      <w:r>
        <w:rPr>
          <w:rFonts w:ascii="Garamond" w:hAnsi="Garamond"/>
        </w:rPr>
        <w:t xml:space="preserve"> JUST 408. Approved by CHSS curriculum committee, Spring 2017.</w:t>
      </w:r>
    </w:p>
    <w:p w:rsidR="00F6599B" w:rsidRDefault="00F6599B"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0676A3" w:rsidRDefault="000676A3"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International Civil Conflicts. JUST 406. Approved by CHSS curriculum committee, Fall 2013.</w:t>
      </w:r>
    </w:p>
    <w:p w:rsidR="000676A3" w:rsidRDefault="000676A3"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E03BDF" w:rsidRDefault="00E03BDF"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sidRPr="00E03BDF">
        <w:rPr>
          <w:rFonts w:ascii="Garamond" w:hAnsi="Garamond"/>
        </w:rPr>
        <w:t xml:space="preserve">JUST 103: Intro to International Justice </w:t>
      </w:r>
      <w:r w:rsidR="00492E5A">
        <w:rPr>
          <w:rFonts w:ascii="Garamond" w:hAnsi="Garamond"/>
        </w:rPr>
        <w:t>approved</w:t>
      </w:r>
      <w:r w:rsidRPr="00E03BDF">
        <w:rPr>
          <w:rFonts w:ascii="Garamond" w:hAnsi="Garamond"/>
        </w:rPr>
        <w:t xml:space="preserve"> as a university-wide General Education requirement.</w:t>
      </w:r>
      <w:r>
        <w:rPr>
          <w:rFonts w:ascii="Garamond" w:hAnsi="Garamond"/>
        </w:rPr>
        <w:t xml:space="preserve"> </w:t>
      </w:r>
    </w:p>
    <w:p w:rsidR="00492E5A" w:rsidRPr="00E03BDF" w:rsidRDefault="00492E5A"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935273" w:rsidRDefault="00935273"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International Justice Concentration.  Approved by University Undergraduate Curriculum Committee, Spring 2010.</w:t>
      </w:r>
    </w:p>
    <w:p w:rsidR="00935273" w:rsidRDefault="00935273"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271C82" w:rsidRDefault="00271C82"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Terrorism and Social Justice. JUST 324. Approved by CHSS curriculum committee, Spring 2009</w:t>
      </w:r>
    </w:p>
    <w:p w:rsidR="00B547B8" w:rsidRDefault="00B547B8"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271C82" w:rsidRDefault="00271C82"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Intermediate International Justice. JUST 210. Approved by CHSS curriculum committee, Spring 2009.</w:t>
      </w:r>
      <w:r w:rsidR="00813EE0">
        <w:rPr>
          <w:rFonts w:ascii="Garamond" w:hAnsi="Garamond"/>
        </w:rPr>
        <w:t xml:space="preserve"> Subsequently renamed International Justice II.</w:t>
      </w:r>
    </w:p>
    <w:p w:rsidR="00271C82" w:rsidRDefault="00271C82"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492E5A" w:rsidRDefault="00E03BDF" w:rsidP="00492E5A">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sidRPr="00E03BDF">
        <w:rPr>
          <w:rFonts w:ascii="Garamond" w:hAnsi="Garamond"/>
          <w:b/>
          <w:u w:val="single"/>
        </w:rPr>
        <w:t>FELLOWSHIPS AND AWARDS</w:t>
      </w:r>
    </w:p>
    <w:p w:rsidR="00492E5A" w:rsidRDefault="00492E5A" w:rsidP="00492E5A">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6E1563" w:rsidRPr="00492E5A" w:rsidRDefault="006E1563" w:rsidP="00492E5A">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Pr>
          <w:rFonts w:ascii="Garamond" w:hAnsi="Garamond"/>
          <w:iCs/>
        </w:rPr>
        <w:t>Montclair State University Student-Faculty Research Grant, 2012-13.</w:t>
      </w:r>
    </w:p>
    <w:p w:rsidR="000678D1" w:rsidRPr="000678D1" w:rsidRDefault="000678D1" w:rsidP="00D06E4F">
      <w:pPr>
        <w:pStyle w:val="Heading2"/>
        <w:rPr>
          <w:rFonts w:ascii="Garamond" w:hAnsi="Garamond"/>
          <w:b w:val="0"/>
          <w:iCs/>
          <w:color w:val="auto"/>
          <w:sz w:val="24"/>
        </w:rPr>
      </w:pPr>
      <w:r w:rsidRPr="000678D1">
        <w:rPr>
          <w:rFonts w:ascii="Garamond" w:hAnsi="Garamond"/>
          <w:b w:val="0"/>
          <w:iCs/>
          <w:color w:val="auto"/>
          <w:sz w:val="24"/>
        </w:rPr>
        <w:t>Montclair State University Student-Faculty Research Grant. 2010-11.</w:t>
      </w:r>
    </w:p>
    <w:p w:rsidR="000678D1" w:rsidRPr="000678D1" w:rsidRDefault="000678D1" w:rsidP="000678D1">
      <w:pPr>
        <w:rPr>
          <w:rFonts w:ascii="Garamond" w:hAnsi="Garamond"/>
        </w:rPr>
      </w:pPr>
    </w:p>
    <w:p w:rsidR="000678D1" w:rsidRPr="000678D1" w:rsidRDefault="000678D1" w:rsidP="000678D1">
      <w:pPr>
        <w:rPr>
          <w:rFonts w:ascii="Garamond" w:hAnsi="Garamond"/>
        </w:rPr>
      </w:pPr>
      <w:r w:rsidRPr="000678D1">
        <w:rPr>
          <w:rFonts w:ascii="Garamond" w:hAnsi="Garamond"/>
        </w:rPr>
        <w:t>Montclair State University Career Development Award. 2010-11.</w:t>
      </w:r>
    </w:p>
    <w:p w:rsidR="00D06E4F" w:rsidRPr="00D06E4F" w:rsidRDefault="00D06E4F" w:rsidP="00D06E4F">
      <w:pPr>
        <w:pStyle w:val="Heading2"/>
        <w:rPr>
          <w:rFonts w:ascii="Garamond" w:hAnsi="Garamond"/>
          <w:b w:val="0"/>
          <w:iCs/>
          <w:color w:val="auto"/>
          <w:sz w:val="24"/>
        </w:rPr>
      </w:pPr>
      <w:r w:rsidRPr="000678D1">
        <w:rPr>
          <w:rFonts w:ascii="Garamond" w:hAnsi="Garamond"/>
          <w:b w:val="0"/>
          <w:iCs/>
          <w:color w:val="auto"/>
          <w:sz w:val="24"/>
        </w:rPr>
        <w:t>MIT Presidential Graduate Fellowship 2002-special fellowship selected by the MIT President and</w:t>
      </w:r>
      <w:r w:rsidRPr="00D06E4F">
        <w:rPr>
          <w:rFonts w:ascii="Garamond" w:hAnsi="Garamond"/>
          <w:b w:val="0"/>
          <w:iCs/>
          <w:color w:val="auto"/>
          <w:sz w:val="24"/>
        </w:rPr>
        <w:t xml:space="preserve"> Provost for top incoming students</w:t>
      </w:r>
    </w:p>
    <w:p w:rsidR="00D06E4F" w:rsidRPr="00D06E4F" w:rsidRDefault="00D06E4F" w:rsidP="00D06E4F">
      <w:pPr>
        <w:rPr>
          <w:rFonts w:ascii="Garamond" w:hAnsi="Garamond"/>
        </w:rPr>
      </w:pPr>
    </w:p>
    <w:p w:rsidR="00D06E4F" w:rsidRDefault="00D06E4F" w:rsidP="00D06E4F">
      <w:pPr>
        <w:rPr>
          <w:rFonts w:ascii="Garamond" w:hAnsi="Garamond"/>
        </w:rPr>
      </w:pPr>
      <w:r>
        <w:rPr>
          <w:rFonts w:ascii="Garamond" w:hAnsi="Garamond"/>
        </w:rPr>
        <w:t>Five-year full-funding commitment from Massachusetts Institute of Technology Political Science Department 2002</w:t>
      </w:r>
    </w:p>
    <w:p w:rsidR="00D06E4F" w:rsidRDefault="00D06E4F" w:rsidP="00D06E4F">
      <w:pPr>
        <w:rPr>
          <w:rFonts w:ascii="Garamond" w:hAnsi="Garamond"/>
        </w:rPr>
      </w:pPr>
    </w:p>
    <w:p w:rsidR="00D06E4F" w:rsidRDefault="00D06E4F" w:rsidP="00D06E4F">
      <w:pPr>
        <w:rPr>
          <w:rFonts w:ascii="Garamond" w:hAnsi="Garamond"/>
          <w:bCs/>
        </w:rPr>
      </w:pPr>
      <w:r>
        <w:rPr>
          <w:rFonts w:ascii="Garamond" w:hAnsi="Garamond"/>
          <w:bCs/>
        </w:rPr>
        <w:t>Kappa Tau Alpha Top Scholar Award for highest undergraduate class ranking in 2002</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t>Temple University Dept of Journalism, Public Relations and Advertising Head of the Class Award 2002 for number one ranked student in the department</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lastRenderedPageBreak/>
        <w:t>Temple University Dept of Journalism, Public Relations and Advertising Edward J. McFall Memorial Award 2002 for outstanding student in print journalism</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t>Temple University Jewish Studies Award 2002 for outstanding Jewish Studies student</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t xml:space="preserve">Awarded Temple University Honor’s Certificate for completing Honor’s program </w:t>
      </w:r>
    </w:p>
    <w:p w:rsidR="00D06E4F" w:rsidRDefault="00D06E4F" w:rsidP="00D06E4F">
      <w:pPr>
        <w:rPr>
          <w:rFonts w:ascii="Garamond" w:hAnsi="Garamond"/>
        </w:rPr>
      </w:pPr>
    </w:p>
    <w:p w:rsidR="00D06E4F" w:rsidRDefault="00D06E4F" w:rsidP="00D06E4F">
      <w:pPr>
        <w:rPr>
          <w:rFonts w:ascii="Garamond" w:hAnsi="Garamond"/>
        </w:rPr>
      </w:pPr>
      <w:r>
        <w:rPr>
          <w:rFonts w:ascii="Garamond" w:hAnsi="Garamond"/>
        </w:rPr>
        <w:t>National Merit Semi- Finalist 1997</w:t>
      </w:r>
    </w:p>
    <w:p w:rsidR="000676A3" w:rsidRPr="00E144E3" w:rsidRDefault="000676A3" w:rsidP="00E144E3">
      <w:pPr>
        <w:pStyle w:val="BodyText3"/>
        <w:rPr>
          <w:rFonts w:ascii="Garamond" w:hAnsi="Garamond"/>
          <w:sz w:val="24"/>
          <w:szCs w:val="24"/>
        </w:rPr>
      </w:pPr>
    </w:p>
    <w:p w:rsidR="00A23B2C" w:rsidRPr="00E03BDF" w:rsidRDefault="00E03BDF" w:rsidP="00A23B2C">
      <w:pPr>
        <w:rPr>
          <w:b/>
          <w:u w:val="single"/>
        </w:rPr>
      </w:pPr>
      <w:r w:rsidRPr="00E03BDF">
        <w:rPr>
          <w:b/>
          <w:u w:val="single"/>
        </w:rPr>
        <w:t>GRANTS</w:t>
      </w:r>
    </w:p>
    <w:p w:rsidR="00E03BDF" w:rsidRDefault="00E03BDF" w:rsidP="00A23B2C"/>
    <w:p w:rsidR="00A23B2C" w:rsidRPr="00612E77" w:rsidRDefault="00A23B2C" w:rsidP="00A23B2C">
      <w:pPr>
        <w:rPr>
          <w:b/>
        </w:rPr>
      </w:pPr>
      <w:r w:rsidRPr="00612E77">
        <w:rPr>
          <w:b/>
          <w:u w:val="single"/>
        </w:rPr>
        <w:t>Grant</w:t>
      </w:r>
      <w:r w:rsidRPr="00612E77">
        <w:rPr>
          <w:b/>
        </w:rPr>
        <w:tab/>
      </w:r>
      <w:r w:rsidRPr="00612E77">
        <w:rPr>
          <w:b/>
        </w:rPr>
        <w:tab/>
      </w:r>
      <w:r w:rsidRPr="00612E77">
        <w:rPr>
          <w:b/>
        </w:rPr>
        <w:tab/>
      </w:r>
      <w:r w:rsidRPr="00612E77">
        <w:rPr>
          <w:b/>
        </w:rPr>
        <w:tab/>
      </w:r>
      <w:r w:rsidRPr="00612E77">
        <w:rPr>
          <w:b/>
        </w:rPr>
        <w:tab/>
      </w:r>
      <w:r w:rsidRPr="00612E77">
        <w:rPr>
          <w:b/>
          <w:u w:val="single"/>
        </w:rPr>
        <w:t>Term</w:t>
      </w:r>
      <w:r w:rsidRPr="00612E77">
        <w:rPr>
          <w:b/>
        </w:rPr>
        <w:tab/>
      </w:r>
      <w:r w:rsidRPr="00612E77">
        <w:rPr>
          <w:b/>
        </w:rPr>
        <w:tab/>
      </w:r>
      <w:r w:rsidRPr="00612E77">
        <w:rPr>
          <w:b/>
          <w:u w:val="single"/>
        </w:rPr>
        <w:t>Issuer</w:t>
      </w:r>
      <w:r w:rsidRPr="00612E77">
        <w:rPr>
          <w:b/>
        </w:rPr>
        <w:tab/>
      </w:r>
      <w:r w:rsidRPr="00612E77">
        <w:rPr>
          <w:b/>
        </w:rPr>
        <w:tab/>
      </w:r>
      <w:r w:rsidRPr="00612E77">
        <w:rPr>
          <w:b/>
        </w:rPr>
        <w:tab/>
      </w:r>
      <w:r w:rsidRPr="00612E77">
        <w:rPr>
          <w:b/>
        </w:rPr>
        <w:tab/>
      </w:r>
      <w:r w:rsidRPr="00612E77">
        <w:rPr>
          <w:b/>
          <w:u w:val="single"/>
        </w:rPr>
        <w:t>Amount</w:t>
      </w:r>
    </w:p>
    <w:p w:rsidR="006E1563" w:rsidRDefault="006E1563" w:rsidP="00A23B2C">
      <w:r>
        <w:t>Student-Faculty Research Grant</w:t>
      </w:r>
      <w:r>
        <w:tab/>
        <w:t>AY 2012-13</w:t>
      </w:r>
      <w:r>
        <w:tab/>
        <w:t>Montclair State University</w:t>
      </w:r>
      <w:r>
        <w:tab/>
        <w:t>$1,600</w:t>
      </w:r>
    </w:p>
    <w:p w:rsidR="00A23B2C" w:rsidRPr="00A23B2C" w:rsidRDefault="00A23B2C" w:rsidP="00A23B2C">
      <w:r>
        <w:t xml:space="preserve">Student-Faculty Research Grant  </w:t>
      </w:r>
      <w:r>
        <w:tab/>
        <w:t>AY 2010-11</w:t>
      </w:r>
      <w:r>
        <w:tab/>
        <w:t xml:space="preserve">Montclair State University </w:t>
      </w:r>
      <w:r>
        <w:tab/>
        <w:t>$2,</w:t>
      </w:r>
      <w:r w:rsidR="000678D1">
        <w:t>0</w:t>
      </w:r>
      <w:r>
        <w:t xml:space="preserve">00 </w:t>
      </w:r>
    </w:p>
    <w:p w:rsidR="00A23B2C" w:rsidRDefault="00A23B2C" w:rsidP="00A23B2C">
      <w:r>
        <w:t>Career Development Award</w:t>
      </w:r>
      <w:r>
        <w:tab/>
        <w:t xml:space="preserve">     </w:t>
      </w:r>
      <w:r>
        <w:tab/>
        <w:t>AY 2010-11</w:t>
      </w:r>
      <w:r>
        <w:tab/>
        <w:t>Montclair State University</w:t>
      </w:r>
      <w:r>
        <w:tab/>
        <w:t>$4,</w:t>
      </w:r>
      <w:r w:rsidR="000678D1">
        <w:t>9</w:t>
      </w:r>
      <w:r>
        <w:t>00</w:t>
      </w:r>
    </w:p>
    <w:p w:rsidR="00A23B2C" w:rsidRPr="00A23B2C" w:rsidRDefault="00A23B2C" w:rsidP="00A23B2C"/>
    <w:p w:rsidR="007A76C5" w:rsidRDefault="00E03BDF" w:rsidP="00E03BDF">
      <w:pPr>
        <w:pStyle w:val="Heading4"/>
      </w:pPr>
      <w:r>
        <w:rPr>
          <w:u w:val="single"/>
        </w:rPr>
        <w:t>RESEARCH EXPERIENCE</w:t>
      </w:r>
    </w:p>
    <w:p w:rsidR="007A76C5" w:rsidRDefault="007A76C5" w:rsidP="007A76C5">
      <w:pPr>
        <w:pStyle w:val="Heading4"/>
      </w:pPr>
    </w:p>
    <w:p w:rsidR="007A76C5" w:rsidRDefault="007A76C5" w:rsidP="007A76C5">
      <w:pPr>
        <w:pStyle w:val="Heading4"/>
      </w:pPr>
      <w:r>
        <w:t>Research Assistant for Professor Bob Art</w:t>
      </w:r>
    </w:p>
    <w:p w:rsidR="007A76C5" w:rsidRDefault="007A76C5" w:rsidP="007A76C5">
      <w:pPr>
        <w:pStyle w:val="Heading4"/>
      </w:pPr>
      <w:r>
        <w:t>Seminar XXI</w:t>
      </w:r>
      <w:r>
        <w:tab/>
      </w:r>
      <w:r>
        <w:tab/>
      </w:r>
      <w:r>
        <w:tab/>
      </w:r>
      <w:r>
        <w:tab/>
        <w:t xml:space="preserve"> </w:t>
      </w:r>
      <w:r>
        <w:tab/>
        <w:t>Cambridge, MA  8/07- 5/08</w:t>
      </w:r>
    </w:p>
    <w:p w:rsidR="007A76C5" w:rsidRDefault="007A76C5" w:rsidP="007A76C5">
      <w:pPr>
        <w:pStyle w:val="Heading4"/>
        <w:rPr>
          <w:b w:val="0"/>
          <w:bCs w:val="0"/>
        </w:rPr>
      </w:pPr>
      <w:r>
        <w:rPr>
          <w:b w:val="0"/>
          <w:bCs w:val="0"/>
        </w:rPr>
        <w:t>Develop</w:t>
      </w:r>
      <w:r w:rsidR="00130AE4">
        <w:rPr>
          <w:b w:val="0"/>
          <w:bCs w:val="0"/>
        </w:rPr>
        <w:t>ed</w:t>
      </w:r>
      <w:r>
        <w:rPr>
          <w:b w:val="0"/>
          <w:bCs w:val="0"/>
        </w:rPr>
        <w:t xml:space="preserve"> background reading lists, summarize</w:t>
      </w:r>
      <w:r w:rsidR="00130AE4">
        <w:rPr>
          <w:b w:val="0"/>
          <w:bCs w:val="0"/>
        </w:rPr>
        <w:t>d</w:t>
      </w:r>
      <w:r>
        <w:rPr>
          <w:b w:val="0"/>
          <w:bCs w:val="0"/>
        </w:rPr>
        <w:t xml:space="preserve"> readings, and compose</w:t>
      </w:r>
      <w:r w:rsidR="00130AE4">
        <w:rPr>
          <w:b w:val="0"/>
          <w:bCs w:val="0"/>
        </w:rPr>
        <w:t>d</w:t>
      </w:r>
      <w:r>
        <w:rPr>
          <w:b w:val="0"/>
          <w:bCs w:val="0"/>
        </w:rPr>
        <w:t xml:space="preserve"> analytical summaries of lectures for Seminar XXI, a Center for International Studies educational program for senior military officers, government and NGO officials, and executives in the national security policy community.  </w:t>
      </w:r>
    </w:p>
    <w:p w:rsidR="007A76C5" w:rsidRDefault="007A76C5" w:rsidP="007A76C5">
      <w:pPr>
        <w:pStyle w:val="Heading4"/>
      </w:pPr>
    </w:p>
    <w:p w:rsidR="007A76C5" w:rsidRDefault="007A76C5" w:rsidP="007A76C5">
      <w:pPr>
        <w:pStyle w:val="Heading4"/>
      </w:pPr>
      <w:r>
        <w:t>Research Assistant for Professor Sarah Song</w:t>
      </w:r>
    </w:p>
    <w:p w:rsidR="007A76C5" w:rsidRDefault="007A76C5" w:rsidP="007A76C5">
      <w:pPr>
        <w:pStyle w:val="Heading4"/>
      </w:pPr>
      <w:r>
        <w:t xml:space="preserve">Massachusetts Institute of Technology </w:t>
      </w:r>
      <w:r>
        <w:tab/>
        <w:t>Cambridge, MA  8/05- 5/07</w:t>
      </w:r>
    </w:p>
    <w:p w:rsidR="007A76C5" w:rsidRDefault="007A76C5" w:rsidP="007A76C5">
      <w:pPr>
        <w:rPr>
          <w:rFonts w:ascii="Garamond" w:hAnsi="Garamond"/>
        </w:rPr>
      </w:pPr>
      <w:r>
        <w:rPr>
          <w:rFonts w:ascii="Garamond" w:hAnsi="Garamond"/>
        </w:rPr>
        <w:t>Researched and summarized new monographs and articles on American immigration policy for a study aiming to construct a normative policy on immigration as well as a normative conception of citizenship.</w:t>
      </w:r>
    </w:p>
    <w:p w:rsidR="007A76C5" w:rsidRDefault="007A76C5" w:rsidP="007A76C5">
      <w:pPr>
        <w:rPr>
          <w:rFonts w:ascii="Garamond" w:hAnsi="Garamond"/>
        </w:rPr>
      </w:pPr>
    </w:p>
    <w:p w:rsidR="007A76C5" w:rsidRDefault="007A76C5" w:rsidP="007A76C5">
      <w:pPr>
        <w:pStyle w:val="Heading4"/>
      </w:pPr>
      <w:r>
        <w:t>Research Assistant for Professor Roger Petersen</w:t>
      </w:r>
    </w:p>
    <w:p w:rsidR="007A76C5" w:rsidRDefault="007A76C5" w:rsidP="007A76C5">
      <w:pPr>
        <w:pStyle w:val="Heading4"/>
      </w:pPr>
      <w:r>
        <w:t xml:space="preserve">Massachussetts Institute of Technology </w:t>
      </w:r>
      <w:r>
        <w:tab/>
        <w:t>Cambridge, MA   6/03- 12/04</w:t>
      </w:r>
    </w:p>
    <w:p w:rsidR="007A76C5" w:rsidRDefault="007A76C5" w:rsidP="007A76C5">
      <w:pPr>
        <w:rPr>
          <w:rFonts w:ascii="Garamond" w:hAnsi="Garamond"/>
        </w:rPr>
      </w:pPr>
      <w:r>
        <w:rPr>
          <w:rFonts w:ascii="Garamond" w:hAnsi="Garamond"/>
        </w:rPr>
        <w:t>Compiled data on the ethnic composition of militaries in the Middle East and Africa using Internet and library research.  Project attempted to verify previous findings that number of ethnic groups in a country determined military inclusiveness.  Presented findings at Civil-Military Relations Working Group at MIT in spring 2005.</w:t>
      </w:r>
    </w:p>
    <w:p w:rsidR="007A76C5" w:rsidRDefault="007A76C5" w:rsidP="007A76C5">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6C4BDB" w:rsidRDefault="006C4BDB" w:rsidP="006C4BDB">
      <w:pPr>
        <w:pStyle w:val="BodyText"/>
        <w:rPr>
          <w:rFonts w:ascii="Garamond" w:hAnsi="Garamond"/>
          <w:b/>
          <w:bCs/>
          <w:sz w:val="24"/>
        </w:rPr>
      </w:pPr>
      <w:r>
        <w:rPr>
          <w:rFonts w:ascii="Garamond" w:hAnsi="Garamond"/>
          <w:b/>
          <w:bCs/>
          <w:sz w:val="24"/>
        </w:rPr>
        <w:t>Editorial and Research Assistant</w:t>
      </w:r>
    </w:p>
    <w:p w:rsidR="006C4BDB" w:rsidRDefault="006C4BDB" w:rsidP="006C4BDB">
      <w:pPr>
        <w:pStyle w:val="BodyText"/>
        <w:rPr>
          <w:rFonts w:ascii="Garamond" w:hAnsi="Garamond"/>
          <w:b/>
          <w:bCs/>
          <w:sz w:val="24"/>
        </w:rPr>
      </w:pPr>
      <w:r>
        <w:rPr>
          <w:rFonts w:ascii="Garamond" w:hAnsi="Garamond"/>
          <w:b/>
          <w:bCs/>
          <w:sz w:val="24"/>
        </w:rPr>
        <w:t>Middle East Quarterly</w:t>
      </w:r>
      <w:r>
        <w:rPr>
          <w:rFonts w:ascii="Garamond" w:hAnsi="Garamond"/>
          <w:b/>
          <w:bCs/>
          <w:sz w:val="24"/>
        </w:rPr>
        <w:tab/>
      </w:r>
      <w:r>
        <w:rPr>
          <w:rFonts w:ascii="Garamond" w:hAnsi="Garamond"/>
          <w:b/>
          <w:bCs/>
          <w:sz w:val="24"/>
        </w:rPr>
        <w:tab/>
      </w:r>
      <w:r>
        <w:rPr>
          <w:rFonts w:ascii="Garamond" w:hAnsi="Garamond"/>
          <w:b/>
          <w:bCs/>
          <w:sz w:val="24"/>
        </w:rPr>
        <w:tab/>
        <w:t>Philadelphia, PA</w:t>
      </w:r>
      <w:r>
        <w:rPr>
          <w:rFonts w:ascii="Garamond" w:hAnsi="Garamond"/>
          <w:b/>
          <w:bCs/>
          <w:sz w:val="24"/>
        </w:rPr>
        <w:tab/>
        <w:t>May-August 2001</w:t>
      </w:r>
    </w:p>
    <w:p w:rsidR="008F2F86" w:rsidRDefault="006C4BDB" w:rsidP="008F2F86">
      <w:pPr>
        <w:rPr>
          <w:rFonts w:ascii="Garamond" w:hAnsi="Garamond"/>
          <w:iCs/>
        </w:rPr>
      </w:pPr>
      <w:r>
        <w:rPr>
          <w:rFonts w:ascii="Garamond" w:hAnsi="Garamond"/>
          <w:iCs/>
        </w:rPr>
        <w:t xml:space="preserve">Copyedited, researched articles and fact-checked for scholarly journal focusing on Middle East and terrorism. </w:t>
      </w:r>
    </w:p>
    <w:p w:rsidR="009003ED" w:rsidRDefault="009003ED" w:rsidP="008F2F86">
      <w:pPr>
        <w:rPr>
          <w:rFonts w:ascii="Garamond" w:hAnsi="Garamond"/>
          <w:iCs/>
        </w:rPr>
      </w:pPr>
    </w:p>
    <w:p w:rsidR="00D81798" w:rsidRDefault="00D81798" w:rsidP="008F2F86">
      <w:pPr>
        <w:rPr>
          <w:rFonts w:ascii="Garamond" w:hAnsi="Garamond"/>
          <w:iCs/>
        </w:rPr>
      </w:pPr>
    </w:p>
    <w:p w:rsidR="00D81798" w:rsidRDefault="00D81798" w:rsidP="008F2F86">
      <w:pPr>
        <w:rPr>
          <w:rFonts w:ascii="Garamond" w:hAnsi="Garamond"/>
          <w:iCs/>
        </w:rPr>
      </w:pPr>
    </w:p>
    <w:p w:rsidR="00BC10B2" w:rsidRPr="008F2F86" w:rsidRDefault="00BC10B2" w:rsidP="008F2F86">
      <w:pPr>
        <w:rPr>
          <w:rFonts w:ascii="Garamond" w:hAnsi="Garamond"/>
          <w:iCs/>
        </w:rPr>
      </w:pPr>
      <w:r w:rsidRPr="007A76C5">
        <w:rPr>
          <w:rFonts w:ascii="Garamond" w:hAnsi="Garamond"/>
          <w:b/>
          <w:u w:val="single"/>
        </w:rPr>
        <w:lastRenderedPageBreak/>
        <w:t>PROFESSIONAL, PUBLIC, AND UNIVERSITY SERVICE</w:t>
      </w:r>
    </w:p>
    <w:p w:rsidR="00BC10B2" w:rsidRDefault="00BC10B2"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FE0988" w:rsidRDefault="00FE0988"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sidRPr="007C18FC">
        <w:rPr>
          <w:rFonts w:ascii="Garamond" w:hAnsi="Garamond"/>
          <w:b/>
          <w:u w:val="single"/>
        </w:rPr>
        <w:t>Leadership Positions</w:t>
      </w:r>
    </w:p>
    <w:p w:rsidR="007C18FC" w:rsidRPr="007C18FC" w:rsidRDefault="007C18FC"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7C18FC" w:rsidRDefault="00813EE0"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Chair</w:t>
      </w:r>
      <w:r w:rsidR="007C18FC">
        <w:rPr>
          <w:rFonts w:ascii="Garamond" w:hAnsi="Garamond"/>
        </w:rPr>
        <w:t xml:space="preserve"> of College of Humanities and Social Sciences Reform Committee, Fall 2020-present</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7C18FC" w:rsidRDefault="00813EE0"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Chair</w:t>
      </w:r>
      <w:r w:rsidR="007C18FC">
        <w:rPr>
          <w:rFonts w:ascii="Garamond" w:hAnsi="Garamond"/>
        </w:rPr>
        <w:t xml:space="preserve"> of College of Humanities and Social Sciences Student Success Committee, Summer 2020</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Default="00FE0988"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Vice (Deputy) Chair, Department of Justice Studies, Fall 2018-present</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C60025" w:rsidRDefault="00C60025"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College of Humanities and Social Sciences Co</w:t>
      </w:r>
      <w:r w:rsidR="008F11F3">
        <w:rPr>
          <w:rFonts w:ascii="Garamond" w:hAnsi="Garamond"/>
        </w:rPr>
        <w:t>nvocation</w:t>
      </w:r>
      <w:r>
        <w:rPr>
          <w:rFonts w:ascii="Garamond" w:hAnsi="Garamond"/>
        </w:rPr>
        <w:t xml:space="preserve"> Live Reader and MC, for Justice Studies Department co</w:t>
      </w:r>
      <w:r w:rsidR="008F11F3">
        <w:rPr>
          <w:rFonts w:ascii="Garamond" w:hAnsi="Garamond"/>
        </w:rPr>
        <w:t>nvocation</w:t>
      </w:r>
      <w:r>
        <w:rPr>
          <w:rFonts w:ascii="Garamond" w:hAnsi="Garamond"/>
        </w:rPr>
        <w:t>, July 2</w:t>
      </w:r>
      <w:r w:rsidR="00970DEA">
        <w:rPr>
          <w:rFonts w:ascii="Garamond" w:hAnsi="Garamond"/>
        </w:rPr>
        <w:t>1</w:t>
      </w:r>
      <w:r>
        <w:rPr>
          <w:rFonts w:ascii="Garamond" w:hAnsi="Garamond"/>
        </w:rPr>
        <w:t>, 2020</w:t>
      </w:r>
    </w:p>
    <w:p w:rsidR="00C60025" w:rsidRDefault="00C60025"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Default="00FE0988"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Acting Deputy Chair, Department of Justice Studies, Fall 2017</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7C18FC" w:rsidRDefault="004B4613"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Co-headed</w:t>
      </w:r>
      <w:r w:rsidR="00FE0988">
        <w:rPr>
          <w:rFonts w:ascii="Garamond" w:hAnsi="Garamond"/>
        </w:rPr>
        <w:t xml:space="preserve"> effort to pass Justice Studies MA program with Arnaud Kurze, Fall </w:t>
      </w:r>
      <w:r w:rsidR="007C18FC">
        <w:rPr>
          <w:rFonts w:ascii="Garamond" w:hAnsi="Garamond"/>
        </w:rPr>
        <w:t>2017-2019</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7C18FC" w:rsidRDefault="00827682"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sidRPr="007C18FC">
        <w:rPr>
          <w:rFonts w:ascii="Garamond" w:hAnsi="Garamond"/>
        </w:rPr>
        <w:t>Chair of Department Personnel Advisory Committee, 2017-</w:t>
      </w:r>
      <w:r w:rsidR="007C18FC">
        <w:rPr>
          <w:rFonts w:ascii="Garamond" w:hAnsi="Garamond"/>
        </w:rPr>
        <w:t>2019</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Pr="007C18FC" w:rsidRDefault="00FE0988"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sidRPr="007C18FC">
        <w:rPr>
          <w:rFonts w:ascii="Garamond" w:hAnsi="Garamond"/>
        </w:rPr>
        <w:t>Faculty Coordinator for International Justice concentration, AY 2011-present</w:t>
      </w:r>
    </w:p>
    <w:p w:rsidR="004B4613" w:rsidRDefault="004B4613" w:rsidP="004B4613">
      <w:pPr>
        <w:pStyle w:val="ListParagraph"/>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Pr="00813EE0" w:rsidRDefault="00FE0988" w:rsidP="00813EE0">
      <w:pPr>
        <w:pStyle w:val="ListParagraph"/>
        <w:numPr>
          <w:ilvl w:val="1"/>
          <w:numId w:val="30"/>
        </w:num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sidRPr="007C18FC">
        <w:rPr>
          <w:rFonts w:ascii="Garamond" w:hAnsi="Garamond"/>
        </w:rPr>
        <w:t xml:space="preserve">Chaired successful faculty search for Juvenile Justice faculty position, AY 2017-18 (Tarika </w:t>
      </w:r>
      <w:r w:rsidRPr="00813EE0">
        <w:rPr>
          <w:rFonts w:ascii="Garamond" w:hAnsi="Garamond"/>
        </w:rPr>
        <w:t>Daftary-Kapur)</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Default="00FE0988"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Chaired successful faculty search for Global Justice faculty position, AY 2013-2014 (Arnaud Kurze)</w:t>
      </w:r>
    </w:p>
    <w:p w:rsidR="004B4613" w:rsidRDefault="004B4613"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rPr>
          <w:rFonts w:ascii="Garamond" w:hAnsi="Garamond"/>
        </w:rPr>
      </w:pPr>
    </w:p>
    <w:p w:rsidR="00FE0988" w:rsidRDefault="00F55250" w:rsidP="00813EE0">
      <w:pPr>
        <w:pStyle w:val="level1"/>
        <w:numPr>
          <w:ilvl w:val="1"/>
          <w:numId w:val="3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Founded International Research Group in 2019 and Chaired two interdisciplinary meetings, </w:t>
      </w:r>
      <w:r w:rsidR="004B4613">
        <w:rPr>
          <w:rFonts w:ascii="Garamond" w:hAnsi="Garamond"/>
        </w:rPr>
        <w:t xml:space="preserve">which contributed to </w:t>
      </w:r>
      <w:r w:rsidR="004D1F7F">
        <w:rPr>
          <w:rFonts w:ascii="Garamond" w:hAnsi="Garamond"/>
        </w:rPr>
        <w:t>research collaborations across the College of Humanities and Social Sciences.</w:t>
      </w:r>
      <w:r w:rsidR="00F1090D">
        <w:rPr>
          <w:rFonts w:ascii="Garamond" w:hAnsi="Garamond"/>
        </w:rPr>
        <w:t xml:space="preserve"> </w:t>
      </w:r>
    </w:p>
    <w:p w:rsidR="004D1F7F" w:rsidRDefault="004D1F7F"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i/>
        </w:rPr>
      </w:pPr>
    </w:p>
    <w:p w:rsidR="00FE0988" w:rsidRDefault="00547C0F"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r w:rsidRPr="00547C0F">
        <w:rPr>
          <w:rFonts w:ascii="Garamond" w:hAnsi="Garamond"/>
          <w:b/>
          <w:u w:val="single"/>
        </w:rPr>
        <w:t>University Service</w:t>
      </w:r>
    </w:p>
    <w:p w:rsidR="00547C0F" w:rsidRPr="00547C0F" w:rsidRDefault="00547C0F"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7C18FC" w:rsidRPr="00813EE0" w:rsidRDefault="00484653" w:rsidP="00813EE0">
      <w:pPr>
        <w:pStyle w:val="ListParagraph"/>
        <w:numPr>
          <w:ilvl w:val="0"/>
          <w:numId w:val="31"/>
        </w:num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813EE0" w:rsidRPr="00813EE0">
        <w:rPr>
          <w:rFonts w:ascii="Garamond" w:hAnsi="Garamond"/>
        </w:rPr>
        <w:t>Chair</w:t>
      </w:r>
      <w:r w:rsidR="007C18FC" w:rsidRPr="00813EE0">
        <w:rPr>
          <w:rFonts w:ascii="Garamond" w:hAnsi="Garamond"/>
        </w:rPr>
        <w:t xml:space="preserve"> CHSS Reform Committee, AY 2020-</w:t>
      </w:r>
    </w:p>
    <w:p w:rsidR="004B4613" w:rsidRDefault="004B4613" w:rsidP="00BC10B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p>
    <w:p w:rsidR="007C18FC" w:rsidRPr="00813EE0" w:rsidRDefault="00484653" w:rsidP="00813EE0">
      <w:pPr>
        <w:pStyle w:val="ListParagraph"/>
        <w:numPr>
          <w:ilvl w:val="0"/>
          <w:numId w:val="31"/>
        </w:num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813EE0" w:rsidRPr="00813EE0">
        <w:rPr>
          <w:rFonts w:ascii="Garamond" w:hAnsi="Garamond"/>
        </w:rPr>
        <w:t>Chair</w:t>
      </w:r>
      <w:r w:rsidR="007C18FC" w:rsidRPr="00813EE0">
        <w:rPr>
          <w:rFonts w:ascii="Garamond" w:hAnsi="Garamond"/>
        </w:rPr>
        <w:t xml:space="preserve"> CHSS Student Success Committee, Summer 2020</w:t>
      </w:r>
    </w:p>
    <w:p w:rsidR="004B4613" w:rsidRDefault="004B4613"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FE0988" w:rsidRPr="00130AE4" w:rsidRDefault="00484653" w:rsidP="00813EE0">
      <w:pPr>
        <w:pStyle w:val="level1"/>
        <w:numPr>
          <w:ilvl w:val="0"/>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FE0988">
        <w:rPr>
          <w:rFonts w:ascii="Garamond" w:hAnsi="Garamond"/>
        </w:rPr>
        <w:t>Serve</w:t>
      </w:r>
      <w:r w:rsidR="00622A87">
        <w:rPr>
          <w:rFonts w:ascii="Garamond" w:hAnsi="Garamond"/>
        </w:rPr>
        <w:t>d</w:t>
      </w:r>
      <w:r w:rsidR="00FE0988">
        <w:rPr>
          <w:rFonts w:ascii="Garamond" w:hAnsi="Garamond"/>
        </w:rPr>
        <w:t xml:space="preserve"> on </w:t>
      </w:r>
      <w:r w:rsidR="00622A87">
        <w:rPr>
          <w:rFonts w:ascii="Garamond" w:hAnsi="Garamond"/>
        </w:rPr>
        <w:t xml:space="preserve">successful </w:t>
      </w:r>
      <w:r w:rsidR="00FE0988">
        <w:rPr>
          <w:rFonts w:ascii="Garamond" w:hAnsi="Garamond"/>
        </w:rPr>
        <w:t>CHSS Dean’s Search Committee, 2018-</w:t>
      </w:r>
      <w:r w:rsidR="00622A87">
        <w:rPr>
          <w:rFonts w:ascii="Garamond" w:hAnsi="Garamond"/>
        </w:rPr>
        <w:t>2019 (Peter Kingstone)</w:t>
      </w:r>
    </w:p>
    <w:p w:rsidR="004B4613" w:rsidRDefault="004B4613"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firstLine="480"/>
        <w:rPr>
          <w:rFonts w:ascii="Garamond" w:hAnsi="Garamond"/>
        </w:rPr>
      </w:pPr>
    </w:p>
    <w:p w:rsidR="00F1090D" w:rsidRDefault="00484653" w:rsidP="00813EE0">
      <w:pPr>
        <w:pStyle w:val="level1"/>
        <w:numPr>
          <w:ilvl w:val="0"/>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F1090D">
        <w:rPr>
          <w:rFonts w:ascii="Garamond" w:hAnsi="Garamond"/>
        </w:rPr>
        <w:t>Serve on MIGHT (Montclair Interest Group against Human Trafficking), 2018-present</w:t>
      </w:r>
    </w:p>
    <w:p w:rsidR="004B4613" w:rsidRDefault="004B4613"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firstLine="480"/>
        <w:rPr>
          <w:rFonts w:ascii="Garamond" w:hAnsi="Garamond"/>
        </w:rPr>
      </w:pPr>
    </w:p>
    <w:p w:rsidR="00FE0988" w:rsidRDefault="00484653" w:rsidP="00813EE0">
      <w:pPr>
        <w:pStyle w:val="level1"/>
        <w:numPr>
          <w:ilvl w:val="0"/>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lastRenderedPageBreak/>
        <w:t xml:space="preserve"> </w:t>
      </w:r>
      <w:r w:rsidR="00FE0988">
        <w:rPr>
          <w:rFonts w:ascii="Garamond" w:hAnsi="Garamond"/>
        </w:rPr>
        <w:t>University Senator, AY 2012-2018 (two three year terms)</w:t>
      </w:r>
    </w:p>
    <w:p w:rsidR="00FE0988" w:rsidRDefault="00FE0988" w:rsidP="00813EE0">
      <w:pPr>
        <w:pStyle w:val="level1"/>
        <w:numPr>
          <w:ilvl w:val="2"/>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Member of University Senate Constitution Committee, AY 2012-2014</w:t>
      </w:r>
    </w:p>
    <w:p w:rsidR="00FE0988" w:rsidRDefault="00FE0988" w:rsidP="00813EE0">
      <w:pPr>
        <w:pStyle w:val="level1"/>
        <w:numPr>
          <w:ilvl w:val="2"/>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Member of University Senate Administrative Affairs committee, AY 2012-2013</w:t>
      </w:r>
    </w:p>
    <w:p w:rsidR="004B4613" w:rsidRDefault="004B4613"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firstLine="480"/>
        <w:rPr>
          <w:rFonts w:ascii="Garamond" w:hAnsi="Garamond"/>
        </w:rPr>
      </w:pPr>
    </w:p>
    <w:p w:rsidR="009A2DD7" w:rsidRDefault="00484653" w:rsidP="00813EE0">
      <w:pPr>
        <w:pStyle w:val="level1"/>
        <w:numPr>
          <w:ilvl w:val="0"/>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sidRPr="00FE0988">
        <w:rPr>
          <w:rFonts w:ascii="Garamond" w:hAnsi="Garamond"/>
        </w:rPr>
        <w:t>Montclair State University Teaching Showcase participant and organizer 2017</w:t>
      </w:r>
    </w:p>
    <w:p w:rsidR="004B4613" w:rsidRDefault="004B4613"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9A2DD7" w:rsidRDefault="00484653" w:rsidP="00813EE0">
      <w:pPr>
        <w:pStyle w:val="level1"/>
        <w:numPr>
          <w:ilvl w:val="0"/>
          <w:numId w:val="31"/>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Engaged Teaching Fellow at Montclair State University’s Research Academy for University Learning, AY 2010-11 and AY 2016-17.</w:t>
      </w:r>
    </w:p>
    <w:p w:rsidR="00FE0988" w:rsidRDefault="00FE0988"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484653" w:rsidRDefault="00484653"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FE0988" w:rsidRDefault="00FE0988"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r w:rsidRPr="00547C0F">
        <w:rPr>
          <w:rFonts w:ascii="Garamond" w:hAnsi="Garamond"/>
          <w:b/>
          <w:u w:val="single"/>
        </w:rPr>
        <w:t>Mentorship</w:t>
      </w:r>
    </w:p>
    <w:p w:rsidR="00547C0F" w:rsidRPr="00547C0F" w:rsidRDefault="00547C0F"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p>
    <w:p w:rsidR="0046070C" w:rsidRDefault="0046070C" w:rsidP="00813EE0">
      <w:pPr>
        <w:pStyle w:val="level1"/>
        <w:numPr>
          <w:ilvl w:val="0"/>
          <w:numId w:val="32"/>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Advisor, Sigma Pi Fraternity, Montclair State University, took over position in Fall 2020 after long-time advisor was accused of stealing from fraternity.</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A5718E" w:rsidRDefault="00A5718E" w:rsidP="00813EE0">
      <w:pPr>
        <w:pStyle w:val="level1"/>
        <w:numPr>
          <w:ilvl w:val="0"/>
          <w:numId w:val="32"/>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Student research mentor, including working with undergr</w:t>
      </w:r>
      <w:r w:rsidR="00FE0988">
        <w:rPr>
          <w:rFonts w:ascii="Garamond" w:hAnsi="Garamond"/>
        </w:rPr>
        <w:t xml:space="preserve">aduate students on research and </w:t>
      </w:r>
      <w:r>
        <w:rPr>
          <w:rFonts w:ascii="Garamond" w:hAnsi="Garamond"/>
        </w:rPr>
        <w:t xml:space="preserve">taking them to conferences at Monmouth University </w:t>
      </w:r>
      <w:r w:rsidR="009A2DD7">
        <w:rPr>
          <w:rFonts w:ascii="Garamond" w:hAnsi="Garamond"/>
        </w:rPr>
        <w:t xml:space="preserve">(2017) </w:t>
      </w:r>
      <w:r>
        <w:rPr>
          <w:rFonts w:ascii="Garamond" w:hAnsi="Garamond"/>
        </w:rPr>
        <w:t>and at Montclair State University</w:t>
      </w:r>
      <w:r w:rsidR="009A2DD7">
        <w:rPr>
          <w:rFonts w:ascii="Garamond" w:hAnsi="Garamond"/>
        </w:rPr>
        <w:t xml:space="preserve"> (2017 and 2018)</w:t>
      </w:r>
      <w:r>
        <w:rPr>
          <w:rFonts w:ascii="Garamond" w:hAnsi="Garamond"/>
        </w:rPr>
        <w:t>. At Monmouth, one of my students won a Best Paper award</w:t>
      </w:r>
      <w:r w:rsidR="009A2DD7">
        <w:rPr>
          <w:rFonts w:ascii="Garamond" w:hAnsi="Garamond"/>
        </w:rPr>
        <w:t xml:space="preserve"> in 2017</w:t>
      </w:r>
      <w:r>
        <w:rPr>
          <w:rFonts w:ascii="Garamond" w:hAnsi="Garamond"/>
        </w:rPr>
        <w:t>.</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9A2DD7" w:rsidRDefault="009A2DD7" w:rsidP="00813EE0">
      <w:pPr>
        <w:pStyle w:val="level1"/>
        <w:numPr>
          <w:ilvl w:val="0"/>
          <w:numId w:val="32"/>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Mentor dozens of International Justice alumni.</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7B14CA" w:rsidRDefault="007B14CA" w:rsidP="00813EE0">
      <w:pPr>
        <w:pStyle w:val="level1"/>
        <w:numPr>
          <w:ilvl w:val="0"/>
          <w:numId w:val="32"/>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Faculty Advisor for Justice Studies Club</w:t>
      </w:r>
      <w:r w:rsidR="00DC6028">
        <w:rPr>
          <w:rFonts w:ascii="Garamond" w:hAnsi="Garamond"/>
        </w:rPr>
        <w:t>, AY 2012-</w:t>
      </w:r>
      <w:r w:rsidR="00F71B8C">
        <w:rPr>
          <w:rFonts w:ascii="Garamond" w:hAnsi="Garamond"/>
        </w:rPr>
        <w:t>2015</w:t>
      </w:r>
    </w:p>
    <w:p w:rsidR="00FE0988" w:rsidRDefault="00FE0988"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9A2DD7" w:rsidRDefault="00547C0F"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r>
        <w:rPr>
          <w:rFonts w:ascii="Garamond" w:hAnsi="Garamond"/>
          <w:b/>
          <w:u w:val="single"/>
        </w:rPr>
        <w:t>Academic Advising</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813EE0" w:rsidRDefault="00813EE0" w:rsidP="00813EE0">
      <w:pPr>
        <w:pStyle w:val="level1"/>
        <w:numPr>
          <w:ilvl w:val="0"/>
          <w:numId w:val="33"/>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Conducted New Student Orientation meeting on June 10, 2020.</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Default="00813EE0" w:rsidP="00813EE0">
      <w:pPr>
        <w:pStyle w:val="level1"/>
        <w:numPr>
          <w:ilvl w:val="0"/>
          <w:numId w:val="33"/>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Advise all International</w:t>
      </w:r>
      <w:r>
        <w:rPr>
          <w:rFonts w:ascii="Garamond" w:hAnsi="Garamond"/>
        </w:rPr>
        <w:t xml:space="preserve"> Justice concentration students; advising load shared between myself Daniela Peterka Benton and Arnaud Kuze.</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Pr="009A2DD7" w:rsidRDefault="00813EE0" w:rsidP="00813EE0">
      <w:pPr>
        <w:pStyle w:val="level1"/>
        <w:numPr>
          <w:ilvl w:val="0"/>
          <w:numId w:val="33"/>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Advise all students in all of my classes</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Default="00813EE0" w:rsidP="00813EE0">
      <w:pPr>
        <w:pStyle w:val="level1"/>
        <w:numPr>
          <w:ilvl w:val="0"/>
          <w:numId w:val="33"/>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Represented department at Prospective Student Orientation Session on October 9, 2011.</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Pr="00612E77" w:rsidRDefault="00813EE0" w:rsidP="00813EE0">
      <w:pPr>
        <w:pStyle w:val="level1"/>
        <w:numPr>
          <w:ilvl w:val="0"/>
          <w:numId w:val="33"/>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Advised new students at Transfer and Adult Learning Orientation session on April 13, 2010 and on January 7, 2009.</w:t>
      </w:r>
    </w:p>
    <w:p w:rsidR="009A2DD7" w:rsidRPr="009A2DD7" w:rsidRDefault="009A2DD7"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i/>
        </w:rPr>
      </w:pPr>
    </w:p>
    <w:p w:rsidR="00FE0988" w:rsidRDefault="00FE0988"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r w:rsidRPr="00547C0F">
        <w:rPr>
          <w:rFonts w:ascii="Garamond" w:hAnsi="Garamond"/>
          <w:b/>
          <w:u w:val="single"/>
        </w:rPr>
        <w:t>Other Department</w:t>
      </w:r>
      <w:r w:rsidR="009A2DD7" w:rsidRPr="00547C0F">
        <w:rPr>
          <w:rFonts w:ascii="Garamond" w:hAnsi="Garamond"/>
          <w:b/>
          <w:u w:val="single"/>
        </w:rPr>
        <w:t xml:space="preserve"> and University</w:t>
      </w:r>
      <w:r w:rsidRPr="00547C0F">
        <w:rPr>
          <w:rFonts w:ascii="Garamond" w:hAnsi="Garamond"/>
          <w:b/>
          <w:u w:val="single"/>
        </w:rPr>
        <w:t xml:space="preserve"> Service</w:t>
      </w:r>
    </w:p>
    <w:p w:rsidR="00547C0F" w:rsidRPr="00547C0F" w:rsidRDefault="00547C0F"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p>
    <w:p w:rsidR="000A2061" w:rsidRDefault="00813EE0" w:rsidP="00813EE0">
      <w:pPr>
        <w:pStyle w:val="level1"/>
        <w:numPr>
          <w:ilvl w:val="0"/>
          <w:numId w:val="35"/>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0A2061">
        <w:rPr>
          <w:rFonts w:ascii="Garamond" w:hAnsi="Garamond"/>
        </w:rPr>
        <w:t>Department Personnel Action Committee, AY 2013-2015; 2017-19</w:t>
      </w:r>
    </w:p>
    <w:p w:rsidR="00813EE0" w:rsidRDefault="00813EE0"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9A2DD7" w:rsidRDefault="00813EE0" w:rsidP="00813EE0">
      <w:pPr>
        <w:pStyle w:val="level1"/>
        <w:numPr>
          <w:ilvl w:val="0"/>
          <w:numId w:val="35"/>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lastRenderedPageBreak/>
        <w:t xml:space="preserve"> </w:t>
      </w:r>
      <w:r w:rsidR="009A2DD7">
        <w:rPr>
          <w:rFonts w:ascii="Garamond" w:hAnsi="Garamond"/>
        </w:rPr>
        <w:t>Served on Search Committee, AY 2010-11 (Chris Salvatore)</w:t>
      </w:r>
    </w:p>
    <w:p w:rsidR="00813EE0" w:rsidRDefault="00813EE0"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7B14CA" w:rsidRDefault="00813EE0" w:rsidP="00813EE0">
      <w:pPr>
        <w:pStyle w:val="level1"/>
        <w:numPr>
          <w:ilvl w:val="0"/>
          <w:numId w:val="35"/>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7B14CA">
        <w:rPr>
          <w:rFonts w:ascii="Garamond" w:hAnsi="Garamond"/>
        </w:rPr>
        <w:t>Member of Justice Studies Graduate Committee, AY 2013-2014</w:t>
      </w:r>
    </w:p>
    <w:p w:rsidR="00813EE0" w:rsidRDefault="00813EE0"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FE0988" w:rsidRDefault="00813EE0" w:rsidP="00813EE0">
      <w:pPr>
        <w:pStyle w:val="level1"/>
        <w:numPr>
          <w:ilvl w:val="0"/>
          <w:numId w:val="35"/>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Alternate for General Education Committee, AY 2011-12</w:t>
      </w:r>
    </w:p>
    <w:p w:rsidR="009A2DD7" w:rsidRDefault="009A2DD7"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FE0988" w:rsidRDefault="00FE0988"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r w:rsidRPr="00547C0F">
        <w:rPr>
          <w:rFonts w:ascii="Garamond" w:hAnsi="Garamond"/>
          <w:b/>
          <w:u w:val="single"/>
        </w:rPr>
        <w:t>C</w:t>
      </w:r>
      <w:r w:rsidR="009A2DD7" w:rsidRPr="00547C0F">
        <w:rPr>
          <w:rFonts w:ascii="Garamond" w:hAnsi="Garamond"/>
          <w:b/>
          <w:u w:val="single"/>
        </w:rPr>
        <w:t>oncentration and C</w:t>
      </w:r>
      <w:r w:rsidRPr="00547C0F">
        <w:rPr>
          <w:rFonts w:ascii="Garamond" w:hAnsi="Garamond"/>
          <w:b/>
          <w:u w:val="single"/>
        </w:rPr>
        <w:t>ourse Creation and Alterations</w:t>
      </w:r>
    </w:p>
    <w:p w:rsidR="00547C0F" w:rsidRPr="00547C0F" w:rsidRDefault="00547C0F" w:rsidP="00FE0988">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p>
    <w:p w:rsidR="0078630B"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78630B">
        <w:rPr>
          <w:rFonts w:ascii="Garamond" w:hAnsi="Garamond"/>
        </w:rPr>
        <w:t>Passed JUST 324: Terrorism and Social Justice, Spring 2009</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Passed JUST 408: Justice in World Migration, Spring 2016</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Passed JUST 406: International Civil Conflicts, Fall 2014</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9A2DD7"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9A2DD7">
        <w:rPr>
          <w:rFonts w:ascii="Garamond" w:hAnsi="Garamond"/>
        </w:rPr>
        <w:t>Presented and Received Approval for International Justice concentration at CHSS curriculum committee, UUCC technical subcommittee, and UUCC in Spring 2010</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E93B3F"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E93B3F">
        <w:rPr>
          <w:rFonts w:ascii="Garamond" w:hAnsi="Garamond"/>
        </w:rPr>
        <w:t>Passed JUST 103: Intro to International Justice through University Gen Ed committee. JUST 103 is now a K3 (Social Science) General Education course.</w:t>
      </w:r>
    </w:p>
    <w:p w:rsidR="00813EE0" w:rsidRDefault="00813EE0" w:rsidP="00813EE0">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200"/>
        <w:rPr>
          <w:rFonts w:ascii="Garamond" w:hAnsi="Garamond"/>
        </w:rPr>
      </w:pPr>
    </w:p>
    <w:p w:rsidR="005A276B" w:rsidRDefault="00813EE0" w:rsidP="00813EE0">
      <w:pPr>
        <w:pStyle w:val="level1"/>
        <w:numPr>
          <w:ilvl w:val="0"/>
          <w:numId w:val="34"/>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r>
        <w:rPr>
          <w:rFonts w:ascii="Garamond" w:hAnsi="Garamond"/>
        </w:rPr>
        <w:t xml:space="preserve"> </w:t>
      </w:r>
      <w:r w:rsidR="005A276B">
        <w:rPr>
          <w:rFonts w:ascii="Garamond" w:hAnsi="Garamond"/>
        </w:rPr>
        <w:t>Changed name of JUST 210 from Intermediate International Justice to International Justice II, Fall 2011.</w:t>
      </w:r>
    </w:p>
    <w:p w:rsidR="00612E77" w:rsidRDefault="00612E77"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rPr>
      </w:pPr>
    </w:p>
    <w:p w:rsidR="007E5F9C" w:rsidRDefault="004B4613"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rPr>
      </w:pPr>
      <w:r>
        <w:rPr>
          <w:rFonts w:ascii="Garamond" w:hAnsi="Garamond"/>
          <w:b/>
          <w:u w:val="single"/>
        </w:rPr>
        <w:t>Professional S</w:t>
      </w:r>
      <w:r w:rsidR="007E5F9C" w:rsidRPr="004B4613">
        <w:rPr>
          <w:rFonts w:ascii="Garamond" w:hAnsi="Garamond"/>
          <w:b/>
          <w:u w:val="single"/>
        </w:rPr>
        <w:t>ervice</w:t>
      </w:r>
      <w:r w:rsidR="007E5F9C" w:rsidRPr="004B4613">
        <w:rPr>
          <w:rFonts w:ascii="Garamond" w:hAnsi="Garamond"/>
          <w:b/>
        </w:rPr>
        <w:t>:</w:t>
      </w:r>
    </w:p>
    <w:p w:rsidR="004B4613" w:rsidRPr="004B4613" w:rsidRDefault="004B4613"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rPr>
      </w:pPr>
    </w:p>
    <w:p w:rsidR="00612E77" w:rsidRDefault="00612E77"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r>
        <w:rPr>
          <w:rFonts w:ascii="Garamond" w:hAnsi="Garamond"/>
        </w:rPr>
        <w:t>American Political Science Association Mentorship Program participant</w:t>
      </w:r>
    </w:p>
    <w:p w:rsidR="00612E77" w:rsidRDefault="00612E77"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r>
        <w:rPr>
          <w:rFonts w:ascii="Garamond" w:hAnsi="Garamond"/>
        </w:rPr>
        <w:t>MIT Infinite Connection mentorship program participant</w:t>
      </w:r>
    </w:p>
    <w:p w:rsidR="007E5F9C" w:rsidRPr="00C86C32" w:rsidRDefault="007E5F9C" w:rsidP="007E5F9C">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r>
        <w:rPr>
          <w:rFonts w:ascii="Garamond" w:hAnsi="Garamond"/>
        </w:rPr>
        <w:t xml:space="preserve">Book Reviewer, </w:t>
      </w:r>
      <w:r>
        <w:rPr>
          <w:rFonts w:ascii="Garamond" w:hAnsi="Garamond"/>
          <w:i/>
        </w:rPr>
        <w:t>Peace Studies Journal</w:t>
      </w:r>
    </w:p>
    <w:p w:rsidR="0000387A" w:rsidRDefault="0000387A" w:rsidP="007E5F9C">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i/>
        </w:rPr>
      </w:pPr>
      <w:r>
        <w:rPr>
          <w:rFonts w:ascii="Garamond" w:hAnsi="Garamond"/>
        </w:rPr>
        <w:t xml:space="preserve">Editorial Board, </w:t>
      </w:r>
      <w:r>
        <w:rPr>
          <w:rFonts w:ascii="Garamond" w:hAnsi="Garamond"/>
          <w:i/>
        </w:rPr>
        <w:t>Contemporary Readings in Law and Social Justice</w:t>
      </w:r>
    </w:p>
    <w:p w:rsidR="00C86C32" w:rsidRPr="00C86C32" w:rsidRDefault="00C86C32" w:rsidP="007E5F9C">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r>
        <w:rPr>
          <w:rFonts w:ascii="Garamond" w:hAnsi="Garamond"/>
        </w:rPr>
        <w:t xml:space="preserve">Peer Reviewer, </w:t>
      </w:r>
      <w:r>
        <w:rPr>
          <w:rFonts w:ascii="Garamond" w:hAnsi="Garamond"/>
          <w:i/>
        </w:rPr>
        <w:t>Journal of Politics</w:t>
      </w:r>
      <w:r>
        <w:rPr>
          <w:rFonts w:ascii="Garamond" w:hAnsi="Garamond"/>
        </w:rPr>
        <w:t>,</w:t>
      </w:r>
      <w:r>
        <w:rPr>
          <w:rFonts w:ascii="Garamond" w:hAnsi="Garamond"/>
          <w:i/>
        </w:rPr>
        <w:t xml:space="preserve"> Sociology Compass</w:t>
      </w:r>
      <w:r>
        <w:rPr>
          <w:rFonts w:ascii="Garamond" w:hAnsi="Garamond"/>
        </w:rPr>
        <w:t>, and many other publications.</w:t>
      </w:r>
      <w:bookmarkStart w:id="1" w:name="_GoBack"/>
      <w:bookmarkEnd w:id="1"/>
    </w:p>
    <w:p w:rsidR="007E5F9C" w:rsidRPr="007E5F9C" w:rsidRDefault="00612E77" w:rsidP="00612E7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r>
        <w:rPr>
          <w:rFonts w:ascii="Garamond" w:hAnsi="Garamond"/>
          <w:i/>
        </w:rPr>
        <w:tab/>
      </w:r>
    </w:p>
    <w:p w:rsidR="009A2DD7" w:rsidRPr="004B4613" w:rsidRDefault="004B4613"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rPr>
          <w:rFonts w:ascii="Garamond" w:hAnsi="Garamond"/>
          <w:b/>
          <w:u w:val="single"/>
        </w:rPr>
      </w:pPr>
      <w:r>
        <w:rPr>
          <w:rFonts w:ascii="Garamond" w:hAnsi="Garamond"/>
          <w:b/>
          <w:u w:val="single"/>
        </w:rPr>
        <w:t>Public S</w:t>
      </w:r>
      <w:r w:rsidR="00BC10B2" w:rsidRPr="00547C0F">
        <w:rPr>
          <w:rFonts w:ascii="Garamond" w:hAnsi="Garamond"/>
          <w:b/>
          <w:u w:val="single"/>
        </w:rPr>
        <w:t>ervice</w:t>
      </w:r>
      <w:r w:rsidR="00BC10B2" w:rsidRPr="00547C0F">
        <w:rPr>
          <w:rFonts w:ascii="Garamond" w:hAnsi="Garamond"/>
          <w:b/>
        </w:rPr>
        <w:t>:</w:t>
      </w:r>
      <w:r w:rsidR="00D87257" w:rsidRPr="00547C0F">
        <w:rPr>
          <w:rFonts w:ascii="Garamond" w:hAnsi="Garamond"/>
          <w:b/>
        </w:rPr>
        <w:t xml:space="preserve"> </w:t>
      </w:r>
    </w:p>
    <w:p w:rsidR="00547C0F" w:rsidRDefault="00547C0F" w:rsidP="009A2DD7">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840" w:hanging="360"/>
        <w:rPr>
          <w:rFonts w:ascii="Garamond" w:hAnsi="Garamond"/>
        </w:rPr>
      </w:pPr>
    </w:p>
    <w:p w:rsidR="009A2DD7" w:rsidRDefault="009A2DD7"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320"/>
        <w:rPr>
          <w:rFonts w:ascii="Garamond" w:hAnsi="Garamond"/>
        </w:rPr>
      </w:pPr>
      <w:r>
        <w:rPr>
          <w:rFonts w:ascii="Garamond" w:hAnsi="Garamond"/>
        </w:rPr>
        <w:t>Habitat for Humanity in Paterson, NJ</w:t>
      </w:r>
    </w:p>
    <w:p w:rsidR="00BC10B2" w:rsidRDefault="00D87257" w:rsidP="004B4613">
      <w:pPr>
        <w:pStyle w:val="level1"/>
        <w:numPr>
          <w:ilvl w:val="0"/>
          <w:numId w:val="0"/>
        </w:numPr>
        <w:tabs>
          <w:tab w:val="clear" w:pos="-360"/>
          <w:tab w:val="clear" w:pos="360"/>
          <w:tab w:val="clear" w:pos="1080"/>
          <w:tab w:val="clear" w:pos="2520"/>
          <w:tab w:val="clear" w:pos="3240"/>
          <w:tab w:val="clear" w:pos="3960"/>
          <w:tab w:val="clear" w:pos="4680"/>
          <w:tab w:val="clear" w:pos="6120"/>
          <w:tab w:val="clear" w:pos="6840"/>
          <w:tab w:val="clear" w:pos="7560"/>
          <w:tab w:val="clear" w:pos="8280"/>
          <w:tab w:val="left" w:pos="480"/>
          <w:tab w:val="left" w:pos="960"/>
          <w:tab w:val="left" w:pos="1680"/>
          <w:tab w:val="left" w:pos="2640"/>
          <w:tab w:val="left" w:pos="3000"/>
          <w:tab w:val="left" w:pos="3600"/>
          <w:tab w:val="left" w:pos="3840"/>
          <w:tab w:val="left" w:pos="4200"/>
          <w:tab w:val="left" w:pos="4800"/>
          <w:tab w:val="left" w:pos="5880"/>
          <w:tab w:val="left" w:pos="6600"/>
          <w:tab w:val="left" w:pos="6720"/>
          <w:tab w:val="left" w:pos="7200"/>
          <w:tab w:val="left" w:pos="7800"/>
          <w:tab w:val="left" w:pos="8400"/>
          <w:tab w:val="left" w:pos="9000"/>
          <w:tab w:val="right" w:pos="9360"/>
        </w:tabs>
        <w:ind w:left="1320"/>
        <w:rPr>
          <w:rFonts w:ascii="Garamond" w:hAnsi="Garamond"/>
        </w:rPr>
      </w:pPr>
      <w:r>
        <w:rPr>
          <w:rFonts w:ascii="Garamond" w:hAnsi="Garamond"/>
        </w:rPr>
        <w:t>College preparation</w:t>
      </w:r>
      <w:r w:rsidR="00226CC3">
        <w:rPr>
          <w:rFonts w:ascii="Garamond" w:hAnsi="Garamond"/>
        </w:rPr>
        <w:t xml:space="preserve"> services—tutor students for colle</w:t>
      </w:r>
      <w:r>
        <w:rPr>
          <w:rFonts w:ascii="Garamond" w:hAnsi="Garamond"/>
        </w:rPr>
        <w:t>ge admissions and edit</w:t>
      </w:r>
      <w:r w:rsidR="00226CC3">
        <w:rPr>
          <w:rFonts w:ascii="Garamond" w:hAnsi="Garamond"/>
        </w:rPr>
        <w:t xml:space="preserve"> college essays </w:t>
      </w:r>
      <w:r w:rsidR="00226CC3">
        <w:rPr>
          <w:rFonts w:ascii="Garamond" w:hAnsi="Garamond"/>
          <w:i/>
        </w:rPr>
        <w:t>pro bono</w:t>
      </w:r>
      <w:r w:rsidR="00226CC3">
        <w:rPr>
          <w:rFonts w:ascii="Garamond" w:hAnsi="Garamond"/>
        </w:rPr>
        <w:t>, 2007-present.</w:t>
      </w:r>
    </w:p>
    <w:p w:rsidR="00195843" w:rsidRPr="00271C82" w:rsidRDefault="00195843" w:rsidP="00271C82">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sectPr w:rsidR="00195843" w:rsidRPr="00271C82">
          <w:headerReference w:type="default" r:id="rId12"/>
          <w:footerReference w:type="default" r:id="rId13"/>
          <w:endnotePr>
            <w:numFmt w:val="decimal"/>
          </w:endnotePr>
          <w:type w:val="continuous"/>
          <w:pgSz w:w="12240" w:h="15840"/>
          <w:pgMar w:top="1440" w:right="1440" w:bottom="1006" w:left="1440" w:header="1440" w:footer="1006" w:gutter="0"/>
          <w:cols w:space="720"/>
          <w:noEndnote/>
        </w:sectPr>
      </w:pPr>
    </w:p>
    <w:p w:rsidR="004B4613" w:rsidRDefault="004B4613" w:rsidP="00813EE0">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B1199A" w:rsidRDefault="00B1199A"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u w:val="single"/>
        </w:rPr>
      </w:pPr>
    </w:p>
    <w:p w:rsidR="00A5718E" w:rsidRDefault="00BC10B2"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rPr>
      </w:pPr>
      <w:r w:rsidRPr="007A76C5">
        <w:rPr>
          <w:rFonts w:ascii="Garamond" w:hAnsi="Garamond"/>
          <w:b/>
          <w:u w:val="single"/>
        </w:rPr>
        <w:t xml:space="preserve">ASSOCIATION MEMBERSHIPS </w:t>
      </w:r>
    </w:p>
    <w:p w:rsidR="00A5718E" w:rsidRDefault="00A5718E" w:rsidP="00A5718E">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left="480" w:hanging="480"/>
        <w:rPr>
          <w:rFonts w:ascii="Garamond" w:hAnsi="Garamond"/>
          <w:b/>
        </w:rPr>
      </w:pPr>
    </w:p>
    <w:p w:rsidR="00A5718E" w:rsidRPr="007C18FC" w:rsidRDefault="00A5718E" w:rsidP="004B4613">
      <w:pPr>
        <w:pStyle w:val="ListParagraph"/>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rPr>
          <w:rFonts w:ascii="Garamond" w:hAnsi="Garamond"/>
        </w:rPr>
      </w:pPr>
      <w:r w:rsidRPr="007C18FC">
        <w:rPr>
          <w:rFonts w:ascii="Garamond" w:hAnsi="Garamond"/>
        </w:rPr>
        <w:t>Member Eastern Sociological Society, 2015-present</w:t>
      </w:r>
    </w:p>
    <w:p w:rsidR="00EA4AAE" w:rsidRPr="004B4613" w:rsidRDefault="00EA4AAE" w:rsidP="004B4613">
      <w:pPr>
        <w:ind w:firstLine="720"/>
        <w:rPr>
          <w:rFonts w:ascii="Garamond" w:hAnsi="Garamond"/>
        </w:rPr>
      </w:pPr>
      <w:r w:rsidRPr="004B4613">
        <w:rPr>
          <w:rFonts w:ascii="Garamond" w:hAnsi="Garamond"/>
        </w:rPr>
        <w:t xml:space="preserve">Member International Studies Association—Peace Section, </w:t>
      </w:r>
      <w:r w:rsidR="007C18FC" w:rsidRPr="004B4613">
        <w:rPr>
          <w:rFonts w:ascii="Garamond" w:hAnsi="Garamond"/>
        </w:rPr>
        <w:t xml:space="preserve">intermittently </w:t>
      </w:r>
      <w:r w:rsidRPr="004B4613">
        <w:rPr>
          <w:rFonts w:ascii="Garamond" w:hAnsi="Garamond"/>
        </w:rPr>
        <w:t>2011-present</w:t>
      </w:r>
    </w:p>
    <w:p w:rsidR="00612E77" w:rsidRPr="007C18FC" w:rsidRDefault="00612E77" w:rsidP="004B4613">
      <w:pPr>
        <w:pStyle w:val="ListParagraph"/>
        <w:tabs>
          <w:tab w:val="left" w:pos="8565"/>
        </w:tabs>
        <w:rPr>
          <w:rFonts w:ascii="Garamond" w:hAnsi="Garamond"/>
        </w:rPr>
      </w:pPr>
      <w:r w:rsidRPr="007C18FC">
        <w:rPr>
          <w:rFonts w:ascii="Garamond" w:hAnsi="Garamond"/>
        </w:rPr>
        <w:t xml:space="preserve">Member International Studies Association, </w:t>
      </w:r>
      <w:r w:rsidR="007C18FC">
        <w:rPr>
          <w:rFonts w:ascii="Garamond" w:hAnsi="Garamond"/>
        </w:rPr>
        <w:t xml:space="preserve">intermittently </w:t>
      </w:r>
      <w:r w:rsidRPr="007C18FC">
        <w:rPr>
          <w:rFonts w:ascii="Garamond" w:hAnsi="Garamond"/>
        </w:rPr>
        <w:t>2010-present</w:t>
      </w:r>
      <w:r w:rsidR="00EA4AAE" w:rsidRPr="007C18FC">
        <w:rPr>
          <w:rFonts w:ascii="Garamond" w:hAnsi="Garamond"/>
        </w:rPr>
        <w:tab/>
      </w:r>
    </w:p>
    <w:p w:rsidR="00612E77" w:rsidRPr="007C18FC" w:rsidRDefault="00612E77" w:rsidP="004B4613">
      <w:pPr>
        <w:pStyle w:val="ListParagraph"/>
        <w:rPr>
          <w:rFonts w:ascii="Garamond" w:hAnsi="Garamond"/>
        </w:rPr>
      </w:pPr>
      <w:r w:rsidRPr="007C18FC">
        <w:rPr>
          <w:rFonts w:ascii="Garamond" w:hAnsi="Garamond"/>
        </w:rPr>
        <w:t>Member Law and Society Association, 2010-present</w:t>
      </w:r>
    </w:p>
    <w:p w:rsidR="006C4BDB" w:rsidRPr="007C18FC" w:rsidRDefault="006C4BDB" w:rsidP="004B4613">
      <w:pPr>
        <w:pStyle w:val="ListParagraph"/>
        <w:rPr>
          <w:rFonts w:ascii="Garamond" w:hAnsi="Garamond"/>
        </w:rPr>
      </w:pPr>
      <w:r w:rsidRPr="007C18FC">
        <w:rPr>
          <w:rFonts w:ascii="Garamond" w:hAnsi="Garamond"/>
        </w:rPr>
        <w:t xml:space="preserve">Member American Political Science Association, </w:t>
      </w:r>
      <w:r w:rsidR="007C18FC">
        <w:rPr>
          <w:rFonts w:ascii="Garamond" w:hAnsi="Garamond"/>
        </w:rPr>
        <w:t xml:space="preserve">intermittently </w:t>
      </w:r>
      <w:r w:rsidRPr="007C18FC">
        <w:rPr>
          <w:rFonts w:ascii="Garamond" w:hAnsi="Garamond"/>
        </w:rPr>
        <w:t>2006-present</w:t>
      </w:r>
    </w:p>
    <w:p w:rsidR="006C4BDB" w:rsidRPr="007C18FC" w:rsidRDefault="006C4BDB" w:rsidP="004B4613">
      <w:pPr>
        <w:pStyle w:val="ListParagraph"/>
        <w:rPr>
          <w:rFonts w:ascii="Garamond" w:hAnsi="Garamond"/>
        </w:rPr>
      </w:pPr>
      <w:r w:rsidRPr="007C18FC">
        <w:rPr>
          <w:rFonts w:ascii="Garamond" w:hAnsi="Garamond"/>
        </w:rPr>
        <w:t xml:space="preserve">Member Midwest Political Science Association, </w:t>
      </w:r>
      <w:r w:rsidR="007C18FC">
        <w:rPr>
          <w:rFonts w:ascii="Garamond" w:hAnsi="Garamond"/>
        </w:rPr>
        <w:t xml:space="preserve">intermittently </w:t>
      </w:r>
      <w:r w:rsidRPr="007C18FC">
        <w:rPr>
          <w:rFonts w:ascii="Garamond" w:hAnsi="Garamond"/>
        </w:rPr>
        <w:t>2007-present</w:t>
      </w:r>
    </w:p>
    <w:p w:rsidR="00BC10B2" w:rsidRPr="007C18FC" w:rsidRDefault="006C4BDB" w:rsidP="004B4613">
      <w:pPr>
        <w:pStyle w:val="ListParagraph"/>
        <w:rPr>
          <w:rFonts w:ascii="Garamond" w:hAnsi="Garamond"/>
        </w:rPr>
      </w:pPr>
      <w:r w:rsidRPr="007C18FC">
        <w:rPr>
          <w:rFonts w:ascii="Garamond" w:hAnsi="Garamond"/>
        </w:rPr>
        <w:t>Member Civil-Military Relations Working Group, MIT, 9/03-5/0</w:t>
      </w:r>
      <w:r w:rsidR="007B14CA" w:rsidRPr="007C18FC">
        <w:rPr>
          <w:rFonts w:ascii="Garamond" w:hAnsi="Garamond"/>
        </w:rPr>
        <w:t>4</w:t>
      </w:r>
    </w:p>
    <w:p w:rsidR="009D1151" w:rsidRDefault="009D1151" w:rsidP="00631406">
      <w:pPr>
        <w:rPr>
          <w:rFonts w:ascii="Garamond" w:hAnsi="Garamond"/>
        </w:rPr>
      </w:pPr>
    </w:p>
    <w:p w:rsidR="006A03B1" w:rsidRPr="002B388B" w:rsidRDefault="002B388B" w:rsidP="00631406">
      <w:pPr>
        <w:rPr>
          <w:rFonts w:ascii="Garamond" w:hAnsi="Garamond"/>
          <w:b/>
          <w:u w:val="single"/>
        </w:rPr>
      </w:pPr>
      <w:r w:rsidRPr="002B388B">
        <w:rPr>
          <w:rFonts w:ascii="Garamond" w:hAnsi="Garamond"/>
          <w:b/>
          <w:u w:val="single"/>
        </w:rPr>
        <w:t>TRAINING</w:t>
      </w:r>
    </w:p>
    <w:p w:rsidR="006A03B1" w:rsidRDefault="006A03B1" w:rsidP="00631406">
      <w:pPr>
        <w:rPr>
          <w:rFonts w:ascii="Garamond" w:hAnsi="Garamond"/>
        </w:rPr>
      </w:pPr>
    </w:p>
    <w:p w:rsidR="002B388B" w:rsidRDefault="002B388B" w:rsidP="002B388B">
      <w:pPr>
        <w:pStyle w:val="Heading4"/>
      </w:pPr>
      <w:r>
        <w:t>“The War on Terror: Where Do We Stand?,” Cambridge, MA, 1/07</w:t>
      </w:r>
    </w:p>
    <w:p w:rsidR="002B388B" w:rsidRPr="007A76C5" w:rsidRDefault="002B388B" w:rsidP="002B388B">
      <w:pPr>
        <w:rPr>
          <w:rFonts w:ascii="Garamond" w:hAnsi="Garamond"/>
        </w:rPr>
      </w:pPr>
      <w:r>
        <w:rPr>
          <w:rFonts w:ascii="Garamond" w:hAnsi="Garamond"/>
        </w:rPr>
        <w:t xml:space="preserve">Conference on terrorism at Fares Center for Eastern </w:t>
      </w:r>
      <w:r w:rsidR="00E7322B">
        <w:rPr>
          <w:rFonts w:ascii="Garamond" w:hAnsi="Garamond"/>
        </w:rPr>
        <w:t>Mediterranean</w:t>
      </w:r>
      <w:r>
        <w:rPr>
          <w:rFonts w:ascii="Garamond" w:hAnsi="Garamond"/>
        </w:rPr>
        <w:t xml:space="preserve"> Studies at Tufts University, </w:t>
      </w:r>
      <w:r w:rsidRPr="007A76C5">
        <w:rPr>
          <w:rFonts w:ascii="Garamond" w:hAnsi="Garamond"/>
        </w:rPr>
        <w:t>January 25-26, 2007.</w:t>
      </w:r>
    </w:p>
    <w:p w:rsidR="002B388B" w:rsidRPr="007A76C5" w:rsidRDefault="002B388B" w:rsidP="002B388B">
      <w:pPr>
        <w:rPr>
          <w:rFonts w:ascii="Garamond" w:hAnsi="Garamond"/>
        </w:rPr>
      </w:pPr>
    </w:p>
    <w:p w:rsidR="002B388B" w:rsidRPr="007A76C5" w:rsidRDefault="002B388B" w:rsidP="002B388B">
      <w:pPr>
        <w:pStyle w:val="Heading4"/>
      </w:pPr>
      <w:r w:rsidRPr="007A76C5">
        <w:t>Kokkalis Foundation Olympia Summer Seminar, Olympia, Greece, 6/06-7/06</w:t>
      </w:r>
    </w:p>
    <w:p w:rsidR="00813EE0" w:rsidRDefault="002B388B" w:rsidP="007A76C5">
      <w:pPr>
        <w:rPr>
          <w:rFonts w:ascii="Garamond" w:hAnsi="Garamond"/>
        </w:rPr>
      </w:pPr>
      <w:r w:rsidRPr="007A76C5">
        <w:rPr>
          <w:rFonts w:ascii="Garamond" w:hAnsi="Garamond"/>
        </w:rPr>
        <w:t>Two week summer program on terrorism and civil wars taught by Professors Stathis Kalyvas, Ian Shapiro, and others from Yale University’s Political Science program. Certificate of completion received.</w:t>
      </w:r>
    </w:p>
    <w:p w:rsidR="00D81798" w:rsidRPr="00547AA2" w:rsidRDefault="00D81798" w:rsidP="007A76C5">
      <w:pPr>
        <w:rPr>
          <w:rFonts w:ascii="Garamond" w:hAnsi="Garamond"/>
        </w:rPr>
      </w:pPr>
    </w:p>
    <w:p w:rsidR="007A76C5" w:rsidRDefault="002B388B" w:rsidP="007A76C5">
      <w:pPr>
        <w:rPr>
          <w:rFonts w:ascii="Garamond" w:hAnsi="Garamond"/>
          <w:b/>
          <w:u w:val="single"/>
        </w:rPr>
      </w:pPr>
      <w:r>
        <w:rPr>
          <w:rFonts w:ascii="Garamond" w:hAnsi="Garamond"/>
          <w:b/>
          <w:u w:val="single"/>
        </w:rPr>
        <w:t>LANGUAGE SKILLS</w:t>
      </w:r>
    </w:p>
    <w:p w:rsidR="007A76C5" w:rsidRDefault="007A76C5" w:rsidP="007A76C5">
      <w:pPr>
        <w:pStyle w:val="BodyText"/>
        <w:rPr>
          <w:rFonts w:ascii="Garamond" w:hAnsi="Garamond"/>
          <w:sz w:val="24"/>
        </w:rPr>
      </w:pPr>
    </w:p>
    <w:p w:rsidR="00547C0F" w:rsidRDefault="007A76C5" w:rsidP="004B4613">
      <w:pPr>
        <w:pStyle w:val="BodyText"/>
        <w:ind w:left="720"/>
        <w:rPr>
          <w:rFonts w:ascii="Garamond" w:hAnsi="Garamond"/>
          <w:sz w:val="24"/>
        </w:rPr>
      </w:pPr>
      <w:r>
        <w:rPr>
          <w:rFonts w:ascii="Garamond" w:hAnsi="Garamond"/>
          <w:sz w:val="24"/>
        </w:rPr>
        <w:t>Hebrew: fluent</w:t>
      </w:r>
    </w:p>
    <w:p w:rsidR="00547C0F" w:rsidRDefault="007A76C5" w:rsidP="004B4613">
      <w:pPr>
        <w:pStyle w:val="BodyText"/>
        <w:ind w:left="720"/>
        <w:rPr>
          <w:rFonts w:ascii="Garamond" w:hAnsi="Garamond"/>
          <w:sz w:val="24"/>
        </w:rPr>
      </w:pPr>
      <w:r>
        <w:rPr>
          <w:rFonts w:ascii="Garamond" w:hAnsi="Garamond"/>
          <w:sz w:val="24"/>
        </w:rPr>
        <w:t>French: intermediate</w:t>
      </w:r>
    </w:p>
    <w:p w:rsidR="00547C0F" w:rsidRDefault="007A76C5" w:rsidP="004B4613">
      <w:pPr>
        <w:pStyle w:val="BodyText"/>
        <w:ind w:left="720"/>
        <w:rPr>
          <w:rFonts w:ascii="Garamond" w:hAnsi="Garamond"/>
          <w:sz w:val="24"/>
        </w:rPr>
      </w:pPr>
      <w:r>
        <w:rPr>
          <w:rFonts w:ascii="Garamond" w:hAnsi="Garamond"/>
          <w:sz w:val="24"/>
        </w:rPr>
        <w:t>Arabic: beginner</w:t>
      </w:r>
    </w:p>
    <w:p w:rsidR="00BC10B2" w:rsidRPr="00815137" w:rsidRDefault="00547AA2" w:rsidP="004B4613">
      <w:pPr>
        <w:pStyle w:val="BodyText"/>
        <w:ind w:left="720"/>
        <w:rPr>
          <w:rFonts w:ascii="Garamond" w:hAnsi="Garamond"/>
          <w:b/>
          <w:sz w:val="24"/>
          <w:u w:val="single"/>
        </w:rPr>
      </w:pPr>
      <w:r>
        <w:rPr>
          <w:rFonts w:ascii="Garamond" w:hAnsi="Garamond"/>
          <w:sz w:val="24"/>
        </w:rPr>
        <w:t>Spanish: beginner</w:t>
      </w:r>
      <w:r w:rsidR="007A76C5">
        <w:rPr>
          <w:rFonts w:ascii="Garamond" w:hAnsi="Garamond"/>
          <w:sz w:val="24"/>
        </w:rPr>
        <w:t>.</w:t>
      </w:r>
    </w:p>
    <w:sectPr w:rsidR="00BC10B2" w:rsidRPr="00815137" w:rsidSect="00AA1B9A">
      <w:headerReference w:type="default" r:id="rId14"/>
      <w:endnotePr>
        <w:numFmt w:val="decimal"/>
      </w:endnotePr>
      <w:type w:val="continuous"/>
      <w:pgSz w:w="12240" w:h="15840"/>
      <w:pgMar w:top="1440" w:right="1440" w:bottom="1006" w:left="1440" w:header="1440" w:footer="10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46" w:rsidRDefault="00285A46">
      <w:r>
        <w:separator/>
      </w:r>
    </w:p>
  </w:endnote>
  <w:endnote w:type="continuationSeparator" w:id="0">
    <w:p w:rsidR="00285A46" w:rsidRDefault="0028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368258"/>
      <w:docPartObj>
        <w:docPartGallery w:val="Page Numbers (Bottom of Page)"/>
        <w:docPartUnique/>
      </w:docPartObj>
    </w:sdtPr>
    <w:sdtEndPr>
      <w:rPr>
        <w:noProof/>
      </w:rPr>
    </w:sdtEndPr>
    <w:sdtContent>
      <w:p w:rsidR="00A5718E" w:rsidRDefault="00A5718E">
        <w:pPr>
          <w:pStyle w:val="Footer"/>
          <w:jc w:val="center"/>
        </w:pPr>
        <w:r>
          <w:fldChar w:fldCharType="begin"/>
        </w:r>
        <w:r>
          <w:instrText xml:space="preserve"> PAGE   \* MERGEFORMAT </w:instrText>
        </w:r>
        <w:r>
          <w:fldChar w:fldCharType="separate"/>
        </w:r>
        <w:r w:rsidR="00C86C32">
          <w:rPr>
            <w:noProof/>
          </w:rPr>
          <w:t>13</w:t>
        </w:r>
        <w:r>
          <w:rPr>
            <w:noProof/>
          </w:rPr>
          <w:fldChar w:fldCharType="end"/>
        </w:r>
      </w:p>
    </w:sdtContent>
  </w:sdt>
  <w:p w:rsidR="00A5718E" w:rsidRDefault="00A5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46" w:rsidRDefault="00285A46">
      <w:r>
        <w:separator/>
      </w:r>
    </w:p>
  </w:footnote>
  <w:footnote w:type="continuationSeparator" w:id="0">
    <w:p w:rsidR="00285A46" w:rsidRDefault="0028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9E" w:rsidRDefault="00E01C9E">
    <w:pPr>
      <w:tabs>
        <w:tab w:val="right" w:pos="9360"/>
      </w:tabs>
      <w:rPr>
        <w:rFonts w:ascii="Courier" w:hAnsi="Courier"/>
      </w:rPr>
    </w:pPr>
    <w:r>
      <w:rPr>
        <w:rFonts w:ascii="Courier" w:hAnsi="Courier"/>
        <w:sz w:val="20"/>
      </w:rPr>
      <w:tab/>
    </w:r>
  </w:p>
  <w:p w:rsidR="00E01C9E" w:rsidRDefault="00E01C9E">
    <w:pPr>
      <w:rPr>
        <w:rFonts w:ascii="Courier" w:hAnsi="Couri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9E" w:rsidRDefault="00E01C9E">
    <w:pPr>
      <w:tabs>
        <w:tab w:val="right" w:pos="9360"/>
      </w:tabs>
      <w:rPr>
        <w:rFonts w:ascii="Courier" w:hAnsi="Courier"/>
      </w:rPr>
    </w:pPr>
    <w:r>
      <w:rPr>
        <w:rFonts w:ascii="Courier" w:hAnsi="Courier"/>
        <w:sz w:val="20"/>
      </w:rPr>
      <w:tab/>
    </w:r>
  </w:p>
  <w:p w:rsidR="00E01C9E" w:rsidRDefault="00E01C9E">
    <w:pPr>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lowerLetter"/>
      <w:pStyle w:val="level1"/>
      <w:lvlText w:val="%1."/>
      <w:lvlJc w:val="left"/>
      <w:pPr>
        <w:tabs>
          <w:tab w:val="num" w:pos="600"/>
        </w:tabs>
        <w:ind w:left="960" w:hanging="48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8391F64"/>
    <w:multiLevelType w:val="hybridMultilevel"/>
    <w:tmpl w:val="B7BC3E06"/>
    <w:lvl w:ilvl="0" w:tplc="243450A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0857328E"/>
    <w:multiLevelType w:val="hybridMultilevel"/>
    <w:tmpl w:val="45C8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7DD4"/>
    <w:multiLevelType w:val="hybridMultilevel"/>
    <w:tmpl w:val="8E1EC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2B92"/>
    <w:multiLevelType w:val="hybridMultilevel"/>
    <w:tmpl w:val="6A244D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15C970E2"/>
    <w:multiLevelType w:val="hybridMultilevel"/>
    <w:tmpl w:val="A0A2F4A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25957946"/>
    <w:multiLevelType w:val="hybridMultilevel"/>
    <w:tmpl w:val="947E1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47BCF"/>
    <w:multiLevelType w:val="hybridMultilevel"/>
    <w:tmpl w:val="D542C136"/>
    <w:lvl w:ilvl="0" w:tplc="FFFFFFFF">
      <w:start w:val="3"/>
      <w:numFmt w:val="lowerLetter"/>
      <w:lvlText w:val="%1."/>
      <w:lvlJc w:val="left"/>
      <w:pPr>
        <w:tabs>
          <w:tab w:val="num" w:pos="960"/>
        </w:tabs>
        <w:ind w:left="960" w:hanging="480"/>
      </w:pPr>
      <w:rPr>
        <w:rFonts w:hint="default"/>
      </w:rPr>
    </w:lvl>
    <w:lvl w:ilvl="1" w:tplc="FFFFFFFF">
      <w:start w:val="1"/>
      <w:numFmt w:val="lowerRoman"/>
      <w:lvlText w:val="%2."/>
      <w:lvlJc w:val="left"/>
      <w:pPr>
        <w:tabs>
          <w:tab w:val="num" w:pos="1920"/>
        </w:tabs>
        <w:ind w:left="1920" w:hanging="72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8" w15:restartNumberingAfterBreak="0">
    <w:nsid w:val="2859210F"/>
    <w:multiLevelType w:val="hybridMultilevel"/>
    <w:tmpl w:val="FCBC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1654E"/>
    <w:multiLevelType w:val="hybridMultilevel"/>
    <w:tmpl w:val="964A072A"/>
    <w:lvl w:ilvl="0" w:tplc="276CB2D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ACE523E"/>
    <w:multiLevelType w:val="hybridMultilevel"/>
    <w:tmpl w:val="ADB6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12FD3"/>
    <w:multiLevelType w:val="hybridMultilevel"/>
    <w:tmpl w:val="AD02D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679B3"/>
    <w:multiLevelType w:val="hybridMultilevel"/>
    <w:tmpl w:val="B5B2E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D6D1D"/>
    <w:multiLevelType w:val="hybridMultilevel"/>
    <w:tmpl w:val="C296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A0406"/>
    <w:multiLevelType w:val="hybridMultilevel"/>
    <w:tmpl w:val="545824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B6B97"/>
    <w:multiLevelType w:val="hybridMultilevel"/>
    <w:tmpl w:val="B7BE761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0040BD0"/>
    <w:multiLevelType w:val="hybridMultilevel"/>
    <w:tmpl w:val="65E68C12"/>
    <w:lvl w:ilvl="0" w:tplc="13CA7E8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40F8228E"/>
    <w:multiLevelType w:val="hybridMultilevel"/>
    <w:tmpl w:val="B5B2E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B5F52"/>
    <w:multiLevelType w:val="hybridMultilevel"/>
    <w:tmpl w:val="18C2529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41953BA3"/>
    <w:multiLevelType w:val="hybridMultilevel"/>
    <w:tmpl w:val="38D6DF12"/>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433760F6"/>
    <w:multiLevelType w:val="hybridMultilevel"/>
    <w:tmpl w:val="1CD209A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83A0EEF"/>
    <w:multiLevelType w:val="hybridMultilevel"/>
    <w:tmpl w:val="5160472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4A21289A"/>
    <w:multiLevelType w:val="hybridMultilevel"/>
    <w:tmpl w:val="AC02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F3945"/>
    <w:multiLevelType w:val="hybridMultilevel"/>
    <w:tmpl w:val="07EE7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997921"/>
    <w:multiLevelType w:val="hybridMultilevel"/>
    <w:tmpl w:val="70B6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975AF"/>
    <w:multiLevelType w:val="hybridMultilevel"/>
    <w:tmpl w:val="7E563822"/>
    <w:lvl w:ilvl="0" w:tplc="8960B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023C4"/>
    <w:multiLevelType w:val="hybridMultilevel"/>
    <w:tmpl w:val="A12CC1E0"/>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13F51"/>
    <w:multiLevelType w:val="hybridMultilevel"/>
    <w:tmpl w:val="74C892D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65924DCC"/>
    <w:multiLevelType w:val="hybridMultilevel"/>
    <w:tmpl w:val="C59A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007A9"/>
    <w:multiLevelType w:val="hybridMultilevel"/>
    <w:tmpl w:val="91142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467C7"/>
    <w:multiLevelType w:val="hybridMultilevel"/>
    <w:tmpl w:val="DC3EB380"/>
    <w:lvl w:ilvl="0" w:tplc="FFFFFFFF">
      <w:start w:val="1"/>
      <w:numFmt w:val="lowerLetter"/>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31" w15:restartNumberingAfterBreak="0">
    <w:nsid w:val="6EB43E26"/>
    <w:multiLevelType w:val="hybridMultilevel"/>
    <w:tmpl w:val="C1AA0C9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32ECF"/>
    <w:multiLevelType w:val="hybridMultilevel"/>
    <w:tmpl w:val="7BBE8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946CD"/>
    <w:multiLevelType w:val="hybridMultilevel"/>
    <w:tmpl w:val="9E824AE6"/>
    <w:lvl w:ilvl="0" w:tplc="0AE69102">
      <w:start w:val="3"/>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4" w15:restartNumberingAfterBreak="0">
    <w:nsid w:val="773F0494"/>
    <w:multiLevelType w:val="hybridMultilevel"/>
    <w:tmpl w:val="1CC2BB08"/>
    <w:lvl w:ilvl="0" w:tplc="FFFFFFFF">
      <w:start w:val="2"/>
      <w:numFmt w:val="lowerLetter"/>
      <w:lvlText w:val="%1."/>
      <w:lvlJc w:val="left"/>
      <w:pPr>
        <w:tabs>
          <w:tab w:val="num" w:pos="960"/>
        </w:tabs>
        <w:ind w:left="960" w:hanging="48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34"/>
  </w:num>
  <w:num w:numId="4">
    <w:abstractNumId w:val="30"/>
  </w:num>
  <w:num w:numId="5">
    <w:abstractNumId w:val="1"/>
  </w:num>
  <w:num w:numId="6">
    <w:abstractNumId w:val="18"/>
  </w:num>
  <w:num w:numId="7">
    <w:abstractNumId w:val="9"/>
  </w:num>
  <w:num w:numId="8">
    <w:abstractNumId w:val="19"/>
  </w:num>
  <w:num w:numId="9">
    <w:abstractNumId w:val="6"/>
  </w:num>
  <w:num w:numId="10">
    <w:abstractNumId w:val="33"/>
  </w:num>
  <w:num w:numId="11">
    <w:abstractNumId w:val="16"/>
  </w:num>
  <w:num w:numId="12">
    <w:abstractNumId w:val="14"/>
  </w:num>
  <w:num w:numId="13">
    <w:abstractNumId w:val="8"/>
  </w:num>
  <w:num w:numId="14">
    <w:abstractNumId w:val="3"/>
  </w:num>
  <w:num w:numId="15">
    <w:abstractNumId w:val="32"/>
  </w:num>
  <w:num w:numId="16">
    <w:abstractNumId w:val="12"/>
  </w:num>
  <w:num w:numId="17">
    <w:abstractNumId w:val="29"/>
  </w:num>
  <w:num w:numId="18">
    <w:abstractNumId w:val="26"/>
  </w:num>
  <w:num w:numId="19">
    <w:abstractNumId w:val="25"/>
  </w:num>
  <w:num w:numId="20">
    <w:abstractNumId w:val="11"/>
  </w:num>
  <w:num w:numId="21">
    <w:abstractNumId w:val="17"/>
  </w:num>
  <w:num w:numId="22">
    <w:abstractNumId w:val="31"/>
  </w:num>
  <w:num w:numId="23">
    <w:abstractNumId w:val="24"/>
  </w:num>
  <w:num w:numId="24">
    <w:abstractNumId w:val="13"/>
  </w:num>
  <w:num w:numId="25">
    <w:abstractNumId w:val="23"/>
  </w:num>
  <w:num w:numId="26">
    <w:abstractNumId w:val="28"/>
  </w:num>
  <w:num w:numId="27">
    <w:abstractNumId w:val="20"/>
  </w:num>
  <w:num w:numId="28">
    <w:abstractNumId w:val="5"/>
  </w:num>
  <w:num w:numId="29">
    <w:abstractNumId w:val="10"/>
  </w:num>
  <w:num w:numId="30">
    <w:abstractNumId w:val="22"/>
  </w:num>
  <w:num w:numId="31">
    <w:abstractNumId w:val="2"/>
  </w:num>
  <w:num w:numId="32">
    <w:abstractNumId w:val="21"/>
  </w:num>
  <w:num w:numId="33">
    <w:abstractNumId w:val="4"/>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B2"/>
    <w:rsid w:val="0000387A"/>
    <w:rsid w:val="000079F7"/>
    <w:rsid w:val="00047812"/>
    <w:rsid w:val="000509F9"/>
    <w:rsid w:val="000602FA"/>
    <w:rsid w:val="000676A3"/>
    <w:rsid w:val="000678D1"/>
    <w:rsid w:val="00071088"/>
    <w:rsid w:val="00093868"/>
    <w:rsid w:val="00093CB6"/>
    <w:rsid w:val="000A2061"/>
    <w:rsid w:val="000A25CC"/>
    <w:rsid w:val="000A3876"/>
    <w:rsid w:val="000B0D57"/>
    <w:rsid w:val="000B6979"/>
    <w:rsid w:val="000C1F38"/>
    <w:rsid w:val="000C3CCF"/>
    <w:rsid w:val="000E676A"/>
    <w:rsid w:val="000F5BB7"/>
    <w:rsid w:val="00113A1E"/>
    <w:rsid w:val="00130AE4"/>
    <w:rsid w:val="00136A4B"/>
    <w:rsid w:val="00184940"/>
    <w:rsid w:val="00195843"/>
    <w:rsid w:val="0019663B"/>
    <w:rsid w:val="001B1878"/>
    <w:rsid w:val="001B2A63"/>
    <w:rsid w:val="001B4303"/>
    <w:rsid w:val="001D4F75"/>
    <w:rsid w:val="0021420F"/>
    <w:rsid w:val="00226CC3"/>
    <w:rsid w:val="00245A14"/>
    <w:rsid w:val="00246CB6"/>
    <w:rsid w:val="0025351A"/>
    <w:rsid w:val="002673FD"/>
    <w:rsid w:val="00271C82"/>
    <w:rsid w:val="00285A46"/>
    <w:rsid w:val="00287FED"/>
    <w:rsid w:val="002A3C39"/>
    <w:rsid w:val="002B388B"/>
    <w:rsid w:val="002C4327"/>
    <w:rsid w:val="002F7486"/>
    <w:rsid w:val="00330009"/>
    <w:rsid w:val="0034230D"/>
    <w:rsid w:val="003455C4"/>
    <w:rsid w:val="00366BDD"/>
    <w:rsid w:val="00372379"/>
    <w:rsid w:val="003830FD"/>
    <w:rsid w:val="00386A04"/>
    <w:rsid w:val="00395B94"/>
    <w:rsid w:val="00396AB6"/>
    <w:rsid w:val="003A420B"/>
    <w:rsid w:val="003B16D1"/>
    <w:rsid w:val="003C1712"/>
    <w:rsid w:val="003C764A"/>
    <w:rsid w:val="003F7643"/>
    <w:rsid w:val="00410431"/>
    <w:rsid w:val="0042281B"/>
    <w:rsid w:val="00455A44"/>
    <w:rsid w:val="0046070C"/>
    <w:rsid w:val="00482601"/>
    <w:rsid w:val="00484653"/>
    <w:rsid w:val="00492E5A"/>
    <w:rsid w:val="00496D9F"/>
    <w:rsid w:val="004B4613"/>
    <w:rsid w:val="004D1F7F"/>
    <w:rsid w:val="004D7716"/>
    <w:rsid w:val="004E5855"/>
    <w:rsid w:val="004F5C1F"/>
    <w:rsid w:val="005049F8"/>
    <w:rsid w:val="00521A42"/>
    <w:rsid w:val="00527798"/>
    <w:rsid w:val="005348A6"/>
    <w:rsid w:val="00547AA2"/>
    <w:rsid w:val="00547C0F"/>
    <w:rsid w:val="00587E9B"/>
    <w:rsid w:val="005A276B"/>
    <w:rsid w:val="005A42DD"/>
    <w:rsid w:val="005C3D91"/>
    <w:rsid w:val="005D7306"/>
    <w:rsid w:val="005F0744"/>
    <w:rsid w:val="00602516"/>
    <w:rsid w:val="00612841"/>
    <w:rsid w:val="00612E77"/>
    <w:rsid w:val="00622A87"/>
    <w:rsid w:val="00630ACF"/>
    <w:rsid w:val="00631406"/>
    <w:rsid w:val="00632316"/>
    <w:rsid w:val="00643E30"/>
    <w:rsid w:val="00644349"/>
    <w:rsid w:val="00645B8E"/>
    <w:rsid w:val="0065730A"/>
    <w:rsid w:val="00661B15"/>
    <w:rsid w:val="0066275B"/>
    <w:rsid w:val="006667E0"/>
    <w:rsid w:val="00693A51"/>
    <w:rsid w:val="006A03B1"/>
    <w:rsid w:val="006B1A33"/>
    <w:rsid w:val="006C2F9F"/>
    <w:rsid w:val="006C3A4A"/>
    <w:rsid w:val="006C4BDB"/>
    <w:rsid w:val="006C7706"/>
    <w:rsid w:val="006D68F5"/>
    <w:rsid w:val="006D7708"/>
    <w:rsid w:val="006E0DBD"/>
    <w:rsid w:val="006E1563"/>
    <w:rsid w:val="006E30ED"/>
    <w:rsid w:val="00722AE3"/>
    <w:rsid w:val="00730780"/>
    <w:rsid w:val="00732676"/>
    <w:rsid w:val="00740C10"/>
    <w:rsid w:val="007463FA"/>
    <w:rsid w:val="00751A18"/>
    <w:rsid w:val="007524DC"/>
    <w:rsid w:val="007569D0"/>
    <w:rsid w:val="00771524"/>
    <w:rsid w:val="0078630B"/>
    <w:rsid w:val="0078740F"/>
    <w:rsid w:val="007A76C5"/>
    <w:rsid w:val="007A7CCC"/>
    <w:rsid w:val="007B14CA"/>
    <w:rsid w:val="007B2A51"/>
    <w:rsid w:val="007B518A"/>
    <w:rsid w:val="007C18FC"/>
    <w:rsid w:val="007C2DF9"/>
    <w:rsid w:val="007D1630"/>
    <w:rsid w:val="007D22A8"/>
    <w:rsid w:val="007D3EA6"/>
    <w:rsid w:val="007D4F58"/>
    <w:rsid w:val="007D651E"/>
    <w:rsid w:val="007E4B3B"/>
    <w:rsid w:val="007E5F9C"/>
    <w:rsid w:val="00803771"/>
    <w:rsid w:val="00807608"/>
    <w:rsid w:val="00813147"/>
    <w:rsid w:val="00813EE0"/>
    <w:rsid w:val="00815137"/>
    <w:rsid w:val="00817A31"/>
    <w:rsid w:val="00821979"/>
    <w:rsid w:val="00827682"/>
    <w:rsid w:val="008469AD"/>
    <w:rsid w:val="00855C4C"/>
    <w:rsid w:val="00861C2D"/>
    <w:rsid w:val="00862F9D"/>
    <w:rsid w:val="00866597"/>
    <w:rsid w:val="008712D9"/>
    <w:rsid w:val="008747AB"/>
    <w:rsid w:val="008A0634"/>
    <w:rsid w:val="008B00F8"/>
    <w:rsid w:val="008B05DB"/>
    <w:rsid w:val="008B0A63"/>
    <w:rsid w:val="008B73F9"/>
    <w:rsid w:val="008D6249"/>
    <w:rsid w:val="008F11F3"/>
    <w:rsid w:val="008F2F86"/>
    <w:rsid w:val="009003ED"/>
    <w:rsid w:val="00912A05"/>
    <w:rsid w:val="00921C45"/>
    <w:rsid w:val="00923B8B"/>
    <w:rsid w:val="00927E8B"/>
    <w:rsid w:val="00935273"/>
    <w:rsid w:val="00970DEA"/>
    <w:rsid w:val="00975FF6"/>
    <w:rsid w:val="00981A98"/>
    <w:rsid w:val="009A2DD7"/>
    <w:rsid w:val="009A5826"/>
    <w:rsid w:val="009C0580"/>
    <w:rsid w:val="009C3C54"/>
    <w:rsid w:val="009D0D62"/>
    <w:rsid w:val="009D1151"/>
    <w:rsid w:val="009D7E7C"/>
    <w:rsid w:val="009F24B9"/>
    <w:rsid w:val="00A10ECB"/>
    <w:rsid w:val="00A15C80"/>
    <w:rsid w:val="00A23B2C"/>
    <w:rsid w:val="00A26BA4"/>
    <w:rsid w:val="00A33AB0"/>
    <w:rsid w:val="00A4118D"/>
    <w:rsid w:val="00A5614C"/>
    <w:rsid w:val="00A5718E"/>
    <w:rsid w:val="00A62AC3"/>
    <w:rsid w:val="00A868EC"/>
    <w:rsid w:val="00A917DF"/>
    <w:rsid w:val="00A951D8"/>
    <w:rsid w:val="00AA1B9A"/>
    <w:rsid w:val="00AA75C3"/>
    <w:rsid w:val="00AC2B75"/>
    <w:rsid w:val="00AC5E2B"/>
    <w:rsid w:val="00AE30F6"/>
    <w:rsid w:val="00B05C53"/>
    <w:rsid w:val="00B1199A"/>
    <w:rsid w:val="00B33608"/>
    <w:rsid w:val="00B50A64"/>
    <w:rsid w:val="00B547B8"/>
    <w:rsid w:val="00B56C6B"/>
    <w:rsid w:val="00B639ED"/>
    <w:rsid w:val="00B7483C"/>
    <w:rsid w:val="00B779A8"/>
    <w:rsid w:val="00BB68DE"/>
    <w:rsid w:val="00BC10B2"/>
    <w:rsid w:val="00BF5F24"/>
    <w:rsid w:val="00C012EE"/>
    <w:rsid w:val="00C0424F"/>
    <w:rsid w:val="00C13852"/>
    <w:rsid w:val="00C27646"/>
    <w:rsid w:val="00C32F23"/>
    <w:rsid w:val="00C5395C"/>
    <w:rsid w:val="00C60025"/>
    <w:rsid w:val="00C74421"/>
    <w:rsid w:val="00C77C87"/>
    <w:rsid w:val="00C83CC5"/>
    <w:rsid w:val="00C86C32"/>
    <w:rsid w:val="00C87A03"/>
    <w:rsid w:val="00C93484"/>
    <w:rsid w:val="00C93709"/>
    <w:rsid w:val="00D06E4F"/>
    <w:rsid w:val="00D31B5F"/>
    <w:rsid w:val="00D81798"/>
    <w:rsid w:val="00D87257"/>
    <w:rsid w:val="00DB6BD8"/>
    <w:rsid w:val="00DC52AE"/>
    <w:rsid w:val="00DC6028"/>
    <w:rsid w:val="00E01C9E"/>
    <w:rsid w:val="00E03BDF"/>
    <w:rsid w:val="00E144E3"/>
    <w:rsid w:val="00E163BE"/>
    <w:rsid w:val="00E509F9"/>
    <w:rsid w:val="00E7322B"/>
    <w:rsid w:val="00E804C2"/>
    <w:rsid w:val="00E90CF5"/>
    <w:rsid w:val="00E93B3F"/>
    <w:rsid w:val="00E97486"/>
    <w:rsid w:val="00EA4AAE"/>
    <w:rsid w:val="00EB4710"/>
    <w:rsid w:val="00EC3904"/>
    <w:rsid w:val="00EC7AC6"/>
    <w:rsid w:val="00EE4817"/>
    <w:rsid w:val="00EF4941"/>
    <w:rsid w:val="00F1090D"/>
    <w:rsid w:val="00F25682"/>
    <w:rsid w:val="00F27DF7"/>
    <w:rsid w:val="00F37009"/>
    <w:rsid w:val="00F41F68"/>
    <w:rsid w:val="00F55250"/>
    <w:rsid w:val="00F6599B"/>
    <w:rsid w:val="00F71B8C"/>
    <w:rsid w:val="00F81D6A"/>
    <w:rsid w:val="00F84850"/>
    <w:rsid w:val="00F86F84"/>
    <w:rsid w:val="00F97826"/>
    <w:rsid w:val="00FE0988"/>
    <w:rsid w:val="00F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8B3E1"/>
  <w15:docId w15:val="{E684710F-28CC-4271-B297-5F43CA2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0B2"/>
    <w:pPr>
      <w:widowControl w:val="0"/>
    </w:pPr>
    <w:rPr>
      <w:snapToGrid w:val="0"/>
      <w:sz w:val="24"/>
    </w:rPr>
  </w:style>
  <w:style w:type="paragraph" w:styleId="Heading1">
    <w:name w:val="heading 1"/>
    <w:basedOn w:val="Normal"/>
    <w:next w:val="Normal"/>
    <w:link w:val="Heading1Char"/>
    <w:uiPriority w:val="9"/>
    <w:qFormat/>
    <w:rsid w:val="007A76C5"/>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D06E4F"/>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qFormat/>
    <w:rsid w:val="0042281B"/>
    <w:pPr>
      <w:keepNext/>
      <w:widowControl/>
      <w:outlineLvl w:val="2"/>
    </w:pPr>
    <w:rPr>
      <w:rFonts w:ascii="Garamond" w:hAnsi="Garamond"/>
      <w:snapToGrid/>
    </w:rPr>
  </w:style>
  <w:style w:type="paragraph" w:styleId="Heading4">
    <w:name w:val="heading 4"/>
    <w:basedOn w:val="Normal"/>
    <w:next w:val="Normal"/>
    <w:link w:val="Heading4Char"/>
    <w:qFormat/>
    <w:rsid w:val="0042281B"/>
    <w:pPr>
      <w:keepNext/>
      <w:widowControl/>
      <w:outlineLvl w:val="3"/>
    </w:pPr>
    <w:rPr>
      <w:rFonts w:ascii="Garamond" w:hAnsi="Garamond"/>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BC10B2"/>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840" w:hanging="360"/>
      <w:outlineLvl w:val="0"/>
    </w:pPr>
  </w:style>
  <w:style w:type="paragraph" w:styleId="Footer">
    <w:name w:val="footer"/>
    <w:basedOn w:val="Normal"/>
    <w:link w:val="FooterChar"/>
    <w:uiPriority w:val="99"/>
    <w:rsid w:val="00BC10B2"/>
    <w:pPr>
      <w:tabs>
        <w:tab w:val="center" w:pos="4320"/>
        <w:tab w:val="right" w:pos="8640"/>
      </w:tabs>
    </w:pPr>
  </w:style>
  <w:style w:type="character" w:styleId="PageNumber">
    <w:name w:val="page number"/>
    <w:basedOn w:val="DefaultParagraphFont"/>
    <w:rsid w:val="00BC10B2"/>
  </w:style>
  <w:style w:type="paragraph" w:styleId="NormalWeb">
    <w:name w:val="Normal (Web)"/>
    <w:basedOn w:val="Normal"/>
    <w:uiPriority w:val="99"/>
    <w:rsid w:val="00BC10B2"/>
    <w:pPr>
      <w:widowControl/>
      <w:spacing w:before="100" w:beforeAutospacing="1" w:after="100" w:afterAutospacing="1"/>
    </w:pPr>
    <w:rPr>
      <w:rFonts w:ascii="Arial Unicode MS" w:eastAsia="Arial Unicode MS" w:hAnsi="Arial Unicode MS" w:cs="Arial Unicode MS"/>
      <w:snapToGrid/>
      <w:szCs w:val="24"/>
    </w:rPr>
  </w:style>
  <w:style w:type="paragraph" w:styleId="ListParagraph">
    <w:name w:val="List Paragraph"/>
    <w:basedOn w:val="Normal"/>
    <w:uiPriority w:val="34"/>
    <w:qFormat/>
    <w:rsid w:val="0042281B"/>
    <w:pPr>
      <w:ind w:left="720"/>
      <w:contextualSpacing/>
    </w:pPr>
  </w:style>
  <w:style w:type="character" w:customStyle="1" w:styleId="Heading3Char">
    <w:name w:val="Heading 3 Char"/>
    <w:basedOn w:val="DefaultParagraphFont"/>
    <w:link w:val="Heading3"/>
    <w:rsid w:val="0042281B"/>
    <w:rPr>
      <w:rFonts w:ascii="Garamond" w:hAnsi="Garamond"/>
      <w:sz w:val="24"/>
    </w:rPr>
  </w:style>
  <w:style w:type="character" w:customStyle="1" w:styleId="Heading4Char">
    <w:name w:val="Heading 4 Char"/>
    <w:basedOn w:val="DefaultParagraphFont"/>
    <w:link w:val="Heading4"/>
    <w:rsid w:val="0042281B"/>
    <w:rPr>
      <w:rFonts w:ascii="Garamond" w:hAnsi="Garamond"/>
      <w:b/>
      <w:bCs/>
      <w:sz w:val="24"/>
    </w:rPr>
  </w:style>
  <w:style w:type="paragraph" w:styleId="BodyText">
    <w:name w:val="Body Text"/>
    <w:basedOn w:val="Normal"/>
    <w:link w:val="BodyTextChar"/>
    <w:semiHidden/>
    <w:rsid w:val="0042281B"/>
    <w:pPr>
      <w:widowControl/>
    </w:pPr>
    <w:rPr>
      <w:snapToGrid/>
      <w:sz w:val="22"/>
    </w:rPr>
  </w:style>
  <w:style w:type="character" w:customStyle="1" w:styleId="BodyTextChar">
    <w:name w:val="Body Text Char"/>
    <w:basedOn w:val="DefaultParagraphFont"/>
    <w:link w:val="BodyText"/>
    <w:semiHidden/>
    <w:rsid w:val="0042281B"/>
    <w:rPr>
      <w:sz w:val="22"/>
    </w:rPr>
  </w:style>
  <w:style w:type="character" w:customStyle="1" w:styleId="Heading2Char">
    <w:name w:val="Heading 2 Char"/>
    <w:basedOn w:val="DefaultParagraphFont"/>
    <w:link w:val="Heading2"/>
    <w:uiPriority w:val="9"/>
    <w:semiHidden/>
    <w:rsid w:val="00D06E4F"/>
    <w:rPr>
      <w:rFonts w:asciiTheme="majorHAnsi" w:eastAsiaTheme="majorEastAsia" w:hAnsiTheme="majorHAnsi" w:cstheme="majorBidi"/>
      <w:b/>
      <w:bCs/>
      <w:snapToGrid w:val="0"/>
      <w:color w:val="DDDDDD" w:themeColor="accent1"/>
      <w:sz w:val="26"/>
      <w:szCs w:val="26"/>
    </w:rPr>
  </w:style>
  <w:style w:type="character" w:customStyle="1" w:styleId="Heading1Char">
    <w:name w:val="Heading 1 Char"/>
    <w:basedOn w:val="DefaultParagraphFont"/>
    <w:link w:val="Heading1"/>
    <w:uiPriority w:val="9"/>
    <w:rsid w:val="007A76C5"/>
    <w:rPr>
      <w:rFonts w:asciiTheme="majorHAnsi" w:eastAsiaTheme="majorEastAsia" w:hAnsiTheme="majorHAnsi" w:cstheme="majorBidi"/>
      <w:b/>
      <w:bCs/>
      <w:snapToGrid w:val="0"/>
      <w:color w:val="A5A5A5" w:themeColor="accent1" w:themeShade="BF"/>
      <w:sz w:val="28"/>
      <w:szCs w:val="28"/>
    </w:rPr>
  </w:style>
  <w:style w:type="paragraph" w:styleId="BodyText3">
    <w:name w:val="Body Text 3"/>
    <w:basedOn w:val="Normal"/>
    <w:link w:val="BodyText3Char"/>
    <w:uiPriority w:val="99"/>
    <w:semiHidden/>
    <w:unhideWhenUsed/>
    <w:rsid w:val="00E144E3"/>
    <w:pPr>
      <w:spacing w:after="120"/>
    </w:pPr>
    <w:rPr>
      <w:sz w:val="16"/>
      <w:szCs w:val="16"/>
    </w:rPr>
  </w:style>
  <w:style w:type="character" w:customStyle="1" w:styleId="BodyText3Char">
    <w:name w:val="Body Text 3 Char"/>
    <w:basedOn w:val="DefaultParagraphFont"/>
    <w:link w:val="BodyText3"/>
    <w:uiPriority w:val="99"/>
    <w:semiHidden/>
    <w:rsid w:val="00E144E3"/>
    <w:rPr>
      <w:snapToGrid w:val="0"/>
      <w:sz w:val="16"/>
      <w:szCs w:val="16"/>
    </w:rPr>
  </w:style>
  <w:style w:type="paragraph" w:styleId="BodyText2">
    <w:name w:val="Body Text 2"/>
    <w:basedOn w:val="Normal"/>
    <w:link w:val="BodyText2Char"/>
    <w:uiPriority w:val="99"/>
    <w:unhideWhenUsed/>
    <w:rsid w:val="00C74421"/>
    <w:pPr>
      <w:spacing w:after="120" w:line="480" w:lineRule="auto"/>
    </w:pPr>
  </w:style>
  <w:style w:type="character" w:customStyle="1" w:styleId="BodyText2Char">
    <w:name w:val="Body Text 2 Char"/>
    <w:basedOn w:val="DefaultParagraphFont"/>
    <w:link w:val="BodyText2"/>
    <w:uiPriority w:val="99"/>
    <w:rsid w:val="00C74421"/>
    <w:rPr>
      <w:snapToGrid w:val="0"/>
      <w:sz w:val="24"/>
    </w:rPr>
  </w:style>
  <w:style w:type="character" w:customStyle="1" w:styleId="apple-style-span">
    <w:name w:val="apple-style-span"/>
    <w:basedOn w:val="DefaultParagraphFont"/>
    <w:rsid w:val="001B2A63"/>
  </w:style>
  <w:style w:type="character" w:styleId="Hyperlink">
    <w:name w:val="Hyperlink"/>
    <w:basedOn w:val="DefaultParagraphFont"/>
    <w:uiPriority w:val="99"/>
    <w:unhideWhenUsed/>
    <w:rsid w:val="00A23B2C"/>
    <w:rPr>
      <w:color w:val="0000FF"/>
      <w:u w:val="single"/>
    </w:rPr>
  </w:style>
  <w:style w:type="paragraph" w:styleId="Header">
    <w:name w:val="header"/>
    <w:basedOn w:val="Normal"/>
    <w:link w:val="HeaderChar"/>
    <w:uiPriority w:val="99"/>
    <w:unhideWhenUsed/>
    <w:rsid w:val="00661B15"/>
    <w:pPr>
      <w:tabs>
        <w:tab w:val="center" w:pos="4680"/>
        <w:tab w:val="right" w:pos="9360"/>
      </w:tabs>
    </w:pPr>
  </w:style>
  <w:style w:type="character" w:customStyle="1" w:styleId="HeaderChar">
    <w:name w:val="Header Char"/>
    <w:basedOn w:val="DefaultParagraphFont"/>
    <w:link w:val="Header"/>
    <w:uiPriority w:val="99"/>
    <w:rsid w:val="00661B15"/>
    <w:rPr>
      <w:snapToGrid w:val="0"/>
      <w:sz w:val="24"/>
    </w:rPr>
  </w:style>
  <w:style w:type="character" w:customStyle="1" w:styleId="FooterChar">
    <w:name w:val="Footer Char"/>
    <w:basedOn w:val="DefaultParagraphFont"/>
    <w:link w:val="Footer"/>
    <w:uiPriority w:val="99"/>
    <w:rsid w:val="00661B15"/>
    <w:rPr>
      <w:snapToGrid w:val="0"/>
      <w:sz w:val="24"/>
    </w:rPr>
  </w:style>
  <w:style w:type="character" w:styleId="Emphasis">
    <w:name w:val="Emphasis"/>
    <w:basedOn w:val="DefaultParagraphFont"/>
    <w:uiPriority w:val="20"/>
    <w:qFormat/>
    <w:rsid w:val="000B6979"/>
    <w:rPr>
      <w:i/>
      <w:iCs/>
    </w:rPr>
  </w:style>
  <w:style w:type="character" w:styleId="FollowedHyperlink">
    <w:name w:val="FollowedHyperlink"/>
    <w:basedOn w:val="DefaultParagraphFont"/>
    <w:uiPriority w:val="99"/>
    <w:semiHidden/>
    <w:unhideWhenUsed/>
    <w:rsid w:val="00330009"/>
    <w:rPr>
      <w:color w:val="919191" w:themeColor="followedHyperlink"/>
      <w:u w:val="single"/>
    </w:rPr>
  </w:style>
  <w:style w:type="paragraph" w:styleId="FootnoteText">
    <w:name w:val="footnote text"/>
    <w:basedOn w:val="Normal"/>
    <w:link w:val="FootnoteTextChar"/>
    <w:uiPriority w:val="99"/>
    <w:semiHidden/>
    <w:unhideWhenUsed/>
    <w:rsid w:val="009C3C54"/>
    <w:rPr>
      <w:sz w:val="20"/>
    </w:rPr>
  </w:style>
  <w:style w:type="character" w:customStyle="1" w:styleId="FootnoteTextChar">
    <w:name w:val="Footnote Text Char"/>
    <w:basedOn w:val="DefaultParagraphFont"/>
    <w:link w:val="FootnoteText"/>
    <w:uiPriority w:val="99"/>
    <w:semiHidden/>
    <w:rsid w:val="009C3C54"/>
    <w:rPr>
      <w:snapToGrid w:val="0"/>
    </w:rPr>
  </w:style>
  <w:style w:type="character" w:styleId="FootnoteReference">
    <w:name w:val="footnote reference"/>
    <w:basedOn w:val="DefaultParagraphFont"/>
    <w:uiPriority w:val="99"/>
    <w:semiHidden/>
    <w:unhideWhenUsed/>
    <w:rsid w:val="009C3C54"/>
    <w:rPr>
      <w:vertAlign w:val="superscript"/>
    </w:rPr>
  </w:style>
  <w:style w:type="paragraph" w:styleId="HTMLPreformatted">
    <w:name w:val="HTML Preformatted"/>
    <w:basedOn w:val="Normal"/>
    <w:link w:val="HTMLPreformattedChar"/>
    <w:uiPriority w:val="99"/>
    <w:semiHidden/>
    <w:unhideWhenUsed/>
    <w:rsid w:val="007D22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7D22A8"/>
    <w:rPr>
      <w:rFonts w:ascii="Courier New" w:hAnsi="Courier New" w:cs="Courier New"/>
    </w:rPr>
  </w:style>
  <w:style w:type="paragraph" w:styleId="BalloonText">
    <w:name w:val="Balloon Text"/>
    <w:basedOn w:val="Normal"/>
    <w:link w:val="BalloonTextChar"/>
    <w:uiPriority w:val="99"/>
    <w:semiHidden/>
    <w:unhideWhenUsed/>
    <w:rsid w:val="00E93B3F"/>
    <w:rPr>
      <w:rFonts w:ascii="Tahoma" w:hAnsi="Tahoma" w:cs="Tahoma"/>
      <w:sz w:val="16"/>
      <w:szCs w:val="16"/>
    </w:rPr>
  </w:style>
  <w:style w:type="character" w:customStyle="1" w:styleId="BalloonTextChar">
    <w:name w:val="Balloon Text Char"/>
    <w:basedOn w:val="DefaultParagraphFont"/>
    <w:link w:val="BalloonText"/>
    <w:uiPriority w:val="99"/>
    <w:semiHidden/>
    <w:rsid w:val="00E93B3F"/>
    <w:rPr>
      <w:rFonts w:ascii="Tahoma" w:hAnsi="Tahoma" w:cs="Tahoma"/>
      <w:snapToGrid w:val="0"/>
      <w:sz w:val="16"/>
      <w:szCs w:val="16"/>
    </w:rPr>
  </w:style>
  <w:style w:type="character" w:customStyle="1" w:styleId="il">
    <w:name w:val="il"/>
    <w:basedOn w:val="DefaultParagraphFont"/>
    <w:rsid w:val="00AE30F6"/>
  </w:style>
  <w:style w:type="character" w:customStyle="1" w:styleId="apple-converted-space">
    <w:name w:val="apple-converted-space"/>
    <w:basedOn w:val="DefaultParagraphFont"/>
    <w:rsid w:val="00AE30F6"/>
  </w:style>
  <w:style w:type="character" w:customStyle="1" w:styleId="inlineblock">
    <w:name w:val="inlineblock"/>
    <w:basedOn w:val="DefaultParagraphFont"/>
    <w:rsid w:val="00F84850"/>
  </w:style>
  <w:style w:type="paragraph" w:styleId="Title">
    <w:name w:val="Title"/>
    <w:basedOn w:val="Normal"/>
    <w:link w:val="TitleChar"/>
    <w:qFormat/>
    <w:rsid w:val="007D1630"/>
    <w:pPr>
      <w:widowControl/>
      <w:tabs>
        <w:tab w:val="left" w:pos="3600"/>
      </w:tabs>
      <w:jc w:val="center"/>
    </w:pPr>
    <w:rPr>
      <w:b/>
      <w:snapToGrid/>
      <w:sz w:val="20"/>
    </w:rPr>
  </w:style>
  <w:style w:type="character" w:customStyle="1" w:styleId="TitleChar">
    <w:name w:val="Title Char"/>
    <w:basedOn w:val="DefaultParagraphFont"/>
    <w:link w:val="Title"/>
    <w:rsid w:val="007D163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15707">
      <w:bodyDiv w:val="1"/>
      <w:marLeft w:val="0"/>
      <w:marRight w:val="0"/>
      <w:marTop w:val="0"/>
      <w:marBottom w:val="0"/>
      <w:divBdr>
        <w:top w:val="none" w:sz="0" w:space="0" w:color="auto"/>
        <w:left w:val="none" w:sz="0" w:space="0" w:color="auto"/>
        <w:bottom w:val="none" w:sz="0" w:space="0" w:color="auto"/>
        <w:right w:val="none" w:sz="0" w:space="0" w:color="auto"/>
      </w:divBdr>
    </w:div>
    <w:div w:id="849836962">
      <w:bodyDiv w:val="1"/>
      <w:marLeft w:val="0"/>
      <w:marRight w:val="0"/>
      <w:marTop w:val="0"/>
      <w:marBottom w:val="0"/>
      <w:divBdr>
        <w:top w:val="none" w:sz="0" w:space="0" w:color="auto"/>
        <w:left w:val="none" w:sz="0" w:space="0" w:color="auto"/>
        <w:bottom w:val="none" w:sz="0" w:space="0" w:color="auto"/>
        <w:right w:val="none" w:sz="0" w:space="0" w:color="auto"/>
      </w:divBdr>
      <w:divsChild>
        <w:div w:id="562254844">
          <w:marLeft w:val="0"/>
          <w:marRight w:val="0"/>
          <w:marTop w:val="0"/>
          <w:marBottom w:val="0"/>
          <w:divBdr>
            <w:top w:val="none" w:sz="0" w:space="0" w:color="auto"/>
            <w:left w:val="none" w:sz="0" w:space="0" w:color="auto"/>
            <w:bottom w:val="none" w:sz="0" w:space="0" w:color="auto"/>
            <w:right w:val="none" w:sz="0" w:space="0" w:color="auto"/>
          </w:divBdr>
        </w:div>
        <w:div w:id="333655975">
          <w:marLeft w:val="0"/>
          <w:marRight w:val="0"/>
          <w:marTop w:val="0"/>
          <w:marBottom w:val="0"/>
          <w:divBdr>
            <w:top w:val="none" w:sz="0" w:space="0" w:color="auto"/>
            <w:left w:val="none" w:sz="0" w:space="0" w:color="auto"/>
            <w:bottom w:val="none" w:sz="0" w:space="0" w:color="auto"/>
            <w:right w:val="none" w:sz="0" w:space="0" w:color="auto"/>
          </w:divBdr>
        </w:div>
      </w:divsChild>
    </w:div>
    <w:div w:id="9538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inG@montclair.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ention2.allacademic.com/one/lsa/lsa10/index.php?click_key=1&amp;cmd=Multi+Search+Search+Load+Publication&amp;publication_id=407944&amp;PHPSESSID=8426cb512369e26b04c82df82332eb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ticalmediareview.org/2011/08/in-time-of-war-understanding-american-public-opinion-from-world-war-ii-to-iraq/" TargetMode="External"/><Relationship Id="rId4" Type="http://schemas.openxmlformats.org/officeDocument/2006/relationships/settings" Target="settings.xml"/><Relationship Id="rId9" Type="http://schemas.openxmlformats.org/officeDocument/2006/relationships/hyperlink" Target="https://www.ehess.fr/f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9E41-B17A-4F26-8A36-2E61C08A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14</Pages>
  <Words>4086</Words>
  <Characters>23293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dc:creator>
  <cp:lastModifiedBy>Gabriel Rubin</cp:lastModifiedBy>
  <cp:revision>15</cp:revision>
  <cp:lastPrinted>2013-01-24T20:05:00Z</cp:lastPrinted>
  <dcterms:created xsi:type="dcterms:W3CDTF">2021-01-13T17:19:00Z</dcterms:created>
  <dcterms:modified xsi:type="dcterms:W3CDTF">2021-02-12T17:44:00Z</dcterms:modified>
</cp:coreProperties>
</file>