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F7810" w14:textId="77777777" w:rsidR="009075BB" w:rsidRPr="009B5576" w:rsidRDefault="009075BB" w:rsidP="00DF4B30">
      <w:pPr>
        <w:pStyle w:val="Title"/>
        <w:spacing w:after="0" w:line="276" w:lineRule="auto"/>
        <w:jc w:val="center"/>
        <w:rPr>
          <w:rFonts w:ascii="Calibri" w:hAnsi="Calibri" w:cs="Calibri"/>
          <w:sz w:val="40"/>
          <w:szCs w:val="48"/>
        </w:rPr>
      </w:pPr>
      <w:r w:rsidRPr="009B5576">
        <w:rPr>
          <w:rFonts w:ascii="Calibri" w:hAnsi="Calibri" w:cs="Calibri"/>
          <w:sz w:val="40"/>
          <w:szCs w:val="48"/>
        </w:rPr>
        <w:t xml:space="preserve">Emily </w:t>
      </w:r>
      <w:r w:rsidR="00C068DB" w:rsidRPr="009B5576">
        <w:rPr>
          <w:rFonts w:ascii="Calibri" w:hAnsi="Calibri" w:cs="Calibri"/>
          <w:sz w:val="40"/>
          <w:szCs w:val="48"/>
        </w:rPr>
        <w:t xml:space="preserve">J. </w:t>
      </w:r>
      <w:r w:rsidRPr="009B5576">
        <w:rPr>
          <w:rFonts w:ascii="Calibri" w:hAnsi="Calibri" w:cs="Calibri"/>
          <w:sz w:val="40"/>
          <w:szCs w:val="48"/>
        </w:rPr>
        <w:t>Isaacs</w:t>
      </w:r>
    </w:p>
    <w:p w14:paraId="393C01B2" w14:textId="77777777" w:rsidR="00020D84" w:rsidRPr="009B5576" w:rsidRDefault="00020D84" w:rsidP="00DF4B30">
      <w:pPr>
        <w:spacing w:line="276" w:lineRule="auto"/>
        <w:rPr>
          <w:rFonts w:ascii="Calibri" w:hAnsi="Calibri" w:cs="Calibri"/>
        </w:rPr>
      </w:pPr>
    </w:p>
    <w:p w14:paraId="188DF1E1" w14:textId="34DDE1A7" w:rsidR="00C068DB" w:rsidRPr="00DF4B30" w:rsidRDefault="00AA31EC" w:rsidP="00DF4B30">
      <w:pPr>
        <w:tabs>
          <w:tab w:val="right" w:pos="9360"/>
          <w:tab w:val="right" w:pos="9630"/>
        </w:tabs>
        <w:rPr>
          <w:rFonts w:ascii="Calibri" w:hAnsi="Calibri" w:cs="Calibri"/>
          <w:sz w:val="20"/>
        </w:rPr>
      </w:pPr>
      <w:r w:rsidRPr="00DF4B30">
        <w:rPr>
          <w:rFonts w:ascii="Calibri" w:hAnsi="Calibri" w:cs="Calibri"/>
          <w:sz w:val="20"/>
        </w:rPr>
        <w:t>Montclair State University</w:t>
      </w:r>
      <w:r w:rsidR="00C068DB" w:rsidRPr="00DF4B30">
        <w:rPr>
          <w:rFonts w:ascii="Calibri" w:hAnsi="Calibri" w:cs="Calibri"/>
          <w:sz w:val="20"/>
        </w:rPr>
        <w:tab/>
        <w:t>12 Grenada Place</w:t>
      </w:r>
    </w:p>
    <w:p w14:paraId="18850627" w14:textId="36034E32" w:rsidR="00C068DB" w:rsidRPr="00DF4B30" w:rsidRDefault="00AA31EC" w:rsidP="00DF4B30">
      <w:pPr>
        <w:tabs>
          <w:tab w:val="right" w:pos="9360"/>
        </w:tabs>
        <w:rPr>
          <w:rFonts w:ascii="Calibri" w:hAnsi="Calibri" w:cs="Calibri"/>
          <w:sz w:val="20"/>
        </w:rPr>
      </w:pPr>
      <w:r w:rsidRPr="00DF4B30">
        <w:rPr>
          <w:rFonts w:ascii="Calibri" w:hAnsi="Calibri" w:cs="Calibri"/>
          <w:sz w:val="20"/>
        </w:rPr>
        <w:t>Montclair, NJ  07043</w:t>
      </w:r>
      <w:r w:rsidR="00C068DB" w:rsidRPr="00DF4B30">
        <w:rPr>
          <w:rFonts w:ascii="Calibri" w:hAnsi="Calibri" w:cs="Calibri"/>
          <w:sz w:val="20"/>
        </w:rPr>
        <w:tab/>
        <w:t>Montclair, NJ 07042</w:t>
      </w:r>
    </w:p>
    <w:p w14:paraId="36F6D3DD" w14:textId="4FE14B1A" w:rsidR="00AA31EC" w:rsidRPr="00DF4B30" w:rsidRDefault="00AA31EC" w:rsidP="00DF4B30">
      <w:pPr>
        <w:tabs>
          <w:tab w:val="right" w:pos="9360"/>
        </w:tabs>
        <w:rPr>
          <w:rFonts w:ascii="Calibri" w:hAnsi="Calibri" w:cs="Calibri"/>
          <w:sz w:val="20"/>
        </w:rPr>
      </w:pPr>
      <w:r w:rsidRPr="00DF4B30">
        <w:rPr>
          <w:rFonts w:ascii="Calibri" w:hAnsi="Calibri" w:cs="Calibri"/>
          <w:sz w:val="20"/>
        </w:rPr>
        <w:t>isaacse@montclair.edu</w:t>
      </w:r>
      <w:r w:rsidRPr="00DF4B30">
        <w:rPr>
          <w:rFonts w:ascii="Calibri" w:hAnsi="Calibri" w:cs="Calibri"/>
          <w:sz w:val="20"/>
        </w:rPr>
        <w:tab/>
        <w:t>201-532-0538</w:t>
      </w:r>
      <w:r w:rsidR="00FB00BA">
        <w:rPr>
          <w:rFonts w:ascii="Calibri" w:hAnsi="Calibri" w:cs="Calibri"/>
          <w:sz w:val="20"/>
        </w:rPr>
        <w:t xml:space="preserve"> (m)</w:t>
      </w:r>
    </w:p>
    <w:p w14:paraId="6965B220" w14:textId="18621B7A" w:rsidR="00990DAF" w:rsidRPr="00DF4B30" w:rsidRDefault="00AA31EC" w:rsidP="00DF4B30">
      <w:pPr>
        <w:tabs>
          <w:tab w:val="right" w:pos="9360"/>
        </w:tabs>
        <w:rPr>
          <w:rFonts w:ascii="Calibri" w:hAnsi="Calibri" w:cs="Calibri"/>
          <w:sz w:val="20"/>
        </w:rPr>
      </w:pPr>
      <w:r w:rsidRPr="00DF4B30">
        <w:rPr>
          <w:rFonts w:ascii="Calibri" w:hAnsi="Calibri" w:cs="Calibri"/>
          <w:sz w:val="20"/>
        </w:rPr>
        <w:t>973-655-5307</w:t>
      </w:r>
      <w:r w:rsidR="00FB00BA">
        <w:rPr>
          <w:rFonts w:ascii="Calibri" w:hAnsi="Calibri" w:cs="Calibri"/>
          <w:sz w:val="20"/>
        </w:rPr>
        <w:t xml:space="preserve"> (w)</w:t>
      </w:r>
      <w:r w:rsidR="00966CC0" w:rsidRPr="00DF4B30">
        <w:rPr>
          <w:rFonts w:ascii="Calibri" w:hAnsi="Calibri" w:cs="Calibri"/>
          <w:sz w:val="20"/>
        </w:rPr>
        <w:tab/>
      </w:r>
    </w:p>
    <w:p w14:paraId="7D6CC084" w14:textId="04C38C4E" w:rsidR="00C068DB" w:rsidRPr="009B5576" w:rsidRDefault="00C068DB" w:rsidP="00DF4B30">
      <w:pPr>
        <w:tabs>
          <w:tab w:val="right" w:pos="9360"/>
        </w:tabs>
        <w:spacing w:line="276" w:lineRule="auto"/>
        <w:rPr>
          <w:rFonts w:ascii="Calibri" w:hAnsi="Calibri" w:cs="Calibri"/>
          <w:sz w:val="20"/>
        </w:rPr>
      </w:pPr>
      <w:r w:rsidRPr="009B5576">
        <w:rPr>
          <w:rFonts w:ascii="Calibri" w:hAnsi="Calibri" w:cs="Calibri"/>
          <w:sz w:val="20"/>
        </w:rPr>
        <w:tab/>
      </w:r>
    </w:p>
    <w:p w14:paraId="50229258" w14:textId="77777777" w:rsidR="009F6CF6" w:rsidRPr="009B5576" w:rsidRDefault="009F6CF6" w:rsidP="00DF4B30">
      <w:pPr>
        <w:spacing w:line="276" w:lineRule="auto"/>
        <w:rPr>
          <w:rFonts w:ascii="Calibri" w:hAnsi="Calibri" w:cs="Calibri"/>
          <w:b/>
          <w:sz w:val="28"/>
          <w:szCs w:val="26"/>
        </w:rPr>
      </w:pPr>
      <w:r w:rsidRPr="009B5576">
        <w:rPr>
          <w:rFonts w:ascii="Calibri" w:hAnsi="Calibri" w:cs="Calibri"/>
          <w:b/>
          <w:sz w:val="28"/>
          <w:szCs w:val="26"/>
        </w:rPr>
        <w:t>EDUCATION</w:t>
      </w:r>
    </w:p>
    <w:p w14:paraId="595526B0" w14:textId="77777777" w:rsidR="0053213C" w:rsidRPr="009B5576" w:rsidRDefault="0053213C" w:rsidP="00DF4B30">
      <w:pPr>
        <w:spacing w:line="276" w:lineRule="auto"/>
        <w:rPr>
          <w:rFonts w:ascii="Calibri" w:hAnsi="Calibri" w:cs="Calibri"/>
          <w:b/>
          <w:sz w:val="10"/>
        </w:rPr>
      </w:pPr>
    </w:p>
    <w:p w14:paraId="32BA1D48" w14:textId="77777777" w:rsidR="009075BB" w:rsidRPr="00DF4B30" w:rsidRDefault="00663E82" w:rsidP="00DF4B30">
      <w:pPr>
        <w:rPr>
          <w:rFonts w:ascii="Calibri" w:hAnsi="Calibri" w:cs="Calibri"/>
          <w:sz w:val="20"/>
        </w:rPr>
      </w:pPr>
      <w:r w:rsidRPr="00DF4B30">
        <w:rPr>
          <w:rFonts w:ascii="Calibri" w:hAnsi="Calibri" w:cs="Calibri"/>
          <w:sz w:val="20"/>
        </w:rPr>
        <w:tab/>
        <w:t>PhD</w:t>
      </w:r>
      <w:r w:rsidR="0053213C" w:rsidRPr="00DF4B30">
        <w:rPr>
          <w:rFonts w:ascii="Calibri" w:hAnsi="Calibri" w:cs="Calibri"/>
          <w:sz w:val="20"/>
        </w:rPr>
        <w:tab/>
        <w:t>Unive</w:t>
      </w:r>
      <w:r w:rsidR="0027292C" w:rsidRPr="00DF4B30">
        <w:rPr>
          <w:rFonts w:ascii="Calibri" w:hAnsi="Calibri" w:cs="Calibri"/>
          <w:sz w:val="20"/>
        </w:rPr>
        <w:t>rsity of Massachusetts, Amherst</w:t>
      </w:r>
      <w:r w:rsidR="0053213C" w:rsidRPr="00DF4B30">
        <w:rPr>
          <w:rFonts w:ascii="Calibri" w:hAnsi="Calibri" w:cs="Calibri"/>
          <w:sz w:val="20"/>
        </w:rPr>
        <w:tab/>
      </w:r>
      <w:r w:rsidR="0053213C" w:rsidRPr="00DF4B30">
        <w:rPr>
          <w:rFonts w:ascii="Calibri" w:hAnsi="Calibri" w:cs="Calibri"/>
          <w:sz w:val="20"/>
        </w:rPr>
        <w:tab/>
      </w:r>
      <w:r w:rsidR="0053213C" w:rsidRPr="00DF4B30">
        <w:rPr>
          <w:rFonts w:ascii="Calibri" w:hAnsi="Calibri" w:cs="Calibri"/>
          <w:sz w:val="20"/>
        </w:rPr>
        <w:tab/>
      </w:r>
      <w:r w:rsidR="0053213C" w:rsidRPr="00DF4B30">
        <w:rPr>
          <w:rFonts w:ascii="Calibri" w:hAnsi="Calibri" w:cs="Calibri"/>
          <w:sz w:val="20"/>
        </w:rPr>
        <w:tab/>
      </w:r>
      <w:r w:rsidR="004D62A9" w:rsidRPr="00DF4B30">
        <w:rPr>
          <w:rFonts w:ascii="Calibri" w:hAnsi="Calibri" w:cs="Calibri"/>
          <w:sz w:val="20"/>
        </w:rPr>
        <w:tab/>
      </w:r>
      <w:r w:rsidR="0053213C" w:rsidRPr="00DF4B30">
        <w:rPr>
          <w:rFonts w:ascii="Calibri" w:hAnsi="Calibri" w:cs="Calibri"/>
          <w:sz w:val="20"/>
        </w:rPr>
        <w:t>1996</w:t>
      </w:r>
    </w:p>
    <w:p w14:paraId="290229DA" w14:textId="77777777" w:rsidR="0053213C" w:rsidRPr="00DF4B30" w:rsidRDefault="0053213C" w:rsidP="00DF4B30">
      <w:pPr>
        <w:rPr>
          <w:rFonts w:ascii="Calibri" w:hAnsi="Calibri" w:cs="Calibri"/>
          <w:sz w:val="20"/>
        </w:rPr>
      </w:pPr>
      <w:r w:rsidRPr="00DF4B30">
        <w:rPr>
          <w:rFonts w:ascii="Calibri" w:hAnsi="Calibri" w:cs="Calibri"/>
          <w:sz w:val="20"/>
        </w:rPr>
        <w:tab/>
      </w:r>
      <w:r w:rsidRPr="00DF4B30">
        <w:rPr>
          <w:rFonts w:ascii="Calibri" w:hAnsi="Calibri" w:cs="Calibri"/>
          <w:sz w:val="20"/>
        </w:rPr>
        <w:tab/>
        <w:t>English, with specialization in Composition/Rhetoric</w:t>
      </w:r>
    </w:p>
    <w:p w14:paraId="530C49BD" w14:textId="77777777" w:rsidR="0053213C" w:rsidRPr="00AF737A" w:rsidRDefault="0053213C" w:rsidP="00DF4B30">
      <w:pPr>
        <w:spacing w:line="276" w:lineRule="auto"/>
        <w:rPr>
          <w:rFonts w:ascii="Calibri" w:hAnsi="Calibri" w:cs="Calibri"/>
          <w:sz w:val="12"/>
        </w:rPr>
      </w:pPr>
    </w:p>
    <w:p w14:paraId="1975C4AF" w14:textId="77777777" w:rsidR="0053213C" w:rsidRPr="00DF4B30" w:rsidRDefault="0053213C" w:rsidP="00DF4B30">
      <w:pPr>
        <w:rPr>
          <w:rFonts w:ascii="Calibri" w:hAnsi="Calibri" w:cs="Calibri"/>
          <w:sz w:val="20"/>
        </w:rPr>
      </w:pPr>
      <w:r w:rsidRPr="00DF4B30">
        <w:rPr>
          <w:rFonts w:ascii="Calibri" w:hAnsi="Calibri" w:cs="Calibri"/>
          <w:sz w:val="20"/>
        </w:rPr>
        <w:tab/>
        <w:t>BA</w:t>
      </w:r>
      <w:r w:rsidRPr="00DF4B30">
        <w:rPr>
          <w:rFonts w:ascii="Calibri" w:hAnsi="Calibri" w:cs="Calibri"/>
          <w:sz w:val="20"/>
        </w:rPr>
        <w:tab/>
        <w:t>Colby College</w:t>
      </w:r>
      <w:r w:rsidRPr="00DF4B30">
        <w:rPr>
          <w:rFonts w:ascii="Calibri" w:hAnsi="Calibri" w:cs="Calibri"/>
          <w:sz w:val="20"/>
        </w:rPr>
        <w:tab/>
      </w:r>
      <w:r w:rsidRPr="00DF4B30">
        <w:rPr>
          <w:rFonts w:ascii="Calibri" w:hAnsi="Calibri" w:cs="Calibri"/>
          <w:sz w:val="20"/>
        </w:rPr>
        <w:tab/>
      </w:r>
      <w:r w:rsidRPr="00DF4B30">
        <w:rPr>
          <w:rFonts w:ascii="Calibri" w:hAnsi="Calibri" w:cs="Calibri"/>
          <w:sz w:val="20"/>
        </w:rPr>
        <w:tab/>
      </w:r>
      <w:r w:rsidRPr="00DF4B30">
        <w:rPr>
          <w:rFonts w:ascii="Calibri" w:hAnsi="Calibri" w:cs="Calibri"/>
          <w:sz w:val="20"/>
        </w:rPr>
        <w:tab/>
      </w:r>
      <w:r w:rsidRPr="00DF4B30">
        <w:rPr>
          <w:rFonts w:ascii="Calibri" w:hAnsi="Calibri" w:cs="Calibri"/>
          <w:sz w:val="20"/>
        </w:rPr>
        <w:tab/>
      </w:r>
      <w:r w:rsidRPr="00DF4B30">
        <w:rPr>
          <w:rFonts w:ascii="Calibri" w:hAnsi="Calibri" w:cs="Calibri"/>
          <w:sz w:val="20"/>
        </w:rPr>
        <w:tab/>
      </w:r>
      <w:r w:rsidRPr="00DF4B30">
        <w:rPr>
          <w:rFonts w:ascii="Calibri" w:hAnsi="Calibri" w:cs="Calibri"/>
          <w:sz w:val="20"/>
        </w:rPr>
        <w:tab/>
      </w:r>
      <w:r w:rsidRPr="00DF4B30">
        <w:rPr>
          <w:rFonts w:ascii="Calibri" w:hAnsi="Calibri" w:cs="Calibri"/>
          <w:sz w:val="20"/>
        </w:rPr>
        <w:tab/>
        <w:t>1988</w:t>
      </w:r>
    </w:p>
    <w:p w14:paraId="56072C10" w14:textId="08FD6E77" w:rsidR="0053213C" w:rsidRPr="00DF4B30" w:rsidRDefault="0053213C" w:rsidP="00DF4B30">
      <w:pPr>
        <w:rPr>
          <w:rFonts w:ascii="Calibri" w:hAnsi="Calibri" w:cs="Calibri"/>
          <w:sz w:val="20"/>
        </w:rPr>
      </w:pPr>
      <w:r w:rsidRPr="00DF4B30">
        <w:rPr>
          <w:rFonts w:ascii="Calibri" w:hAnsi="Calibri" w:cs="Calibri"/>
          <w:sz w:val="20"/>
        </w:rPr>
        <w:tab/>
      </w:r>
      <w:r w:rsidRPr="00DF4B30">
        <w:rPr>
          <w:rFonts w:ascii="Calibri" w:hAnsi="Calibri" w:cs="Calibri"/>
          <w:sz w:val="20"/>
        </w:rPr>
        <w:tab/>
        <w:t>English</w:t>
      </w:r>
      <w:r w:rsidR="00496930" w:rsidRPr="00DF4B30">
        <w:rPr>
          <w:rFonts w:ascii="Calibri" w:hAnsi="Calibri" w:cs="Calibri"/>
          <w:sz w:val="20"/>
        </w:rPr>
        <w:t>,</w:t>
      </w:r>
      <w:r w:rsidRPr="00DF4B30">
        <w:rPr>
          <w:rFonts w:ascii="Calibri" w:hAnsi="Calibri" w:cs="Calibri"/>
          <w:sz w:val="20"/>
        </w:rPr>
        <w:t xml:space="preserve"> with </w:t>
      </w:r>
      <w:r w:rsidR="00A952C3">
        <w:rPr>
          <w:rFonts w:ascii="Calibri" w:hAnsi="Calibri" w:cs="Calibri"/>
          <w:sz w:val="20"/>
        </w:rPr>
        <w:t>concentrat</w:t>
      </w:r>
      <w:r w:rsidRPr="00DF4B30">
        <w:rPr>
          <w:rFonts w:ascii="Calibri" w:hAnsi="Calibri" w:cs="Calibri"/>
          <w:sz w:val="20"/>
        </w:rPr>
        <w:t>ion in Creative Writing</w:t>
      </w:r>
    </w:p>
    <w:p w14:paraId="60F5E702" w14:textId="3B851155" w:rsidR="009340E7" w:rsidRPr="00AF737A" w:rsidRDefault="0053213C" w:rsidP="00AF737A">
      <w:pPr>
        <w:rPr>
          <w:rFonts w:ascii="Calibri" w:hAnsi="Calibri" w:cs="Calibri"/>
          <w:sz w:val="20"/>
        </w:rPr>
      </w:pPr>
      <w:r w:rsidRPr="00DF4B30">
        <w:rPr>
          <w:rFonts w:ascii="Calibri" w:hAnsi="Calibri" w:cs="Calibri"/>
          <w:sz w:val="20"/>
        </w:rPr>
        <w:tab/>
      </w:r>
      <w:r w:rsidRPr="00DF4B30">
        <w:rPr>
          <w:rFonts w:ascii="Calibri" w:hAnsi="Calibri" w:cs="Calibri"/>
          <w:sz w:val="20"/>
        </w:rPr>
        <w:tab/>
        <w:t>Phi Beta Kappa</w:t>
      </w:r>
    </w:p>
    <w:p w14:paraId="54AC16A9" w14:textId="2039FCAA" w:rsidR="00C068DB" w:rsidRDefault="00C068DB" w:rsidP="00DF4B30">
      <w:pPr>
        <w:spacing w:line="276" w:lineRule="auto"/>
        <w:rPr>
          <w:rFonts w:ascii="Calibri" w:hAnsi="Calibri" w:cs="Calibri"/>
          <w:sz w:val="12"/>
        </w:rPr>
      </w:pPr>
    </w:p>
    <w:p w14:paraId="6B9EDB79" w14:textId="77777777" w:rsidR="00C600E9" w:rsidRPr="009B5576" w:rsidRDefault="00C600E9" w:rsidP="00DF4B30">
      <w:pPr>
        <w:spacing w:line="276" w:lineRule="auto"/>
        <w:rPr>
          <w:rFonts w:ascii="Calibri" w:hAnsi="Calibri" w:cs="Calibri"/>
          <w:sz w:val="12"/>
        </w:rPr>
      </w:pPr>
    </w:p>
    <w:p w14:paraId="68EE308D" w14:textId="77777777" w:rsidR="00D51BBD" w:rsidRPr="009B5576" w:rsidRDefault="00D51BBD" w:rsidP="00DF4B30">
      <w:pPr>
        <w:spacing w:line="276" w:lineRule="auto"/>
        <w:rPr>
          <w:rFonts w:ascii="Calibri" w:hAnsi="Calibri" w:cs="Calibri"/>
          <w:b/>
          <w:sz w:val="28"/>
          <w:szCs w:val="26"/>
        </w:rPr>
      </w:pPr>
      <w:r w:rsidRPr="009B5576">
        <w:rPr>
          <w:rFonts w:ascii="Calibri" w:hAnsi="Calibri" w:cs="Calibri"/>
          <w:b/>
          <w:sz w:val="28"/>
          <w:szCs w:val="26"/>
        </w:rPr>
        <w:t xml:space="preserve">ACADEMIC </w:t>
      </w:r>
      <w:r w:rsidR="00EF6C16" w:rsidRPr="009B5576">
        <w:rPr>
          <w:rFonts w:ascii="Calibri" w:hAnsi="Calibri" w:cs="Calibri"/>
          <w:b/>
          <w:sz w:val="28"/>
          <w:szCs w:val="26"/>
        </w:rPr>
        <w:t xml:space="preserve">POSITIONS </w:t>
      </w:r>
    </w:p>
    <w:p w14:paraId="14C9854A" w14:textId="77777777" w:rsidR="0053213C" w:rsidRPr="009B5576" w:rsidRDefault="0053213C" w:rsidP="00DF4B30">
      <w:pPr>
        <w:spacing w:line="276" w:lineRule="auto"/>
        <w:rPr>
          <w:rFonts w:ascii="Calibri" w:hAnsi="Calibri" w:cs="Calibri"/>
          <w:b/>
          <w:sz w:val="4"/>
        </w:rPr>
      </w:pPr>
    </w:p>
    <w:p w14:paraId="5139322B" w14:textId="5B486AA0" w:rsidR="007234CA" w:rsidRPr="009B5576" w:rsidRDefault="007234CA" w:rsidP="009E7262">
      <w:pPr>
        <w:spacing w:line="276" w:lineRule="auto"/>
        <w:rPr>
          <w:rFonts w:ascii="Calibri" w:hAnsi="Calibri" w:cs="Calibri"/>
          <w:b/>
        </w:rPr>
      </w:pPr>
      <w:r w:rsidRPr="009B5576">
        <w:rPr>
          <w:rFonts w:ascii="Calibri" w:hAnsi="Calibri" w:cs="Calibri"/>
          <w:b/>
        </w:rPr>
        <w:t>Montclair State University</w:t>
      </w:r>
      <w:r w:rsidR="007A4729" w:rsidRPr="009B5576">
        <w:rPr>
          <w:rFonts w:ascii="Calibri" w:hAnsi="Calibri" w:cs="Calibri"/>
          <w:b/>
        </w:rPr>
        <w:tab/>
      </w:r>
      <w:r w:rsidR="007A4729" w:rsidRPr="009B5576">
        <w:rPr>
          <w:rFonts w:ascii="Calibri" w:hAnsi="Calibri" w:cs="Calibri"/>
          <w:b/>
        </w:rPr>
        <w:tab/>
      </w:r>
      <w:r w:rsidR="007A4729" w:rsidRPr="009B5576">
        <w:rPr>
          <w:rFonts w:ascii="Calibri" w:hAnsi="Calibri" w:cs="Calibri"/>
          <w:b/>
        </w:rPr>
        <w:tab/>
      </w:r>
      <w:r w:rsidR="007A4729" w:rsidRPr="009B5576">
        <w:rPr>
          <w:rFonts w:ascii="Calibri" w:hAnsi="Calibri" w:cs="Calibri"/>
          <w:b/>
        </w:rPr>
        <w:tab/>
      </w:r>
      <w:r w:rsidR="007A4729" w:rsidRPr="009B5576">
        <w:rPr>
          <w:rFonts w:ascii="Calibri" w:hAnsi="Calibri" w:cs="Calibri"/>
          <w:b/>
        </w:rPr>
        <w:tab/>
      </w:r>
      <w:r w:rsidR="007A4729" w:rsidRPr="009B5576">
        <w:rPr>
          <w:rFonts w:ascii="Calibri" w:hAnsi="Calibri" w:cs="Calibri"/>
          <w:b/>
        </w:rPr>
        <w:tab/>
      </w:r>
      <w:r w:rsidR="007A4729" w:rsidRPr="009B5576">
        <w:rPr>
          <w:rFonts w:ascii="Calibri" w:hAnsi="Calibri" w:cs="Calibri"/>
          <w:b/>
        </w:rPr>
        <w:tab/>
      </w:r>
      <w:r w:rsidR="009E7262">
        <w:rPr>
          <w:rFonts w:ascii="Calibri" w:hAnsi="Calibri" w:cs="Calibri"/>
          <w:b/>
        </w:rPr>
        <w:tab/>
      </w:r>
    </w:p>
    <w:p w14:paraId="16678E5F" w14:textId="6E4B6CF1" w:rsidR="0072717B" w:rsidRPr="00DF4B30" w:rsidRDefault="0072717B" w:rsidP="009E7262">
      <w:pPr>
        <w:spacing w:line="276" w:lineRule="auto"/>
        <w:rPr>
          <w:rFonts w:ascii="Calibri" w:hAnsi="Calibri" w:cs="Calibri"/>
          <w:sz w:val="20"/>
        </w:rPr>
      </w:pPr>
      <w:r w:rsidRPr="00DF4B30">
        <w:rPr>
          <w:rFonts w:ascii="Calibri" w:hAnsi="Calibri" w:cs="Calibri"/>
          <w:sz w:val="20"/>
        </w:rPr>
        <w:t>Professor</w:t>
      </w:r>
      <w:r w:rsidRPr="00DF4B30">
        <w:rPr>
          <w:rFonts w:ascii="Calibri" w:hAnsi="Calibri" w:cs="Calibri"/>
          <w:sz w:val="20"/>
        </w:rPr>
        <w:tab/>
      </w:r>
      <w:r w:rsidRPr="00DF4B30">
        <w:rPr>
          <w:rFonts w:ascii="Calibri" w:hAnsi="Calibri" w:cs="Calibri"/>
          <w:sz w:val="20"/>
        </w:rPr>
        <w:tab/>
      </w:r>
      <w:r w:rsidRPr="00DF4B30">
        <w:rPr>
          <w:rFonts w:ascii="Calibri" w:hAnsi="Calibri" w:cs="Calibri"/>
          <w:sz w:val="20"/>
        </w:rPr>
        <w:tab/>
      </w:r>
      <w:r w:rsidRPr="00DF4B30">
        <w:rPr>
          <w:rFonts w:ascii="Calibri" w:hAnsi="Calibri" w:cs="Calibri"/>
          <w:sz w:val="20"/>
        </w:rPr>
        <w:tab/>
      </w:r>
      <w:r w:rsidRPr="00DF4B30">
        <w:rPr>
          <w:rFonts w:ascii="Calibri" w:hAnsi="Calibri" w:cs="Calibri"/>
          <w:sz w:val="20"/>
        </w:rPr>
        <w:tab/>
      </w:r>
      <w:r w:rsidRPr="00DF4B30">
        <w:rPr>
          <w:rFonts w:ascii="Calibri" w:hAnsi="Calibri" w:cs="Calibri"/>
          <w:sz w:val="20"/>
        </w:rPr>
        <w:tab/>
      </w:r>
      <w:r w:rsidRPr="00DF4B30">
        <w:rPr>
          <w:rFonts w:ascii="Calibri" w:hAnsi="Calibri" w:cs="Calibri"/>
          <w:sz w:val="20"/>
        </w:rPr>
        <w:tab/>
      </w:r>
      <w:r w:rsidRPr="00DF4B30">
        <w:rPr>
          <w:rFonts w:ascii="Calibri" w:hAnsi="Calibri" w:cs="Calibri"/>
          <w:sz w:val="20"/>
        </w:rPr>
        <w:tab/>
      </w:r>
      <w:r w:rsidRPr="00DF4B30">
        <w:rPr>
          <w:rFonts w:ascii="Calibri" w:hAnsi="Calibri" w:cs="Calibri"/>
          <w:sz w:val="20"/>
        </w:rPr>
        <w:tab/>
      </w:r>
      <w:r w:rsidR="009E7262">
        <w:rPr>
          <w:rFonts w:ascii="Calibri" w:hAnsi="Calibri" w:cs="Calibri"/>
          <w:sz w:val="20"/>
        </w:rPr>
        <w:tab/>
      </w:r>
      <w:r w:rsidRPr="00DF4B30">
        <w:rPr>
          <w:rFonts w:ascii="Calibri" w:hAnsi="Calibri" w:cs="Calibri"/>
          <w:sz w:val="20"/>
        </w:rPr>
        <w:t>2017</w:t>
      </w:r>
    </w:p>
    <w:p w14:paraId="683AB857" w14:textId="5331D802" w:rsidR="0027292C" w:rsidRPr="00DF4B30" w:rsidRDefault="00F12CBD" w:rsidP="009E7262">
      <w:pPr>
        <w:spacing w:line="276" w:lineRule="auto"/>
        <w:rPr>
          <w:rFonts w:ascii="Calibri" w:hAnsi="Calibri" w:cs="Calibri"/>
          <w:sz w:val="20"/>
        </w:rPr>
      </w:pPr>
      <w:r w:rsidRPr="00DF4B30">
        <w:rPr>
          <w:rFonts w:ascii="Calibri" w:hAnsi="Calibri" w:cs="Calibri"/>
          <w:sz w:val="20"/>
        </w:rPr>
        <w:t>Associate Professor</w:t>
      </w:r>
      <w:r w:rsidR="0027292C" w:rsidRPr="00DF4B30">
        <w:rPr>
          <w:rFonts w:ascii="Calibri" w:hAnsi="Calibri" w:cs="Calibri"/>
          <w:sz w:val="20"/>
        </w:rPr>
        <w:tab/>
      </w:r>
      <w:r w:rsidR="0027292C" w:rsidRPr="00DF4B30">
        <w:rPr>
          <w:rFonts w:ascii="Calibri" w:hAnsi="Calibri" w:cs="Calibri"/>
          <w:sz w:val="20"/>
        </w:rPr>
        <w:tab/>
      </w:r>
      <w:r w:rsidR="0027292C" w:rsidRPr="00DF4B30">
        <w:rPr>
          <w:rFonts w:ascii="Calibri" w:hAnsi="Calibri" w:cs="Calibri"/>
          <w:sz w:val="20"/>
        </w:rPr>
        <w:tab/>
      </w:r>
      <w:r w:rsidR="0027292C" w:rsidRPr="00DF4B30">
        <w:rPr>
          <w:rFonts w:ascii="Calibri" w:hAnsi="Calibri" w:cs="Calibri"/>
          <w:sz w:val="20"/>
        </w:rPr>
        <w:tab/>
      </w:r>
      <w:r w:rsidR="0027292C" w:rsidRPr="00DF4B30">
        <w:rPr>
          <w:rFonts w:ascii="Calibri" w:hAnsi="Calibri" w:cs="Calibri"/>
          <w:sz w:val="20"/>
        </w:rPr>
        <w:tab/>
      </w:r>
      <w:r w:rsidR="0027292C" w:rsidRPr="00DF4B30">
        <w:rPr>
          <w:rFonts w:ascii="Calibri" w:hAnsi="Calibri" w:cs="Calibri"/>
          <w:sz w:val="20"/>
        </w:rPr>
        <w:tab/>
      </w:r>
      <w:r w:rsidR="0027292C" w:rsidRPr="00DF4B30">
        <w:rPr>
          <w:rFonts w:ascii="Calibri" w:hAnsi="Calibri" w:cs="Calibri"/>
          <w:sz w:val="20"/>
        </w:rPr>
        <w:tab/>
      </w:r>
      <w:r w:rsidR="004D62A9" w:rsidRPr="00DF4B30">
        <w:rPr>
          <w:rFonts w:ascii="Calibri" w:hAnsi="Calibri" w:cs="Calibri"/>
          <w:sz w:val="20"/>
        </w:rPr>
        <w:tab/>
      </w:r>
      <w:r w:rsidR="009E7262">
        <w:rPr>
          <w:rFonts w:ascii="Calibri" w:hAnsi="Calibri" w:cs="Calibri"/>
          <w:sz w:val="20"/>
        </w:rPr>
        <w:tab/>
      </w:r>
      <w:r w:rsidR="00070F8D" w:rsidRPr="00DF4B30">
        <w:rPr>
          <w:rFonts w:ascii="Calibri" w:hAnsi="Calibri" w:cs="Calibri"/>
          <w:sz w:val="20"/>
        </w:rPr>
        <w:t xml:space="preserve">2009 </w:t>
      </w:r>
    </w:p>
    <w:p w14:paraId="0EC1CD65" w14:textId="4EB980DA" w:rsidR="004E3043" w:rsidRPr="00AF737A" w:rsidRDefault="007234CA" w:rsidP="009E7262">
      <w:pPr>
        <w:spacing w:line="276" w:lineRule="auto"/>
        <w:rPr>
          <w:rFonts w:ascii="Calibri" w:hAnsi="Calibri" w:cs="Calibri"/>
          <w:sz w:val="22"/>
        </w:rPr>
      </w:pPr>
      <w:r w:rsidRPr="00DF4B30">
        <w:rPr>
          <w:rFonts w:ascii="Calibri" w:hAnsi="Calibri" w:cs="Calibri"/>
          <w:sz w:val="20"/>
        </w:rPr>
        <w:t xml:space="preserve">Assistant Professor </w:t>
      </w:r>
      <w:r w:rsidRPr="00DF4B30">
        <w:rPr>
          <w:rFonts w:ascii="Calibri" w:hAnsi="Calibri" w:cs="Calibri"/>
          <w:sz w:val="20"/>
        </w:rPr>
        <w:tab/>
      </w:r>
      <w:r w:rsidRPr="00DF4B30">
        <w:rPr>
          <w:rFonts w:ascii="Calibri" w:hAnsi="Calibri" w:cs="Calibri"/>
          <w:sz w:val="20"/>
        </w:rPr>
        <w:tab/>
      </w:r>
      <w:r w:rsidRPr="00DF4B30">
        <w:rPr>
          <w:rFonts w:ascii="Calibri" w:hAnsi="Calibri" w:cs="Calibri"/>
          <w:sz w:val="20"/>
        </w:rPr>
        <w:tab/>
      </w:r>
      <w:r w:rsidRPr="00DF4B30">
        <w:rPr>
          <w:rFonts w:ascii="Calibri" w:hAnsi="Calibri" w:cs="Calibri"/>
          <w:sz w:val="20"/>
        </w:rPr>
        <w:tab/>
      </w:r>
      <w:r w:rsidRPr="00DF4B30">
        <w:rPr>
          <w:rFonts w:ascii="Calibri" w:hAnsi="Calibri" w:cs="Calibri"/>
          <w:sz w:val="20"/>
        </w:rPr>
        <w:tab/>
      </w:r>
      <w:r w:rsidRPr="00DF4B30">
        <w:rPr>
          <w:rFonts w:ascii="Calibri" w:hAnsi="Calibri" w:cs="Calibri"/>
          <w:sz w:val="20"/>
        </w:rPr>
        <w:tab/>
      </w:r>
      <w:r w:rsidRPr="00DF4B30">
        <w:rPr>
          <w:rFonts w:ascii="Calibri" w:hAnsi="Calibri" w:cs="Calibri"/>
          <w:sz w:val="20"/>
        </w:rPr>
        <w:tab/>
      </w:r>
      <w:r w:rsidRPr="00DF4B30">
        <w:rPr>
          <w:rFonts w:ascii="Calibri" w:hAnsi="Calibri" w:cs="Calibri"/>
          <w:sz w:val="20"/>
        </w:rPr>
        <w:tab/>
      </w:r>
      <w:r w:rsidR="009E7262">
        <w:rPr>
          <w:rFonts w:ascii="Calibri" w:hAnsi="Calibri" w:cs="Calibri"/>
          <w:sz w:val="20"/>
        </w:rPr>
        <w:tab/>
      </w:r>
      <w:r w:rsidRPr="00DF4B30">
        <w:rPr>
          <w:rFonts w:ascii="Calibri" w:hAnsi="Calibri" w:cs="Calibri"/>
          <w:sz w:val="20"/>
        </w:rPr>
        <w:t xml:space="preserve">1996 </w:t>
      </w:r>
    </w:p>
    <w:p w14:paraId="629F2E40" w14:textId="77777777" w:rsidR="00DF4B30" w:rsidRPr="003507D4" w:rsidRDefault="00DF4B30" w:rsidP="00DF4B30">
      <w:pPr>
        <w:spacing w:line="276" w:lineRule="auto"/>
        <w:rPr>
          <w:rFonts w:ascii="Calibri" w:hAnsi="Calibri" w:cs="Calibri"/>
          <w:sz w:val="12"/>
        </w:rPr>
      </w:pPr>
    </w:p>
    <w:p w14:paraId="76D473BA" w14:textId="2FFF426F" w:rsidR="004E3043" w:rsidRPr="00C600E9" w:rsidRDefault="004E3043" w:rsidP="00DF4B30">
      <w:pPr>
        <w:spacing w:line="276" w:lineRule="auto"/>
        <w:rPr>
          <w:rFonts w:ascii="Calibri" w:hAnsi="Calibri" w:cs="Calibri"/>
          <w:b/>
          <w:sz w:val="28"/>
          <w:szCs w:val="26"/>
        </w:rPr>
      </w:pPr>
      <w:r w:rsidRPr="00C600E9">
        <w:rPr>
          <w:rFonts w:ascii="Calibri" w:hAnsi="Calibri" w:cs="Calibri"/>
          <w:b/>
          <w:sz w:val="28"/>
          <w:szCs w:val="26"/>
        </w:rPr>
        <w:t xml:space="preserve">ADMINISTRATIVE </w:t>
      </w:r>
      <w:r w:rsidR="00EB0FA6" w:rsidRPr="00C600E9">
        <w:rPr>
          <w:rFonts w:ascii="Calibri" w:hAnsi="Calibri" w:cs="Calibri"/>
          <w:b/>
          <w:sz w:val="28"/>
          <w:szCs w:val="26"/>
        </w:rPr>
        <w:t>POSITIONS AND RESPONSIBILITIES</w:t>
      </w:r>
      <w:r w:rsidRPr="00C600E9">
        <w:rPr>
          <w:rFonts w:ascii="Calibri" w:hAnsi="Calibri" w:cs="Calibri"/>
          <w:b/>
          <w:sz w:val="28"/>
          <w:szCs w:val="26"/>
        </w:rPr>
        <w:t xml:space="preserve"> </w:t>
      </w:r>
    </w:p>
    <w:p w14:paraId="4F68A07A" w14:textId="676A5103" w:rsidR="004E3043" w:rsidRDefault="004E3043" w:rsidP="00DF4B30">
      <w:pPr>
        <w:spacing w:line="276" w:lineRule="auto"/>
        <w:rPr>
          <w:rFonts w:ascii="Calibri" w:hAnsi="Calibri" w:cs="Calibri"/>
          <w:sz w:val="10"/>
        </w:rPr>
      </w:pPr>
    </w:p>
    <w:p w14:paraId="67F87CC0" w14:textId="5CCEF874" w:rsidR="0054595D" w:rsidRPr="00C600E9" w:rsidRDefault="0054595D" w:rsidP="0054595D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Executive Director for</w:t>
      </w:r>
      <w:r w:rsidR="00471C25">
        <w:rPr>
          <w:rFonts w:ascii="Calibri" w:hAnsi="Calibri" w:cs="Calibri"/>
          <w:b/>
          <w:sz w:val="22"/>
          <w:szCs w:val="22"/>
        </w:rPr>
        <w:t xml:space="preserve"> Office of Faculty Advancement and </w:t>
      </w:r>
      <w:r w:rsidR="006131E5">
        <w:rPr>
          <w:rFonts w:ascii="Calibri" w:hAnsi="Calibri" w:cs="Calibri"/>
          <w:b/>
          <w:sz w:val="22"/>
          <w:szCs w:val="22"/>
        </w:rPr>
        <w:t>Innovation</w:t>
      </w:r>
      <w:r w:rsidR="00471C25">
        <w:rPr>
          <w:rFonts w:ascii="Calibri" w:hAnsi="Calibri" w:cs="Calibri"/>
          <w:b/>
          <w:sz w:val="22"/>
          <w:szCs w:val="22"/>
        </w:rPr>
        <w:tab/>
      </w:r>
      <w:r w:rsidRPr="00C600E9">
        <w:rPr>
          <w:rFonts w:ascii="Calibri" w:hAnsi="Calibri" w:cs="Calibri"/>
          <w:b/>
          <w:sz w:val="22"/>
          <w:szCs w:val="22"/>
        </w:rPr>
        <w:tab/>
      </w:r>
      <w:r w:rsidRPr="00C600E9">
        <w:rPr>
          <w:rFonts w:ascii="Calibri" w:hAnsi="Calibri" w:cs="Calibri"/>
          <w:b/>
          <w:sz w:val="22"/>
          <w:szCs w:val="22"/>
        </w:rPr>
        <w:tab/>
      </w:r>
      <w:r w:rsidR="006131E5">
        <w:rPr>
          <w:rFonts w:ascii="Calibri" w:hAnsi="Calibri" w:cs="Calibri"/>
          <w:b/>
          <w:sz w:val="22"/>
          <w:szCs w:val="22"/>
        </w:rPr>
        <w:t>2019 - present</w:t>
      </w:r>
    </w:p>
    <w:p w14:paraId="2DBEDE75" w14:textId="6647E260" w:rsidR="006131E5" w:rsidRPr="006131E5" w:rsidRDefault="006131E5" w:rsidP="006131E5">
      <w:pPr>
        <w:spacing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Founding Executive Director for a new university initiative, the Office of Faculty Advancement and Innovation.  </w:t>
      </w:r>
      <w:r w:rsidRPr="006131E5">
        <w:rPr>
          <w:rFonts w:ascii="Calibri" w:hAnsi="Calibri" w:cs="Calibri"/>
          <w:sz w:val="20"/>
        </w:rPr>
        <w:t>The Office of Facu</w:t>
      </w:r>
      <w:r w:rsidR="0001466F">
        <w:rPr>
          <w:rFonts w:ascii="Calibri" w:hAnsi="Calibri" w:cs="Calibri"/>
          <w:sz w:val="20"/>
        </w:rPr>
        <w:t xml:space="preserve">lty Advancement and Innovation </w:t>
      </w:r>
      <w:r w:rsidRPr="006131E5">
        <w:rPr>
          <w:rFonts w:ascii="Calibri" w:hAnsi="Calibri" w:cs="Calibri"/>
          <w:sz w:val="20"/>
        </w:rPr>
        <w:t>promotes faculty excellence in teaching</w:t>
      </w:r>
      <w:r w:rsidR="00D70B3B">
        <w:rPr>
          <w:rFonts w:ascii="Calibri" w:hAnsi="Calibri" w:cs="Calibri"/>
          <w:sz w:val="20"/>
        </w:rPr>
        <w:t xml:space="preserve"> and learning</w:t>
      </w:r>
      <w:r w:rsidRPr="006131E5">
        <w:rPr>
          <w:rFonts w:ascii="Calibri" w:hAnsi="Calibri" w:cs="Calibri"/>
          <w:sz w:val="20"/>
        </w:rPr>
        <w:t>, scholarship, leader</w:t>
      </w:r>
      <w:r w:rsidR="00D70B3B">
        <w:rPr>
          <w:rFonts w:ascii="Calibri" w:hAnsi="Calibri" w:cs="Calibri"/>
          <w:sz w:val="20"/>
        </w:rPr>
        <w:t>ship, and university citizenship</w:t>
      </w:r>
      <w:r w:rsidRPr="006131E5">
        <w:rPr>
          <w:rFonts w:ascii="Calibri" w:hAnsi="Calibri" w:cs="Calibri"/>
          <w:sz w:val="20"/>
        </w:rPr>
        <w:t xml:space="preserve">.  Developed out of </w:t>
      </w:r>
      <w:r w:rsidR="00E7013E">
        <w:rPr>
          <w:rFonts w:ascii="Calibri" w:hAnsi="Calibri" w:cs="Calibri"/>
          <w:sz w:val="20"/>
        </w:rPr>
        <w:t>an existing Center for Teaching and Learning</w:t>
      </w:r>
      <w:r w:rsidRPr="006131E5">
        <w:rPr>
          <w:rFonts w:ascii="Calibri" w:hAnsi="Calibri" w:cs="Calibri"/>
          <w:sz w:val="20"/>
        </w:rPr>
        <w:t xml:space="preserve">, </w:t>
      </w:r>
      <w:r w:rsidR="003A1332">
        <w:rPr>
          <w:rFonts w:ascii="Calibri" w:hAnsi="Calibri" w:cs="Calibri"/>
          <w:sz w:val="20"/>
        </w:rPr>
        <w:t xml:space="preserve">the Office </w:t>
      </w:r>
      <w:r w:rsidR="00D70B3B">
        <w:rPr>
          <w:rFonts w:ascii="Calibri" w:hAnsi="Calibri" w:cs="Calibri"/>
          <w:sz w:val="20"/>
        </w:rPr>
        <w:t xml:space="preserve">is being developed to </w:t>
      </w:r>
      <w:r w:rsidRPr="006131E5">
        <w:rPr>
          <w:rFonts w:ascii="Calibri" w:hAnsi="Calibri" w:cs="Calibri"/>
          <w:sz w:val="20"/>
        </w:rPr>
        <w:t xml:space="preserve">support faculty development </w:t>
      </w:r>
      <w:r>
        <w:rPr>
          <w:rFonts w:ascii="Calibri" w:hAnsi="Calibri" w:cs="Calibri"/>
          <w:sz w:val="20"/>
        </w:rPr>
        <w:t xml:space="preserve">across other areas critical for faculty and university success. </w:t>
      </w:r>
      <w:r w:rsidRPr="006131E5">
        <w:rPr>
          <w:rFonts w:ascii="Calibri" w:hAnsi="Calibri" w:cs="Calibri"/>
          <w:sz w:val="20"/>
        </w:rPr>
        <w:t xml:space="preserve">Primary functions for the </w:t>
      </w:r>
      <w:r w:rsidR="003A1332">
        <w:rPr>
          <w:rFonts w:ascii="Calibri" w:hAnsi="Calibri" w:cs="Calibri"/>
          <w:sz w:val="20"/>
        </w:rPr>
        <w:t xml:space="preserve">Office </w:t>
      </w:r>
      <w:r w:rsidRPr="006131E5">
        <w:rPr>
          <w:rFonts w:ascii="Calibri" w:hAnsi="Calibri" w:cs="Calibri"/>
          <w:sz w:val="20"/>
        </w:rPr>
        <w:t xml:space="preserve">are: </w:t>
      </w:r>
    </w:p>
    <w:p w14:paraId="3678150D" w14:textId="77777777" w:rsidR="00D70B3B" w:rsidRPr="006131E5" w:rsidRDefault="00D70B3B" w:rsidP="00D70B3B">
      <w:pPr>
        <w:pStyle w:val="ListParagraph"/>
        <w:numPr>
          <w:ilvl w:val="0"/>
          <w:numId w:val="19"/>
        </w:numPr>
        <w:spacing w:line="276" w:lineRule="auto"/>
        <w:rPr>
          <w:rFonts w:ascii="Calibri" w:hAnsi="Calibri" w:cs="Calibri"/>
          <w:sz w:val="20"/>
        </w:rPr>
      </w:pPr>
      <w:r w:rsidRPr="006131E5">
        <w:rPr>
          <w:rFonts w:ascii="Calibri" w:hAnsi="Calibri" w:cs="Calibri"/>
          <w:sz w:val="20"/>
        </w:rPr>
        <w:t xml:space="preserve">Sponsorship of programs and services that further faculty advancement in teaching, research, leadership and university citizenship. </w:t>
      </w:r>
    </w:p>
    <w:p w14:paraId="60FC2F60" w14:textId="76591992" w:rsidR="00D70B3B" w:rsidRPr="00D70B3B" w:rsidRDefault="006131E5" w:rsidP="00D70B3B">
      <w:pPr>
        <w:pStyle w:val="ListParagraph"/>
        <w:numPr>
          <w:ilvl w:val="0"/>
          <w:numId w:val="19"/>
        </w:numPr>
        <w:spacing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Development and maintena</w:t>
      </w:r>
      <w:r w:rsidRPr="006131E5">
        <w:rPr>
          <w:rFonts w:ascii="Calibri" w:hAnsi="Calibri" w:cs="Calibri"/>
          <w:sz w:val="20"/>
        </w:rPr>
        <w:t>nce of a clearinghouse and collaborative r</w:t>
      </w:r>
      <w:r>
        <w:rPr>
          <w:rFonts w:ascii="Calibri" w:hAnsi="Calibri" w:cs="Calibri"/>
          <w:sz w:val="20"/>
        </w:rPr>
        <w:t xml:space="preserve">eferral network to effectively </w:t>
      </w:r>
      <w:r w:rsidRPr="006131E5">
        <w:rPr>
          <w:rFonts w:ascii="Calibri" w:hAnsi="Calibri" w:cs="Calibri"/>
          <w:sz w:val="20"/>
        </w:rPr>
        <w:t xml:space="preserve">guide faculty to programs, offices and informational sources that support their advancement. </w:t>
      </w:r>
    </w:p>
    <w:p w14:paraId="12F59363" w14:textId="19CDB7EC" w:rsidR="006131E5" w:rsidRPr="006131E5" w:rsidRDefault="006131E5" w:rsidP="006131E5">
      <w:pPr>
        <w:pStyle w:val="ListParagraph"/>
        <w:numPr>
          <w:ilvl w:val="0"/>
          <w:numId w:val="19"/>
        </w:numPr>
        <w:spacing w:line="276" w:lineRule="auto"/>
        <w:rPr>
          <w:rFonts w:ascii="Calibri" w:hAnsi="Calibri" w:cs="Calibri"/>
          <w:b/>
          <w:sz w:val="22"/>
        </w:rPr>
      </w:pPr>
      <w:r w:rsidRPr="006131E5">
        <w:rPr>
          <w:rFonts w:ascii="Calibri" w:hAnsi="Calibri" w:cs="Calibri"/>
          <w:sz w:val="20"/>
        </w:rPr>
        <w:t xml:space="preserve">Development of initiatives and programming to fill gaps that currently exist.  New initiatives will be developed </w:t>
      </w:r>
      <w:r w:rsidR="00D70B3B">
        <w:rPr>
          <w:rFonts w:ascii="Calibri" w:hAnsi="Calibri" w:cs="Calibri"/>
          <w:sz w:val="20"/>
        </w:rPr>
        <w:t xml:space="preserve">following strategic priorities set by a new Strategic Plan, </w:t>
      </w:r>
      <w:r w:rsidRPr="006131E5">
        <w:rPr>
          <w:rFonts w:ascii="Calibri" w:hAnsi="Calibri" w:cs="Calibri"/>
          <w:sz w:val="20"/>
        </w:rPr>
        <w:t>in consultation with academic leadership and faculty requests, and through support from the Provost’s Office.</w:t>
      </w:r>
    </w:p>
    <w:p w14:paraId="4C51D66C" w14:textId="34FA9701" w:rsidR="006131E5" w:rsidRPr="00387D8C" w:rsidRDefault="006131E5" w:rsidP="006131E5">
      <w:pPr>
        <w:pStyle w:val="ListParagraph"/>
        <w:numPr>
          <w:ilvl w:val="1"/>
          <w:numId w:val="19"/>
        </w:numPr>
        <w:spacing w:line="276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sz w:val="20"/>
        </w:rPr>
        <w:t xml:space="preserve">New Initiatives cover such areas as </w:t>
      </w:r>
      <w:r w:rsidR="00D70B3B">
        <w:rPr>
          <w:rFonts w:ascii="Calibri" w:hAnsi="Calibri" w:cs="Calibri"/>
          <w:sz w:val="20"/>
        </w:rPr>
        <w:t xml:space="preserve">programming in faculty </w:t>
      </w:r>
      <w:r w:rsidR="0001466F">
        <w:rPr>
          <w:rFonts w:ascii="Calibri" w:hAnsi="Calibri" w:cs="Calibri"/>
          <w:sz w:val="20"/>
        </w:rPr>
        <w:t xml:space="preserve">diversity and inclusion, </w:t>
      </w:r>
      <w:r>
        <w:rPr>
          <w:rFonts w:ascii="Calibri" w:hAnsi="Calibri" w:cs="Calibri"/>
          <w:sz w:val="20"/>
        </w:rPr>
        <w:t xml:space="preserve">faculty leadership, department chair mentoring, an associate dean working group, curricular redesign consulting, </w:t>
      </w:r>
      <w:r w:rsidR="00D70B3B">
        <w:rPr>
          <w:rFonts w:ascii="Calibri" w:hAnsi="Calibri" w:cs="Calibri"/>
          <w:sz w:val="20"/>
        </w:rPr>
        <w:t xml:space="preserve">faculty scholarship support, </w:t>
      </w:r>
      <w:r>
        <w:rPr>
          <w:rFonts w:ascii="Calibri" w:hAnsi="Calibri" w:cs="Calibri"/>
          <w:sz w:val="20"/>
        </w:rPr>
        <w:t xml:space="preserve">and the development of faculty </w:t>
      </w:r>
      <w:r w:rsidR="00D70B3B">
        <w:rPr>
          <w:rFonts w:ascii="Calibri" w:hAnsi="Calibri" w:cs="Calibri"/>
          <w:sz w:val="20"/>
        </w:rPr>
        <w:t>recognition and promotion strategies</w:t>
      </w:r>
      <w:r>
        <w:rPr>
          <w:rFonts w:ascii="Calibri" w:hAnsi="Calibri" w:cs="Calibri"/>
          <w:sz w:val="20"/>
        </w:rPr>
        <w:t>.</w:t>
      </w:r>
    </w:p>
    <w:p w14:paraId="0C7FD80F" w14:textId="6C76E58F" w:rsidR="00387D8C" w:rsidRPr="00387D8C" w:rsidRDefault="00387D8C" w:rsidP="00387D8C">
      <w:pPr>
        <w:pStyle w:val="ListParagraph"/>
        <w:numPr>
          <w:ilvl w:val="0"/>
          <w:numId w:val="19"/>
        </w:numPr>
        <w:spacing w:line="276" w:lineRule="auto"/>
        <w:rPr>
          <w:rFonts w:ascii="Calibri" w:hAnsi="Calibri" w:cs="Calibri"/>
          <w:b/>
          <w:sz w:val="20"/>
        </w:rPr>
      </w:pPr>
      <w:r w:rsidRPr="00387D8C">
        <w:rPr>
          <w:rFonts w:ascii="Calibri" w:hAnsi="Calibri" w:cs="Calibri"/>
          <w:sz w:val="20"/>
        </w:rPr>
        <w:t>Leadership on design and support for all aspects of teaching during COVID</w:t>
      </w:r>
      <w:r>
        <w:rPr>
          <w:rFonts w:ascii="Calibri" w:hAnsi="Calibri" w:cs="Calibri"/>
          <w:sz w:val="20"/>
        </w:rPr>
        <w:t>-19</w:t>
      </w:r>
      <w:r w:rsidRPr="00387D8C">
        <w:rPr>
          <w:rFonts w:ascii="Calibri" w:hAnsi="Calibri" w:cs="Calibri"/>
          <w:sz w:val="20"/>
        </w:rPr>
        <w:t>.</w:t>
      </w:r>
    </w:p>
    <w:p w14:paraId="03FD8BF4" w14:textId="77777777" w:rsidR="006131E5" w:rsidRDefault="006131E5" w:rsidP="00C600E9">
      <w:pPr>
        <w:spacing w:line="276" w:lineRule="auto"/>
        <w:rPr>
          <w:rFonts w:ascii="Calibri" w:hAnsi="Calibri" w:cs="Calibri"/>
          <w:b/>
          <w:sz w:val="22"/>
        </w:rPr>
      </w:pPr>
    </w:p>
    <w:p w14:paraId="7D74F6E1" w14:textId="44215740" w:rsidR="00C600E9" w:rsidRPr="00C600E9" w:rsidRDefault="00C600E9" w:rsidP="00C600E9">
      <w:pPr>
        <w:spacing w:line="276" w:lineRule="auto"/>
        <w:rPr>
          <w:rFonts w:ascii="Calibri" w:hAnsi="Calibri" w:cs="Calibri"/>
          <w:b/>
          <w:sz w:val="22"/>
        </w:rPr>
      </w:pPr>
      <w:r w:rsidRPr="00C600E9">
        <w:rPr>
          <w:rFonts w:ascii="Calibri" w:hAnsi="Calibri" w:cs="Calibri"/>
          <w:b/>
          <w:sz w:val="22"/>
        </w:rPr>
        <w:t>Interim Associate Dean for Academic Affair</w:t>
      </w:r>
      <w:r w:rsidR="00447BC3">
        <w:rPr>
          <w:rFonts w:ascii="Calibri" w:hAnsi="Calibri" w:cs="Calibri"/>
          <w:b/>
          <w:sz w:val="22"/>
        </w:rPr>
        <w:t>s, College of Science and Math</w:t>
      </w:r>
      <w:r w:rsidR="00447BC3">
        <w:rPr>
          <w:rFonts w:ascii="Calibri" w:hAnsi="Calibri" w:cs="Calibri"/>
          <w:b/>
          <w:sz w:val="22"/>
        </w:rPr>
        <w:tab/>
      </w:r>
      <w:r w:rsidR="0054595D">
        <w:rPr>
          <w:rFonts w:ascii="Calibri" w:hAnsi="Calibri" w:cs="Calibri"/>
          <w:b/>
          <w:sz w:val="22"/>
        </w:rPr>
        <w:tab/>
        <w:t>01</w:t>
      </w:r>
      <w:r w:rsidRPr="00C600E9">
        <w:rPr>
          <w:rFonts w:ascii="Calibri" w:hAnsi="Calibri" w:cs="Calibri"/>
          <w:b/>
          <w:sz w:val="22"/>
        </w:rPr>
        <w:t xml:space="preserve"> </w:t>
      </w:r>
      <w:r w:rsidR="00447BC3">
        <w:rPr>
          <w:rFonts w:ascii="Calibri" w:hAnsi="Calibri" w:cs="Calibri"/>
          <w:b/>
          <w:sz w:val="22"/>
        </w:rPr>
        <w:t>–</w:t>
      </w:r>
      <w:r w:rsidRPr="00C600E9">
        <w:rPr>
          <w:rFonts w:ascii="Calibri" w:hAnsi="Calibri" w:cs="Calibri"/>
          <w:b/>
          <w:sz w:val="22"/>
        </w:rPr>
        <w:t xml:space="preserve"> </w:t>
      </w:r>
      <w:r w:rsidR="00447BC3">
        <w:rPr>
          <w:rFonts w:ascii="Calibri" w:hAnsi="Calibri" w:cs="Calibri"/>
          <w:b/>
          <w:sz w:val="22"/>
        </w:rPr>
        <w:t>07/2019</w:t>
      </w:r>
    </w:p>
    <w:p w14:paraId="0B301A71" w14:textId="16FC5065" w:rsidR="00C600E9" w:rsidRDefault="008D4743" w:rsidP="00C600E9">
      <w:pPr>
        <w:spacing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Provide support for the Dean of </w:t>
      </w:r>
      <w:r w:rsidR="000F5A38">
        <w:rPr>
          <w:rFonts w:ascii="Calibri" w:hAnsi="Calibri" w:cs="Calibri"/>
          <w:sz w:val="20"/>
        </w:rPr>
        <w:t>the College of Math and Science</w:t>
      </w:r>
      <w:r>
        <w:rPr>
          <w:rFonts w:ascii="Calibri" w:hAnsi="Calibri" w:cs="Calibri"/>
          <w:sz w:val="20"/>
        </w:rPr>
        <w:t xml:space="preserve">.  </w:t>
      </w:r>
      <w:r w:rsidR="00447BC3">
        <w:rPr>
          <w:rFonts w:ascii="Calibri" w:hAnsi="Calibri" w:cs="Calibri"/>
          <w:sz w:val="20"/>
        </w:rPr>
        <w:t xml:space="preserve">Primary responsibilities include </w:t>
      </w:r>
      <w:r>
        <w:rPr>
          <w:rFonts w:ascii="Calibri" w:hAnsi="Calibri" w:cs="Calibri"/>
          <w:sz w:val="20"/>
        </w:rPr>
        <w:t xml:space="preserve">data analysis, data </w:t>
      </w:r>
      <w:r>
        <w:rPr>
          <w:rFonts w:ascii="Calibri" w:hAnsi="Calibri" w:cs="Calibri"/>
          <w:sz w:val="20"/>
        </w:rPr>
        <w:lastRenderedPageBreak/>
        <w:t xml:space="preserve">visualization (especially in regards to enrollment trends), strategic planning, and curricula </w:t>
      </w:r>
      <w:r w:rsidR="0054595D">
        <w:rPr>
          <w:rFonts w:ascii="Calibri" w:hAnsi="Calibri" w:cs="Calibri"/>
          <w:sz w:val="20"/>
        </w:rPr>
        <w:t xml:space="preserve">and new program </w:t>
      </w:r>
      <w:r>
        <w:rPr>
          <w:rFonts w:ascii="Calibri" w:hAnsi="Calibri" w:cs="Calibri"/>
          <w:sz w:val="20"/>
        </w:rPr>
        <w:t>development.</w:t>
      </w:r>
      <w:r w:rsidR="00447BC3">
        <w:rPr>
          <w:rFonts w:ascii="Calibri" w:hAnsi="Calibri" w:cs="Calibri"/>
          <w:sz w:val="20"/>
        </w:rPr>
        <w:t xml:space="preserve">  Worked directly with the Dean to develop several initiatives, including: dual credit agreement to support STEM enrollments; veteran curricula alignment; reducing credit-heavy majors to reach 120 credit </w:t>
      </w:r>
      <w:proofErr w:type="gramStart"/>
      <w:r w:rsidR="00447BC3">
        <w:rPr>
          <w:rFonts w:ascii="Calibri" w:hAnsi="Calibri" w:cs="Calibri"/>
          <w:sz w:val="20"/>
        </w:rPr>
        <w:t>limit</w:t>
      </w:r>
      <w:proofErr w:type="gramEnd"/>
      <w:r w:rsidR="00447BC3">
        <w:rPr>
          <w:rFonts w:ascii="Calibri" w:hAnsi="Calibri" w:cs="Calibri"/>
          <w:sz w:val="20"/>
        </w:rPr>
        <w:t>; major mapping to serve goals of increasing four-year graduation through improved self-service advising, curricula changes, and improved course scheduling.</w:t>
      </w:r>
    </w:p>
    <w:p w14:paraId="4CE47C7E" w14:textId="77777777" w:rsidR="008D4743" w:rsidRPr="008D4743" w:rsidRDefault="008D4743" w:rsidP="00C600E9">
      <w:pPr>
        <w:spacing w:line="276" w:lineRule="auto"/>
        <w:rPr>
          <w:rFonts w:ascii="Calibri" w:hAnsi="Calibri" w:cs="Calibri"/>
          <w:sz w:val="20"/>
        </w:rPr>
      </w:pPr>
    </w:p>
    <w:p w14:paraId="07EBD6D0" w14:textId="55829971" w:rsidR="00C600E9" w:rsidRPr="00C600E9" w:rsidRDefault="00C600E9" w:rsidP="00C600E9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C600E9">
        <w:rPr>
          <w:rFonts w:ascii="Calibri" w:hAnsi="Calibri" w:cs="Calibri"/>
          <w:b/>
          <w:sz w:val="22"/>
          <w:szCs w:val="22"/>
        </w:rPr>
        <w:t>Assistant to the Provost for Special Projects</w:t>
      </w:r>
      <w:r w:rsidRPr="00C600E9">
        <w:rPr>
          <w:rFonts w:ascii="Calibri" w:hAnsi="Calibri" w:cs="Calibri"/>
          <w:b/>
          <w:sz w:val="22"/>
          <w:szCs w:val="22"/>
        </w:rPr>
        <w:tab/>
      </w:r>
      <w:r w:rsidRPr="00C600E9">
        <w:rPr>
          <w:rFonts w:ascii="Calibri" w:hAnsi="Calibri" w:cs="Calibri"/>
          <w:b/>
          <w:sz w:val="22"/>
          <w:szCs w:val="22"/>
        </w:rPr>
        <w:tab/>
      </w:r>
      <w:r w:rsidRPr="00C600E9">
        <w:rPr>
          <w:rFonts w:ascii="Calibri" w:hAnsi="Calibri" w:cs="Calibri"/>
          <w:b/>
          <w:sz w:val="22"/>
          <w:szCs w:val="22"/>
        </w:rPr>
        <w:tab/>
      </w:r>
      <w:r w:rsidRPr="00C600E9">
        <w:rPr>
          <w:rFonts w:ascii="Calibri" w:hAnsi="Calibri" w:cs="Calibri"/>
          <w:b/>
          <w:sz w:val="22"/>
          <w:szCs w:val="22"/>
        </w:rPr>
        <w:tab/>
      </w:r>
      <w:r w:rsidRPr="00C600E9">
        <w:rPr>
          <w:rFonts w:ascii="Calibri" w:hAnsi="Calibri" w:cs="Calibri"/>
          <w:b/>
          <w:sz w:val="22"/>
          <w:szCs w:val="22"/>
        </w:rPr>
        <w:tab/>
      </w:r>
      <w:r w:rsidRPr="00C600E9">
        <w:rPr>
          <w:rFonts w:ascii="Calibri" w:hAnsi="Calibri" w:cs="Calibri"/>
          <w:b/>
          <w:sz w:val="22"/>
          <w:szCs w:val="22"/>
        </w:rPr>
        <w:tab/>
      </w:r>
      <w:r w:rsidR="0054595D">
        <w:rPr>
          <w:rFonts w:ascii="Calibri" w:hAnsi="Calibri" w:cs="Calibri"/>
          <w:b/>
          <w:sz w:val="22"/>
          <w:szCs w:val="22"/>
        </w:rPr>
        <w:t>07- 12/2018</w:t>
      </w:r>
    </w:p>
    <w:p w14:paraId="7D9C9E15" w14:textId="57992662" w:rsidR="00C600E9" w:rsidRPr="00DF4B30" w:rsidRDefault="00C600E9" w:rsidP="00C600E9">
      <w:pPr>
        <w:spacing w:line="276" w:lineRule="auto"/>
        <w:rPr>
          <w:rFonts w:ascii="Calibri" w:hAnsi="Calibri" w:cs="Calibri"/>
          <w:sz w:val="20"/>
        </w:rPr>
      </w:pPr>
      <w:r w:rsidRPr="00DF4B30">
        <w:rPr>
          <w:rFonts w:ascii="Calibri" w:hAnsi="Calibri" w:cs="Calibri"/>
          <w:sz w:val="20"/>
        </w:rPr>
        <w:t>Support initiatives including:</w:t>
      </w:r>
    </w:p>
    <w:p w14:paraId="7C69987E" w14:textId="541640CE" w:rsidR="00C600E9" w:rsidRPr="00DF4B30" w:rsidRDefault="00C600E9" w:rsidP="00C600E9">
      <w:pPr>
        <w:spacing w:line="276" w:lineRule="auto"/>
        <w:ind w:left="720"/>
        <w:rPr>
          <w:rFonts w:ascii="Calibri" w:hAnsi="Calibri" w:cs="Calibri"/>
          <w:sz w:val="20"/>
        </w:rPr>
      </w:pPr>
      <w:r w:rsidRPr="00DF4B30">
        <w:rPr>
          <w:rFonts w:ascii="Calibri" w:hAnsi="Calibri" w:cs="Calibri"/>
          <w:b/>
          <w:sz w:val="20"/>
        </w:rPr>
        <w:t>Retention</w:t>
      </w:r>
      <w:r w:rsidRPr="00DF4B30">
        <w:rPr>
          <w:rFonts w:ascii="Calibri" w:hAnsi="Calibri" w:cs="Calibri"/>
          <w:sz w:val="20"/>
        </w:rPr>
        <w:t>: Contribute to the development of procedures for analyzing student performance in relation to</w:t>
      </w:r>
      <w:r>
        <w:rPr>
          <w:rFonts w:ascii="Calibri" w:hAnsi="Calibri" w:cs="Calibri"/>
          <w:sz w:val="20"/>
        </w:rPr>
        <w:t xml:space="preserve"> retention</w:t>
      </w:r>
      <w:r w:rsidR="00C85B91">
        <w:rPr>
          <w:rFonts w:ascii="Calibri" w:hAnsi="Calibri" w:cs="Calibri"/>
          <w:sz w:val="20"/>
        </w:rPr>
        <w:t>,</w:t>
      </w:r>
      <w:r>
        <w:rPr>
          <w:rFonts w:ascii="Calibri" w:hAnsi="Calibri" w:cs="Calibri"/>
          <w:sz w:val="20"/>
        </w:rPr>
        <w:t xml:space="preserve"> utilizing grade and </w:t>
      </w:r>
      <w:r w:rsidRPr="00DF4B30">
        <w:rPr>
          <w:rFonts w:ascii="Calibri" w:hAnsi="Calibri" w:cs="Calibri"/>
          <w:sz w:val="20"/>
        </w:rPr>
        <w:t>persistence data.</w:t>
      </w:r>
    </w:p>
    <w:p w14:paraId="7A0C0631" w14:textId="77777777" w:rsidR="00C600E9" w:rsidRPr="00DF4B30" w:rsidRDefault="00C600E9" w:rsidP="00C600E9">
      <w:pPr>
        <w:spacing w:line="276" w:lineRule="auto"/>
        <w:ind w:left="720"/>
        <w:rPr>
          <w:rFonts w:ascii="Calibri" w:hAnsi="Calibri" w:cs="Calibri"/>
          <w:sz w:val="20"/>
        </w:rPr>
      </w:pPr>
      <w:r w:rsidRPr="00DF4B30">
        <w:rPr>
          <w:rFonts w:ascii="Calibri" w:hAnsi="Calibri" w:cs="Calibri"/>
          <w:b/>
          <w:sz w:val="20"/>
        </w:rPr>
        <w:t>Active learning and course redesign</w:t>
      </w:r>
      <w:r w:rsidRPr="00DF4B30">
        <w:rPr>
          <w:rFonts w:ascii="Calibri" w:hAnsi="Calibri" w:cs="Calibri"/>
          <w:sz w:val="20"/>
        </w:rPr>
        <w:t>: Through established relationships with the APLU and the Sony Collaborative, support the development of course redesign initiatives.</w:t>
      </w:r>
    </w:p>
    <w:p w14:paraId="3A567FB6" w14:textId="77777777" w:rsidR="00C600E9" w:rsidRPr="00DF4B30" w:rsidRDefault="00C600E9" w:rsidP="00C600E9">
      <w:pPr>
        <w:spacing w:line="276" w:lineRule="auto"/>
        <w:ind w:left="720"/>
        <w:rPr>
          <w:rFonts w:ascii="Calibri" w:hAnsi="Calibri" w:cs="Calibri"/>
          <w:sz w:val="20"/>
        </w:rPr>
      </w:pPr>
      <w:r w:rsidRPr="00DF4B30">
        <w:rPr>
          <w:rFonts w:ascii="Calibri" w:hAnsi="Calibri" w:cs="Calibri"/>
          <w:b/>
          <w:sz w:val="20"/>
        </w:rPr>
        <w:t>Data Analytics</w:t>
      </w:r>
      <w:r w:rsidRPr="00DF4B30">
        <w:rPr>
          <w:rFonts w:ascii="Calibri" w:hAnsi="Calibri" w:cs="Calibri"/>
          <w:sz w:val="20"/>
        </w:rPr>
        <w:t>: Develop reports and data visualization on topics of interest to academic affairs</w:t>
      </w:r>
      <w:r>
        <w:rPr>
          <w:rFonts w:ascii="Calibri" w:hAnsi="Calibri" w:cs="Calibri"/>
          <w:sz w:val="20"/>
        </w:rPr>
        <w:t xml:space="preserve"> from internal and external sources.</w:t>
      </w:r>
    </w:p>
    <w:p w14:paraId="4007C1B9" w14:textId="224E01B4" w:rsidR="00C600E9" w:rsidRPr="00C600E9" w:rsidRDefault="00C600E9" w:rsidP="00C600E9">
      <w:pPr>
        <w:spacing w:line="276" w:lineRule="auto"/>
        <w:ind w:left="720"/>
        <w:rPr>
          <w:rFonts w:ascii="Calibri" w:hAnsi="Calibri" w:cs="Calibri"/>
          <w:sz w:val="20"/>
        </w:rPr>
      </w:pPr>
      <w:r w:rsidRPr="00DF4B30">
        <w:rPr>
          <w:rFonts w:ascii="Calibri" w:hAnsi="Calibri" w:cs="Calibri"/>
          <w:b/>
          <w:sz w:val="20"/>
        </w:rPr>
        <w:t>Strategic Planning</w:t>
      </w:r>
      <w:r w:rsidRPr="00DF4B30">
        <w:rPr>
          <w:rFonts w:ascii="Calibri" w:hAnsi="Calibri" w:cs="Calibri"/>
          <w:sz w:val="20"/>
        </w:rPr>
        <w:t xml:space="preserve">: Support the Provost and the Committee on University Effectiveness in various capacities but most significantly </w:t>
      </w:r>
      <w:r>
        <w:rPr>
          <w:rFonts w:ascii="Calibri" w:hAnsi="Calibri" w:cs="Calibri"/>
          <w:sz w:val="20"/>
        </w:rPr>
        <w:t xml:space="preserve">by </w:t>
      </w:r>
      <w:r w:rsidRPr="00DF4B30">
        <w:rPr>
          <w:rFonts w:ascii="Calibri" w:hAnsi="Calibri" w:cs="Calibri"/>
          <w:sz w:val="20"/>
        </w:rPr>
        <w:t xml:space="preserve">researching comparable universities’ plans, and compiling and </w:t>
      </w:r>
      <w:r w:rsidR="009E7262">
        <w:rPr>
          <w:rFonts w:ascii="Calibri" w:hAnsi="Calibri" w:cs="Calibri"/>
          <w:sz w:val="20"/>
        </w:rPr>
        <w:t xml:space="preserve">writing </w:t>
      </w:r>
      <w:r w:rsidRPr="00DF4B30">
        <w:rPr>
          <w:rFonts w:ascii="Calibri" w:hAnsi="Calibri" w:cs="Calibri"/>
          <w:sz w:val="20"/>
        </w:rPr>
        <w:t>the plan.</w:t>
      </w:r>
    </w:p>
    <w:p w14:paraId="5DBCDB47" w14:textId="77777777" w:rsidR="00C600E9" w:rsidRDefault="00C600E9" w:rsidP="00C600E9">
      <w:pPr>
        <w:spacing w:line="276" w:lineRule="auto"/>
        <w:rPr>
          <w:rFonts w:ascii="Calibri" w:hAnsi="Calibri" w:cs="Calibri"/>
          <w:b/>
          <w:sz w:val="20"/>
        </w:rPr>
      </w:pPr>
    </w:p>
    <w:p w14:paraId="049FA32A" w14:textId="5268B1DF" w:rsidR="00C600E9" w:rsidRPr="00C600E9" w:rsidRDefault="00C600E9" w:rsidP="00C600E9">
      <w:pPr>
        <w:spacing w:line="276" w:lineRule="auto"/>
        <w:rPr>
          <w:rFonts w:ascii="Calibri" w:hAnsi="Calibri" w:cs="Calibri"/>
          <w:b/>
          <w:sz w:val="22"/>
        </w:rPr>
      </w:pPr>
      <w:r w:rsidRPr="00C600E9">
        <w:rPr>
          <w:rFonts w:ascii="Calibri" w:hAnsi="Calibri" w:cs="Calibri"/>
          <w:b/>
          <w:sz w:val="22"/>
        </w:rPr>
        <w:t>Associate Dean for Academic Affairs, College of Humanities and Social Sciences</w:t>
      </w:r>
      <w:r w:rsidRPr="00C600E9">
        <w:rPr>
          <w:rFonts w:ascii="Calibri" w:hAnsi="Calibri" w:cs="Calibri"/>
          <w:b/>
          <w:sz w:val="22"/>
        </w:rPr>
        <w:tab/>
        <w:t>2015 - 2018</w:t>
      </w:r>
    </w:p>
    <w:p w14:paraId="7B432446" w14:textId="77777777" w:rsidR="00C600E9" w:rsidRPr="004849A6" w:rsidRDefault="00C600E9" w:rsidP="00C600E9">
      <w:pPr>
        <w:spacing w:line="276" w:lineRule="auto"/>
        <w:rPr>
          <w:rFonts w:ascii="Calibri" w:hAnsi="Calibri" w:cs="Calibri"/>
          <w:sz w:val="10"/>
        </w:rPr>
      </w:pPr>
    </w:p>
    <w:p w14:paraId="59D37D1A" w14:textId="352C1541" w:rsidR="00C600E9" w:rsidRPr="004849A6" w:rsidRDefault="00C600E9" w:rsidP="00C600E9">
      <w:pPr>
        <w:spacing w:line="276" w:lineRule="auto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Served in a </w:t>
      </w:r>
      <w:r w:rsidR="00C85B91">
        <w:rPr>
          <w:rFonts w:ascii="Calibri" w:hAnsi="Calibri" w:cs="Calibri"/>
          <w:sz w:val="20"/>
        </w:rPr>
        <w:t>C</w:t>
      </w:r>
      <w:r w:rsidR="00C85B91" w:rsidRPr="004849A6">
        <w:rPr>
          <w:rFonts w:ascii="Calibri" w:hAnsi="Calibri" w:cs="Calibri"/>
          <w:sz w:val="20"/>
        </w:rPr>
        <w:t xml:space="preserve">ollege </w:t>
      </w:r>
      <w:r w:rsidRPr="004849A6">
        <w:rPr>
          <w:rFonts w:ascii="Calibri" w:hAnsi="Calibri" w:cs="Calibri"/>
          <w:sz w:val="20"/>
        </w:rPr>
        <w:t xml:space="preserve">comprised of 16 departments, offering over 20 majors, 40 minors, and 20 graduate programs, including two doctoral programs, collectively serving </w:t>
      </w:r>
      <w:r>
        <w:rPr>
          <w:rFonts w:ascii="Calibri" w:hAnsi="Calibri" w:cs="Calibri"/>
          <w:sz w:val="20"/>
        </w:rPr>
        <w:t xml:space="preserve">5,000 </w:t>
      </w:r>
      <w:r w:rsidRPr="004849A6">
        <w:rPr>
          <w:rFonts w:ascii="Calibri" w:hAnsi="Calibri" w:cs="Calibri"/>
          <w:sz w:val="20"/>
        </w:rPr>
        <w:t>students (majors and grad students), and providing 75% of the University’s general education instruction</w:t>
      </w:r>
      <w:r w:rsidR="00C85B91">
        <w:rPr>
          <w:rFonts w:ascii="Calibri" w:hAnsi="Calibri" w:cs="Calibri"/>
          <w:sz w:val="20"/>
        </w:rPr>
        <w:t>.  The</w:t>
      </w:r>
      <w:r w:rsidRPr="004849A6">
        <w:rPr>
          <w:rFonts w:ascii="Calibri" w:hAnsi="Calibri" w:cs="Calibri"/>
          <w:sz w:val="20"/>
        </w:rPr>
        <w:t xml:space="preserve"> College</w:t>
      </w:r>
      <w:r w:rsidR="008D4743">
        <w:rPr>
          <w:rFonts w:ascii="Calibri" w:hAnsi="Calibri" w:cs="Calibri"/>
          <w:sz w:val="20"/>
        </w:rPr>
        <w:t xml:space="preserve">, with a </w:t>
      </w:r>
      <w:proofErr w:type="gramStart"/>
      <w:r w:rsidR="008D4743">
        <w:rPr>
          <w:rFonts w:ascii="Calibri" w:hAnsi="Calibri" w:cs="Calibri"/>
          <w:sz w:val="20"/>
        </w:rPr>
        <w:t>40 million dollar</w:t>
      </w:r>
      <w:proofErr w:type="gramEnd"/>
      <w:r w:rsidR="008D4743">
        <w:rPr>
          <w:rFonts w:ascii="Calibri" w:hAnsi="Calibri" w:cs="Calibri"/>
          <w:sz w:val="20"/>
        </w:rPr>
        <w:t xml:space="preserve"> budget,</w:t>
      </w:r>
      <w:r w:rsidRPr="004849A6">
        <w:rPr>
          <w:rFonts w:ascii="Calibri" w:hAnsi="Calibri" w:cs="Calibri"/>
          <w:sz w:val="20"/>
        </w:rPr>
        <w:t xml:space="preserve"> is home to 280 full-time faculty and staff, including 180 tenure-line faculty, 40+ non-tenure line faculty, and 60 professional &amp; clerical staff.</w:t>
      </w:r>
      <w:r w:rsidR="00E06CA4">
        <w:rPr>
          <w:rFonts w:ascii="Calibri" w:hAnsi="Calibri" w:cs="Calibri"/>
          <w:sz w:val="20"/>
        </w:rPr>
        <w:t xml:space="preserve">  </w:t>
      </w:r>
    </w:p>
    <w:p w14:paraId="21732909" w14:textId="77777777" w:rsidR="00C600E9" w:rsidRPr="00AF737A" w:rsidRDefault="00C600E9" w:rsidP="00C600E9">
      <w:pPr>
        <w:spacing w:line="276" w:lineRule="auto"/>
        <w:rPr>
          <w:rFonts w:ascii="Calibri" w:hAnsi="Calibri" w:cs="Calibri"/>
          <w:b/>
          <w:sz w:val="10"/>
        </w:rPr>
      </w:pPr>
    </w:p>
    <w:p w14:paraId="1AA8DAFC" w14:textId="77777777" w:rsidR="00B12BE9" w:rsidRDefault="00C600E9" w:rsidP="00C600E9">
      <w:pPr>
        <w:spacing w:line="276" w:lineRule="auto"/>
        <w:rPr>
          <w:rFonts w:ascii="Calibri" w:hAnsi="Calibri" w:cs="Calibri"/>
          <w:b/>
          <w:sz w:val="20"/>
        </w:rPr>
      </w:pPr>
      <w:r w:rsidRPr="004849A6">
        <w:rPr>
          <w:rFonts w:ascii="Calibri" w:hAnsi="Calibri" w:cs="Calibri"/>
          <w:b/>
          <w:sz w:val="20"/>
        </w:rPr>
        <w:t xml:space="preserve">Responsibilities included: </w:t>
      </w:r>
    </w:p>
    <w:p w14:paraId="5F62E790" w14:textId="77777777" w:rsidR="00B12BE9" w:rsidRDefault="00C600E9" w:rsidP="00B12BE9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 w:cs="Calibri"/>
          <w:sz w:val="20"/>
        </w:rPr>
      </w:pPr>
      <w:r w:rsidRPr="00B12BE9">
        <w:rPr>
          <w:rFonts w:ascii="Calibri" w:hAnsi="Calibri" w:cs="Calibri"/>
          <w:sz w:val="20"/>
        </w:rPr>
        <w:t>Initiated and worked with faculty on acad</w:t>
      </w:r>
      <w:r w:rsidR="00B12BE9">
        <w:rPr>
          <w:rFonts w:ascii="Calibri" w:hAnsi="Calibri" w:cs="Calibri"/>
          <w:sz w:val="20"/>
        </w:rPr>
        <w:t>emic programmatic development</w:t>
      </w:r>
    </w:p>
    <w:p w14:paraId="084028DD" w14:textId="77777777" w:rsidR="00B12BE9" w:rsidRDefault="00B12BE9" w:rsidP="00B12BE9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</w:t>
      </w:r>
      <w:r w:rsidR="00C600E9" w:rsidRPr="00B12BE9">
        <w:rPr>
          <w:rFonts w:ascii="Calibri" w:hAnsi="Calibri" w:cs="Calibri"/>
          <w:sz w:val="20"/>
        </w:rPr>
        <w:t>ssisted the dean in faculty retention</w:t>
      </w:r>
      <w:r>
        <w:rPr>
          <w:rFonts w:ascii="Calibri" w:hAnsi="Calibri" w:cs="Calibri"/>
          <w:sz w:val="20"/>
        </w:rPr>
        <w:t>, tenure and promotion review</w:t>
      </w:r>
    </w:p>
    <w:p w14:paraId="2396FF34" w14:textId="77777777" w:rsidR="00B12BE9" w:rsidRDefault="00B12BE9" w:rsidP="00B12BE9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</w:t>
      </w:r>
      <w:r w:rsidR="00C600E9" w:rsidRPr="00B12BE9">
        <w:rPr>
          <w:rFonts w:ascii="Calibri" w:hAnsi="Calibri" w:cs="Calibri"/>
          <w:sz w:val="20"/>
        </w:rPr>
        <w:t>onitored faculty load and responsibilities and oversaw post-tenure review in a</w:t>
      </w:r>
      <w:r>
        <w:rPr>
          <w:rFonts w:ascii="Calibri" w:hAnsi="Calibri" w:cs="Calibri"/>
          <w:sz w:val="20"/>
        </w:rPr>
        <w:t>ccordance with union contract</w:t>
      </w:r>
    </w:p>
    <w:p w14:paraId="76C72509" w14:textId="77777777" w:rsidR="00B12BE9" w:rsidRDefault="00B12BE9" w:rsidP="00B12BE9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</w:t>
      </w:r>
      <w:r w:rsidR="00C600E9" w:rsidRPr="00B12BE9">
        <w:rPr>
          <w:rFonts w:ascii="Calibri" w:hAnsi="Calibri" w:cs="Calibri"/>
          <w:sz w:val="20"/>
        </w:rPr>
        <w:t>eviewed and supported faculty research and managed inte</w:t>
      </w:r>
      <w:r>
        <w:rPr>
          <w:rFonts w:ascii="Calibri" w:hAnsi="Calibri" w:cs="Calibri"/>
          <w:sz w:val="20"/>
        </w:rPr>
        <w:t>rnal grant and award programs</w:t>
      </w:r>
    </w:p>
    <w:p w14:paraId="5064C82E" w14:textId="77777777" w:rsidR="00B12BE9" w:rsidRDefault="00B12BE9" w:rsidP="00B12BE9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</w:t>
      </w:r>
      <w:r w:rsidR="00C600E9" w:rsidRPr="00B12BE9">
        <w:rPr>
          <w:rFonts w:ascii="Calibri" w:hAnsi="Calibri" w:cs="Calibri"/>
          <w:sz w:val="20"/>
        </w:rPr>
        <w:t>ed th</w:t>
      </w:r>
      <w:r>
        <w:rPr>
          <w:rFonts w:ascii="Calibri" w:hAnsi="Calibri" w:cs="Calibri"/>
          <w:sz w:val="20"/>
        </w:rPr>
        <w:t xml:space="preserve">e College new faculty program </w:t>
      </w:r>
    </w:p>
    <w:p w14:paraId="19F02D12" w14:textId="14D4950E" w:rsidR="00B12BE9" w:rsidRDefault="00B12BE9" w:rsidP="00B12BE9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Developed programming for all faculty and staff in diversity and inclusion, teaching excellence, celebrating faculty and staff achievements, and faculty to faculty mentorship </w:t>
      </w:r>
    </w:p>
    <w:p w14:paraId="080050A7" w14:textId="77777777" w:rsidR="00B12BE9" w:rsidRDefault="00B12BE9" w:rsidP="00B12BE9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</w:t>
      </w:r>
      <w:r w:rsidR="00C600E9" w:rsidRPr="00B12BE9">
        <w:rPr>
          <w:rFonts w:ascii="Calibri" w:hAnsi="Calibri" w:cs="Calibri"/>
          <w:sz w:val="20"/>
        </w:rPr>
        <w:t xml:space="preserve">eveloped and managed enrollment tracking and assessment </w:t>
      </w:r>
      <w:r>
        <w:rPr>
          <w:rFonts w:ascii="Calibri" w:hAnsi="Calibri" w:cs="Calibri"/>
          <w:sz w:val="20"/>
        </w:rPr>
        <w:t>reports for all College units</w:t>
      </w:r>
    </w:p>
    <w:p w14:paraId="5A051C84" w14:textId="77777777" w:rsidR="00B12BE9" w:rsidRDefault="00B12BE9" w:rsidP="00B12BE9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</w:t>
      </w:r>
      <w:r w:rsidR="00C600E9" w:rsidRPr="00B12BE9">
        <w:rPr>
          <w:rFonts w:ascii="Calibri" w:hAnsi="Calibri" w:cs="Calibri"/>
          <w:sz w:val="20"/>
        </w:rPr>
        <w:t>pearheaded learning asses</w:t>
      </w:r>
      <w:r>
        <w:rPr>
          <w:rFonts w:ascii="Calibri" w:hAnsi="Calibri" w:cs="Calibri"/>
          <w:sz w:val="20"/>
        </w:rPr>
        <w:t>sment and evaluation projects</w:t>
      </w:r>
    </w:p>
    <w:p w14:paraId="2E3B5E19" w14:textId="77777777" w:rsidR="00B12BE9" w:rsidRDefault="00B12BE9" w:rsidP="00B12BE9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</w:t>
      </w:r>
      <w:r w:rsidR="00C600E9" w:rsidRPr="00B12BE9">
        <w:rPr>
          <w:rFonts w:ascii="Calibri" w:hAnsi="Calibri" w:cs="Calibri"/>
          <w:sz w:val="20"/>
        </w:rPr>
        <w:t>erved a</w:t>
      </w:r>
      <w:r>
        <w:rPr>
          <w:rFonts w:ascii="Calibri" w:hAnsi="Calibri" w:cs="Calibri"/>
          <w:sz w:val="20"/>
        </w:rPr>
        <w:t>s liaison with Human Resources</w:t>
      </w:r>
    </w:p>
    <w:p w14:paraId="6F06AB99" w14:textId="77777777" w:rsidR="00B12BE9" w:rsidRDefault="00B12BE9" w:rsidP="00B12BE9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Wrote annual and other reports</w:t>
      </w:r>
    </w:p>
    <w:p w14:paraId="615B2FFC" w14:textId="77777777" w:rsidR="00B12BE9" w:rsidRDefault="00B12BE9" w:rsidP="00B12BE9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Developed and implemented administrative </w:t>
      </w:r>
      <w:r w:rsidR="00C600E9" w:rsidRPr="00B12BE9">
        <w:rPr>
          <w:rFonts w:ascii="Calibri" w:hAnsi="Calibri" w:cs="Calibri"/>
          <w:sz w:val="20"/>
        </w:rPr>
        <w:t>efficiencies</w:t>
      </w:r>
    </w:p>
    <w:p w14:paraId="59FA08E6" w14:textId="30DC9E78" w:rsidR="00C600E9" w:rsidRPr="00B12BE9" w:rsidRDefault="00B12BE9" w:rsidP="00B12BE9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With the Student Affairs Assistant Dean, </w:t>
      </w:r>
      <w:r w:rsidR="00C600E9" w:rsidRPr="00B12BE9">
        <w:rPr>
          <w:rFonts w:ascii="Calibri" w:hAnsi="Calibri" w:cs="Calibri"/>
          <w:sz w:val="20"/>
        </w:rPr>
        <w:t>develop strategies to improve retention, time-to-degree, and post-graduate success.</w:t>
      </w:r>
    </w:p>
    <w:p w14:paraId="68343618" w14:textId="77777777" w:rsidR="00C600E9" w:rsidRPr="00AB305B" w:rsidRDefault="00C600E9" w:rsidP="00C600E9">
      <w:pPr>
        <w:spacing w:line="276" w:lineRule="auto"/>
        <w:rPr>
          <w:rFonts w:ascii="Calibri" w:hAnsi="Calibri" w:cs="Calibri"/>
          <w:sz w:val="20"/>
        </w:rPr>
      </w:pPr>
    </w:p>
    <w:p w14:paraId="360C2F0E" w14:textId="4646D23F" w:rsidR="00C600E9" w:rsidRPr="00E06CA4" w:rsidRDefault="00C600E9" w:rsidP="00E06CA4">
      <w:pPr>
        <w:spacing w:line="276" w:lineRule="auto"/>
        <w:rPr>
          <w:rFonts w:ascii="Calibri" w:hAnsi="Calibri" w:cs="Calibri"/>
          <w:b/>
          <w:sz w:val="22"/>
        </w:rPr>
      </w:pPr>
      <w:r w:rsidRPr="00E06CA4">
        <w:rPr>
          <w:rFonts w:ascii="Calibri" w:hAnsi="Calibri" w:cs="Calibri"/>
          <w:b/>
          <w:sz w:val="22"/>
        </w:rPr>
        <w:t xml:space="preserve">Interim Associate Dean for Academic Affairs, College of Humanities and Social </w:t>
      </w:r>
      <w:r w:rsidR="00C85B91" w:rsidRPr="00E06CA4">
        <w:rPr>
          <w:rFonts w:ascii="Calibri" w:hAnsi="Calibri" w:cs="Calibri"/>
          <w:b/>
          <w:sz w:val="22"/>
        </w:rPr>
        <w:t>Sciences</w:t>
      </w:r>
      <w:r w:rsidR="00C85B91">
        <w:rPr>
          <w:rFonts w:ascii="Calibri" w:hAnsi="Calibri" w:cs="Calibri"/>
          <w:b/>
          <w:sz w:val="22"/>
        </w:rPr>
        <w:t xml:space="preserve"> 2014</w:t>
      </w:r>
      <w:r w:rsidRPr="00E06CA4">
        <w:rPr>
          <w:rFonts w:ascii="Calibri" w:hAnsi="Calibri" w:cs="Calibri"/>
          <w:b/>
          <w:sz w:val="22"/>
        </w:rPr>
        <w:t xml:space="preserve"> - 2015</w:t>
      </w:r>
    </w:p>
    <w:p w14:paraId="0C75FAFD" w14:textId="77777777" w:rsidR="00C600E9" w:rsidRPr="00AB305B" w:rsidRDefault="00C600E9" w:rsidP="00C600E9">
      <w:pPr>
        <w:spacing w:line="276" w:lineRule="auto"/>
        <w:rPr>
          <w:rFonts w:ascii="Calibri" w:hAnsi="Calibri" w:cs="Calibri"/>
          <w:sz w:val="20"/>
        </w:rPr>
      </w:pPr>
    </w:p>
    <w:p w14:paraId="252A79A7" w14:textId="02885C46" w:rsidR="00C600E9" w:rsidRDefault="00C600E9" w:rsidP="00C600E9">
      <w:pPr>
        <w:spacing w:line="276" w:lineRule="auto"/>
        <w:rPr>
          <w:rFonts w:ascii="Calibri" w:hAnsi="Calibri" w:cs="Calibri"/>
          <w:sz w:val="22"/>
        </w:rPr>
      </w:pPr>
      <w:r w:rsidRPr="009B5576">
        <w:rPr>
          <w:rFonts w:ascii="Calibri" w:hAnsi="Calibri" w:cs="Calibri"/>
          <w:b/>
          <w:sz w:val="22"/>
        </w:rPr>
        <w:t>English Department Chair</w:t>
      </w:r>
      <w:r w:rsidRPr="009B5576">
        <w:rPr>
          <w:rFonts w:ascii="Calibri" w:hAnsi="Calibri" w:cs="Calibri"/>
          <w:sz w:val="22"/>
        </w:rPr>
        <w:t xml:space="preserve"> </w:t>
      </w:r>
      <w:r w:rsidR="008D4743">
        <w:rPr>
          <w:rFonts w:ascii="Calibri" w:hAnsi="Calibri" w:cs="Calibri"/>
          <w:sz w:val="22"/>
        </w:rPr>
        <w:tab/>
      </w:r>
      <w:r w:rsidR="008D4743">
        <w:rPr>
          <w:rFonts w:ascii="Calibri" w:hAnsi="Calibri" w:cs="Calibri"/>
          <w:sz w:val="22"/>
        </w:rPr>
        <w:tab/>
      </w:r>
      <w:r w:rsidR="008D4743">
        <w:rPr>
          <w:rFonts w:ascii="Calibri" w:hAnsi="Calibri" w:cs="Calibri"/>
          <w:sz w:val="22"/>
        </w:rPr>
        <w:tab/>
      </w:r>
      <w:r w:rsidR="008D4743">
        <w:rPr>
          <w:rFonts w:ascii="Calibri" w:hAnsi="Calibri" w:cs="Calibri"/>
          <w:sz w:val="22"/>
        </w:rPr>
        <w:tab/>
      </w:r>
      <w:r w:rsidR="008D4743">
        <w:rPr>
          <w:rFonts w:ascii="Calibri" w:hAnsi="Calibri" w:cs="Calibri"/>
          <w:sz w:val="22"/>
        </w:rPr>
        <w:tab/>
      </w:r>
      <w:r w:rsidR="008D4743">
        <w:rPr>
          <w:rFonts w:ascii="Calibri" w:hAnsi="Calibri" w:cs="Calibri"/>
          <w:sz w:val="22"/>
        </w:rPr>
        <w:tab/>
      </w:r>
      <w:r w:rsidR="008D4743">
        <w:rPr>
          <w:rFonts w:ascii="Calibri" w:hAnsi="Calibri" w:cs="Calibri"/>
          <w:sz w:val="22"/>
        </w:rPr>
        <w:tab/>
      </w:r>
      <w:r w:rsidR="008D4743">
        <w:rPr>
          <w:rFonts w:ascii="Calibri" w:hAnsi="Calibri" w:cs="Calibri"/>
          <w:sz w:val="22"/>
        </w:rPr>
        <w:tab/>
      </w:r>
      <w:r w:rsidR="008D4743" w:rsidRPr="008D4743">
        <w:rPr>
          <w:rFonts w:ascii="Calibri" w:hAnsi="Calibri" w:cs="Calibri"/>
          <w:b/>
          <w:sz w:val="22"/>
        </w:rPr>
        <w:t>2012</w:t>
      </w:r>
      <w:r w:rsidR="008D4743">
        <w:rPr>
          <w:rFonts w:ascii="Calibri" w:hAnsi="Calibri" w:cs="Calibri"/>
          <w:b/>
          <w:sz w:val="22"/>
        </w:rPr>
        <w:t xml:space="preserve"> </w:t>
      </w:r>
      <w:r w:rsidR="008D4743" w:rsidRPr="008D4743">
        <w:rPr>
          <w:rFonts w:ascii="Calibri" w:hAnsi="Calibri" w:cs="Calibri"/>
          <w:b/>
          <w:sz w:val="22"/>
        </w:rPr>
        <w:t>-</w:t>
      </w:r>
      <w:r w:rsidR="008D4743">
        <w:rPr>
          <w:rFonts w:ascii="Calibri" w:hAnsi="Calibri" w:cs="Calibri"/>
          <w:b/>
          <w:sz w:val="22"/>
        </w:rPr>
        <w:t xml:space="preserve"> </w:t>
      </w:r>
      <w:r w:rsidR="008D4743" w:rsidRPr="008D4743">
        <w:rPr>
          <w:rFonts w:ascii="Calibri" w:hAnsi="Calibri" w:cs="Calibri"/>
          <w:b/>
          <w:sz w:val="22"/>
        </w:rPr>
        <w:t>2014</w:t>
      </w:r>
    </w:p>
    <w:p w14:paraId="6989C8EB" w14:textId="4709FBFB" w:rsidR="00C600E9" w:rsidRPr="004849A6" w:rsidRDefault="00C600E9" w:rsidP="00C600E9">
      <w:pPr>
        <w:spacing w:line="276" w:lineRule="auto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lastRenderedPageBreak/>
        <w:t xml:space="preserve">Managed department of 30+ tenure-track faculty, 17 lecturer faculty, 50+ part-timers and 2 administrators; oversaw $6.5 million budget; </w:t>
      </w:r>
      <w:r w:rsidR="008D4743">
        <w:rPr>
          <w:rFonts w:ascii="Calibri" w:hAnsi="Calibri" w:cs="Calibri"/>
          <w:sz w:val="20"/>
        </w:rPr>
        <w:t xml:space="preserve">recruited and hired several tenure-line and lecturer faculty; </w:t>
      </w:r>
      <w:r w:rsidRPr="004849A6">
        <w:rPr>
          <w:rFonts w:ascii="Calibri" w:hAnsi="Calibri" w:cs="Calibri"/>
          <w:sz w:val="20"/>
        </w:rPr>
        <w:t>oversaw development o</w:t>
      </w:r>
      <w:r w:rsidR="008D4743">
        <w:rPr>
          <w:rFonts w:ascii="Calibri" w:hAnsi="Calibri" w:cs="Calibri"/>
          <w:sz w:val="20"/>
        </w:rPr>
        <w:t xml:space="preserve">f minor in Professional Writing and revised the English major; </w:t>
      </w:r>
      <w:r w:rsidRPr="004849A6">
        <w:rPr>
          <w:rFonts w:ascii="Calibri" w:hAnsi="Calibri" w:cs="Calibri"/>
          <w:sz w:val="20"/>
        </w:rPr>
        <w:t>expanded alumni relations</w:t>
      </w:r>
      <w:r w:rsidR="008D4743">
        <w:rPr>
          <w:rFonts w:ascii="Calibri" w:hAnsi="Calibri" w:cs="Calibri"/>
          <w:sz w:val="20"/>
        </w:rPr>
        <w:t xml:space="preserve"> to enhance scholarship giving and direct engagement with students through career advising and other forms of direct student support; </w:t>
      </w:r>
      <w:r w:rsidRPr="004849A6">
        <w:rPr>
          <w:rFonts w:ascii="Calibri" w:hAnsi="Calibri" w:cs="Calibri"/>
          <w:sz w:val="20"/>
        </w:rPr>
        <w:t>developed strategies for engaging and supporting students</w:t>
      </w:r>
      <w:r w:rsidR="008D4743">
        <w:rPr>
          <w:rFonts w:ascii="Calibri" w:hAnsi="Calibri" w:cs="Calibri"/>
          <w:sz w:val="20"/>
        </w:rPr>
        <w:t xml:space="preserve"> in their academic as well as pre-professional activities</w:t>
      </w:r>
      <w:r w:rsidRPr="004849A6">
        <w:rPr>
          <w:rFonts w:ascii="Calibri" w:hAnsi="Calibri" w:cs="Calibri"/>
          <w:sz w:val="20"/>
        </w:rPr>
        <w:t xml:space="preserve">. </w:t>
      </w:r>
    </w:p>
    <w:p w14:paraId="65EDC3A0" w14:textId="77777777" w:rsidR="00C600E9" w:rsidRPr="00AB305B" w:rsidRDefault="00C600E9" w:rsidP="00C600E9">
      <w:pPr>
        <w:spacing w:line="276" w:lineRule="auto"/>
        <w:rPr>
          <w:rFonts w:ascii="Calibri" w:hAnsi="Calibri" w:cs="Calibri"/>
          <w:sz w:val="20"/>
        </w:rPr>
      </w:pPr>
    </w:p>
    <w:p w14:paraId="6D76AC4F" w14:textId="1168BFC3" w:rsidR="00C600E9" w:rsidRDefault="00C600E9" w:rsidP="00C600E9">
      <w:pPr>
        <w:spacing w:line="276" w:lineRule="auto"/>
        <w:rPr>
          <w:rFonts w:ascii="Calibri" w:hAnsi="Calibri" w:cs="Calibri"/>
          <w:b/>
          <w:sz w:val="22"/>
        </w:rPr>
      </w:pPr>
      <w:r w:rsidRPr="009B5576">
        <w:rPr>
          <w:rFonts w:ascii="Calibri" w:hAnsi="Calibri" w:cs="Calibri"/>
          <w:b/>
          <w:sz w:val="22"/>
        </w:rPr>
        <w:t>University Writing Program Director</w:t>
      </w:r>
      <w:r w:rsidR="008D4743">
        <w:rPr>
          <w:rFonts w:ascii="Calibri" w:hAnsi="Calibri" w:cs="Calibri"/>
          <w:b/>
          <w:sz w:val="22"/>
        </w:rPr>
        <w:tab/>
      </w:r>
      <w:r w:rsidR="008D4743">
        <w:rPr>
          <w:rFonts w:ascii="Calibri" w:hAnsi="Calibri" w:cs="Calibri"/>
          <w:b/>
          <w:sz w:val="22"/>
        </w:rPr>
        <w:tab/>
      </w:r>
      <w:r w:rsidR="008D4743">
        <w:rPr>
          <w:rFonts w:ascii="Calibri" w:hAnsi="Calibri" w:cs="Calibri"/>
          <w:b/>
          <w:sz w:val="22"/>
        </w:rPr>
        <w:tab/>
      </w:r>
      <w:r w:rsidR="008D4743">
        <w:rPr>
          <w:rFonts w:ascii="Calibri" w:hAnsi="Calibri" w:cs="Calibri"/>
          <w:b/>
          <w:sz w:val="22"/>
        </w:rPr>
        <w:tab/>
      </w:r>
      <w:r w:rsidR="008D4743">
        <w:rPr>
          <w:rFonts w:ascii="Calibri" w:hAnsi="Calibri" w:cs="Calibri"/>
          <w:b/>
          <w:sz w:val="22"/>
        </w:rPr>
        <w:tab/>
      </w:r>
      <w:r w:rsidR="008D4743">
        <w:rPr>
          <w:rFonts w:ascii="Calibri" w:hAnsi="Calibri" w:cs="Calibri"/>
          <w:b/>
          <w:sz w:val="22"/>
        </w:rPr>
        <w:tab/>
      </w:r>
      <w:r w:rsidR="008D4743">
        <w:rPr>
          <w:rFonts w:ascii="Calibri" w:hAnsi="Calibri" w:cs="Calibri"/>
          <w:b/>
          <w:sz w:val="22"/>
        </w:rPr>
        <w:tab/>
        <w:t>1999-2012</w:t>
      </w:r>
    </w:p>
    <w:p w14:paraId="7CBD5512" w14:textId="77777777" w:rsidR="00C600E9" w:rsidRPr="004849A6" w:rsidRDefault="00C600E9" w:rsidP="00C600E9">
      <w:pPr>
        <w:spacing w:line="276" w:lineRule="auto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Developed </w:t>
      </w:r>
      <w:r>
        <w:rPr>
          <w:rFonts w:ascii="Calibri" w:hAnsi="Calibri" w:cs="Calibri"/>
          <w:sz w:val="20"/>
        </w:rPr>
        <w:t xml:space="preserve">an </w:t>
      </w:r>
      <w:r w:rsidRPr="004849A6">
        <w:rPr>
          <w:rFonts w:ascii="Calibri" w:hAnsi="Calibri" w:cs="Calibri"/>
          <w:sz w:val="20"/>
        </w:rPr>
        <w:t>award-winning First-Year Writing program; developed and implemented point-of-entry and exit assessments to serve students and inspire meaningful programmatic developments; developed a system for training, supporting and reviewing non-tenure track faculty; launched a “Live Literature” program; developed Center for Writing Excellence and common book programs.</w:t>
      </w:r>
    </w:p>
    <w:p w14:paraId="5E491899" w14:textId="77777777" w:rsidR="00C600E9" w:rsidRPr="00AB305B" w:rsidRDefault="00C600E9" w:rsidP="00C600E9">
      <w:pPr>
        <w:spacing w:line="276" w:lineRule="auto"/>
        <w:rPr>
          <w:rFonts w:ascii="Calibri" w:hAnsi="Calibri" w:cs="Calibri"/>
          <w:b/>
          <w:sz w:val="20"/>
        </w:rPr>
      </w:pPr>
    </w:p>
    <w:p w14:paraId="6EF77CFB" w14:textId="453E17EF" w:rsidR="00EB0FA6" w:rsidRPr="00AB305B" w:rsidRDefault="00EB0FA6" w:rsidP="00DF4B30">
      <w:pPr>
        <w:spacing w:line="276" w:lineRule="auto"/>
        <w:rPr>
          <w:rFonts w:ascii="Calibri" w:hAnsi="Calibri" w:cs="Calibri"/>
          <w:b/>
          <w:sz w:val="22"/>
        </w:rPr>
      </w:pPr>
      <w:r w:rsidRPr="008D4743">
        <w:rPr>
          <w:rFonts w:ascii="Calibri" w:hAnsi="Calibri" w:cs="Calibri"/>
          <w:b/>
          <w:sz w:val="22"/>
        </w:rPr>
        <w:t>Director of the Writing Center</w:t>
      </w:r>
      <w:r w:rsidRPr="008D4743">
        <w:rPr>
          <w:rFonts w:ascii="Calibri" w:hAnsi="Calibri" w:cs="Calibri"/>
          <w:b/>
          <w:sz w:val="22"/>
        </w:rPr>
        <w:tab/>
      </w:r>
      <w:r w:rsidRPr="008D4743">
        <w:rPr>
          <w:rFonts w:ascii="Calibri" w:hAnsi="Calibri" w:cs="Calibri"/>
          <w:b/>
          <w:sz w:val="22"/>
        </w:rPr>
        <w:tab/>
      </w:r>
      <w:r w:rsidRPr="008D4743">
        <w:rPr>
          <w:rFonts w:ascii="Calibri" w:hAnsi="Calibri" w:cs="Calibri"/>
          <w:b/>
          <w:sz w:val="22"/>
        </w:rPr>
        <w:tab/>
      </w:r>
      <w:r w:rsidRPr="008D4743">
        <w:rPr>
          <w:rFonts w:ascii="Calibri" w:hAnsi="Calibri" w:cs="Calibri"/>
          <w:b/>
          <w:sz w:val="22"/>
        </w:rPr>
        <w:tab/>
      </w:r>
      <w:r w:rsidRPr="008D4743">
        <w:rPr>
          <w:rFonts w:ascii="Calibri" w:hAnsi="Calibri" w:cs="Calibri"/>
          <w:b/>
          <w:sz w:val="22"/>
        </w:rPr>
        <w:tab/>
      </w:r>
      <w:r w:rsidRPr="008D4743">
        <w:rPr>
          <w:rFonts w:ascii="Calibri" w:hAnsi="Calibri" w:cs="Calibri"/>
          <w:b/>
          <w:sz w:val="22"/>
        </w:rPr>
        <w:tab/>
      </w:r>
      <w:r w:rsidRPr="008D4743">
        <w:rPr>
          <w:rFonts w:ascii="Calibri" w:hAnsi="Calibri" w:cs="Calibri"/>
          <w:b/>
          <w:sz w:val="22"/>
        </w:rPr>
        <w:tab/>
      </w:r>
      <w:r w:rsidR="008D4743" w:rsidRPr="008D4743">
        <w:rPr>
          <w:rFonts w:ascii="Calibri" w:hAnsi="Calibri" w:cs="Calibri"/>
          <w:b/>
          <w:sz w:val="22"/>
        </w:rPr>
        <w:tab/>
      </w:r>
      <w:r w:rsidRPr="008D4743">
        <w:rPr>
          <w:rFonts w:ascii="Calibri" w:hAnsi="Calibri" w:cs="Calibri"/>
          <w:b/>
          <w:sz w:val="22"/>
        </w:rPr>
        <w:t>1999 - 2004</w:t>
      </w:r>
    </w:p>
    <w:p w14:paraId="14D9E6E0" w14:textId="06E78DD3" w:rsidR="00EB0FA6" w:rsidRPr="008D4743" w:rsidRDefault="008D4743" w:rsidP="00DF4B30">
      <w:pPr>
        <w:spacing w:line="276" w:lineRule="auto"/>
        <w:rPr>
          <w:rFonts w:ascii="Calibri" w:hAnsi="Calibri" w:cs="Calibri"/>
          <w:sz w:val="20"/>
        </w:rPr>
      </w:pPr>
      <w:r w:rsidRPr="008D4743">
        <w:rPr>
          <w:rFonts w:ascii="Calibri" w:hAnsi="Calibri" w:cs="Calibri"/>
          <w:sz w:val="20"/>
        </w:rPr>
        <w:t>Ran a full-service writing enter</w:t>
      </w:r>
      <w:r>
        <w:rPr>
          <w:rFonts w:ascii="Calibri" w:hAnsi="Calibri" w:cs="Calibri"/>
          <w:sz w:val="20"/>
        </w:rPr>
        <w:t xml:space="preserve"> for all University students; provided all supervision and training to a staff of 11 graduate assistants; developed website and outreach systems to introduce students to writing center tutors and practices.  </w:t>
      </w:r>
    </w:p>
    <w:p w14:paraId="3AA94BC2" w14:textId="351352E4" w:rsidR="0092244F" w:rsidRPr="009B5576" w:rsidRDefault="0092244F" w:rsidP="00DF4B30">
      <w:pPr>
        <w:spacing w:line="276" w:lineRule="auto"/>
        <w:rPr>
          <w:rFonts w:ascii="Calibri" w:hAnsi="Calibri" w:cs="Calibri"/>
          <w:b/>
          <w:sz w:val="22"/>
        </w:rPr>
      </w:pPr>
    </w:p>
    <w:p w14:paraId="0306567B" w14:textId="3402744D" w:rsidR="00D51BBD" w:rsidRPr="00675525" w:rsidRDefault="002F6465" w:rsidP="00DF4B30">
      <w:pPr>
        <w:spacing w:line="276" w:lineRule="auto"/>
        <w:rPr>
          <w:rFonts w:ascii="Calibri" w:hAnsi="Calibri" w:cs="Calibri"/>
          <w:b/>
          <w:sz w:val="28"/>
          <w:szCs w:val="26"/>
        </w:rPr>
      </w:pPr>
      <w:r>
        <w:rPr>
          <w:rFonts w:ascii="Calibri" w:hAnsi="Calibri" w:cs="Calibri"/>
          <w:b/>
          <w:sz w:val="28"/>
          <w:szCs w:val="26"/>
        </w:rPr>
        <w:t>SCHOLARSHIP</w:t>
      </w:r>
    </w:p>
    <w:p w14:paraId="25305BD1" w14:textId="77777777" w:rsidR="00D51BBD" w:rsidRPr="001A193E" w:rsidRDefault="00D51BBD" w:rsidP="00DF4B30">
      <w:pPr>
        <w:spacing w:line="276" w:lineRule="auto"/>
        <w:rPr>
          <w:rFonts w:ascii="Calibri" w:hAnsi="Calibri" w:cs="Calibri"/>
          <w:b/>
          <w:sz w:val="12"/>
        </w:rPr>
      </w:pPr>
    </w:p>
    <w:p w14:paraId="4B3F1E12" w14:textId="0B060697" w:rsidR="0053213C" w:rsidRPr="00675525" w:rsidRDefault="0053213C" w:rsidP="00DF4B30">
      <w:pPr>
        <w:spacing w:line="276" w:lineRule="auto"/>
        <w:rPr>
          <w:rFonts w:ascii="Calibri" w:hAnsi="Calibri" w:cs="Calibri"/>
          <w:b/>
          <w:sz w:val="22"/>
        </w:rPr>
      </w:pPr>
      <w:r w:rsidRPr="00675525">
        <w:rPr>
          <w:rFonts w:ascii="Calibri" w:hAnsi="Calibri" w:cs="Calibri"/>
          <w:b/>
          <w:sz w:val="22"/>
        </w:rPr>
        <w:t>BOOK</w:t>
      </w:r>
      <w:r w:rsidR="003C02A4" w:rsidRPr="00675525">
        <w:rPr>
          <w:rFonts w:ascii="Calibri" w:hAnsi="Calibri" w:cs="Calibri"/>
          <w:b/>
          <w:sz w:val="22"/>
        </w:rPr>
        <w:t>S</w:t>
      </w:r>
      <w:r w:rsidR="008D4743">
        <w:rPr>
          <w:rFonts w:ascii="Calibri" w:hAnsi="Calibri" w:cs="Calibri"/>
          <w:b/>
          <w:sz w:val="22"/>
        </w:rPr>
        <w:tab/>
      </w:r>
      <w:r w:rsidR="008D4743">
        <w:rPr>
          <w:rFonts w:ascii="Calibri" w:hAnsi="Calibri" w:cs="Calibri"/>
          <w:b/>
          <w:sz w:val="22"/>
        </w:rPr>
        <w:tab/>
      </w:r>
    </w:p>
    <w:p w14:paraId="4F716B69" w14:textId="77777777" w:rsidR="00803BE5" w:rsidRPr="001A193E" w:rsidRDefault="00803BE5" w:rsidP="00DF4B30">
      <w:pPr>
        <w:spacing w:line="276" w:lineRule="auto"/>
        <w:rPr>
          <w:rFonts w:ascii="Calibri" w:hAnsi="Calibri" w:cs="Calibri"/>
          <w:sz w:val="10"/>
        </w:rPr>
      </w:pPr>
    </w:p>
    <w:p w14:paraId="66D45C71" w14:textId="03024E45" w:rsidR="0072717B" w:rsidRPr="004849A6" w:rsidRDefault="0072717B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i/>
          <w:sz w:val="20"/>
        </w:rPr>
        <w:t xml:space="preserve">Writing at the State U: Instruction and Administration at 106 U.S. Comprehensive Universities.  </w:t>
      </w:r>
      <w:r w:rsidRPr="004849A6">
        <w:rPr>
          <w:rFonts w:ascii="Calibri" w:hAnsi="Calibri" w:cs="Calibri"/>
          <w:sz w:val="20"/>
        </w:rPr>
        <w:t>U</w:t>
      </w:r>
      <w:r w:rsidR="00175501" w:rsidRPr="004849A6">
        <w:rPr>
          <w:rFonts w:ascii="Calibri" w:hAnsi="Calibri" w:cs="Calibri"/>
          <w:sz w:val="20"/>
        </w:rPr>
        <w:t>tah State University Press, 2018</w:t>
      </w:r>
      <w:r w:rsidRPr="004849A6">
        <w:rPr>
          <w:rFonts w:ascii="Calibri" w:hAnsi="Calibri" w:cs="Calibri"/>
          <w:sz w:val="20"/>
        </w:rPr>
        <w:t>.</w:t>
      </w:r>
    </w:p>
    <w:p w14:paraId="3E88DDD7" w14:textId="77777777" w:rsidR="0072717B" w:rsidRPr="001A193E" w:rsidRDefault="0072717B" w:rsidP="004849A6">
      <w:pPr>
        <w:spacing w:line="276" w:lineRule="auto"/>
        <w:ind w:left="720" w:hanging="720"/>
        <w:rPr>
          <w:rFonts w:ascii="Calibri" w:hAnsi="Calibri" w:cs="Calibri"/>
          <w:i/>
          <w:sz w:val="10"/>
        </w:rPr>
      </w:pPr>
    </w:p>
    <w:p w14:paraId="2FB20DD9" w14:textId="1F774B1A" w:rsidR="003C02A4" w:rsidRPr="004849A6" w:rsidRDefault="003C02A4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i/>
          <w:sz w:val="20"/>
        </w:rPr>
        <w:t>Intersections: Writing Academically</w:t>
      </w:r>
      <w:r w:rsidRPr="004849A6">
        <w:rPr>
          <w:rFonts w:ascii="Calibri" w:hAnsi="Calibri" w:cs="Calibri"/>
          <w:sz w:val="20"/>
        </w:rPr>
        <w:t>.  With Catherine Keohane.  N</w:t>
      </w:r>
      <w:r w:rsidR="006926C9" w:rsidRPr="004849A6">
        <w:rPr>
          <w:rFonts w:ascii="Calibri" w:hAnsi="Calibri" w:cs="Calibri"/>
          <w:sz w:val="20"/>
        </w:rPr>
        <w:t>ew York: MacMillan</w:t>
      </w:r>
      <w:r w:rsidR="0044001B" w:rsidRPr="004849A6">
        <w:rPr>
          <w:rFonts w:ascii="Calibri" w:hAnsi="Calibri" w:cs="Calibri"/>
          <w:sz w:val="20"/>
        </w:rPr>
        <w:t>, 2017.</w:t>
      </w:r>
    </w:p>
    <w:p w14:paraId="2BD3C972" w14:textId="5E289DE9" w:rsidR="00005C0F" w:rsidRPr="001A193E" w:rsidRDefault="00005C0F" w:rsidP="004849A6">
      <w:pPr>
        <w:spacing w:line="276" w:lineRule="auto"/>
        <w:rPr>
          <w:rFonts w:ascii="Calibri" w:hAnsi="Calibri" w:cs="Calibri"/>
          <w:sz w:val="10"/>
        </w:rPr>
      </w:pPr>
    </w:p>
    <w:p w14:paraId="4D3270F0" w14:textId="5CA2AE2D" w:rsidR="0053213C" w:rsidRPr="004849A6" w:rsidRDefault="0053213C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i/>
          <w:sz w:val="20"/>
        </w:rPr>
        <w:t>Public Works: Student Writing as Public Text</w:t>
      </w:r>
      <w:r w:rsidR="0067233F" w:rsidRPr="004849A6">
        <w:rPr>
          <w:rFonts w:ascii="Calibri" w:hAnsi="Calibri" w:cs="Calibri"/>
          <w:sz w:val="20"/>
        </w:rPr>
        <w:t>.  e</w:t>
      </w:r>
      <w:r w:rsidR="007234CA" w:rsidRPr="004849A6">
        <w:rPr>
          <w:rFonts w:ascii="Calibri" w:hAnsi="Calibri" w:cs="Calibri"/>
          <w:sz w:val="20"/>
        </w:rPr>
        <w:t>d. (</w:t>
      </w:r>
      <w:r w:rsidRPr="004849A6">
        <w:rPr>
          <w:rFonts w:ascii="Calibri" w:hAnsi="Calibri" w:cs="Calibri"/>
          <w:sz w:val="20"/>
        </w:rPr>
        <w:t>with Phoebe Jackson</w:t>
      </w:r>
      <w:r w:rsidR="007234CA" w:rsidRPr="004849A6">
        <w:rPr>
          <w:rFonts w:ascii="Calibri" w:hAnsi="Calibri" w:cs="Calibri"/>
          <w:sz w:val="20"/>
        </w:rPr>
        <w:t>)</w:t>
      </w:r>
      <w:r w:rsidRPr="004849A6">
        <w:rPr>
          <w:rFonts w:ascii="Calibri" w:hAnsi="Calibri" w:cs="Calibri"/>
          <w:sz w:val="20"/>
        </w:rPr>
        <w:t>.  Portsmouth, NH: Heinemann</w:t>
      </w:r>
      <w:r w:rsidR="003507D4" w:rsidRPr="004849A6">
        <w:rPr>
          <w:rFonts w:ascii="Calibri" w:hAnsi="Calibri" w:cs="Calibri"/>
          <w:sz w:val="20"/>
        </w:rPr>
        <w:t xml:space="preserve"> </w:t>
      </w:r>
      <w:r w:rsidRPr="004849A6">
        <w:rPr>
          <w:rFonts w:ascii="Calibri" w:hAnsi="Calibri" w:cs="Calibri"/>
          <w:sz w:val="20"/>
        </w:rPr>
        <w:t xml:space="preserve">/Boynton Cook, 2001. </w:t>
      </w:r>
    </w:p>
    <w:p w14:paraId="1CF0D5A4" w14:textId="77777777" w:rsidR="005864DE" w:rsidRPr="004849A6" w:rsidRDefault="005864DE" w:rsidP="004849A6">
      <w:pPr>
        <w:spacing w:line="276" w:lineRule="auto"/>
        <w:rPr>
          <w:rFonts w:ascii="Calibri" w:hAnsi="Calibri" w:cs="Calibri"/>
          <w:b/>
          <w:sz w:val="20"/>
        </w:rPr>
      </w:pPr>
    </w:p>
    <w:p w14:paraId="23FA1CA4" w14:textId="2715A1F8" w:rsidR="0053213C" w:rsidRPr="004849A6" w:rsidRDefault="00803BE5" w:rsidP="004849A6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4849A6">
        <w:rPr>
          <w:rFonts w:ascii="Calibri" w:hAnsi="Calibri" w:cs="Calibri"/>
          <w:b/>
          <w:sz w:val="22"/>
          <w:szCs w:val="22"/>
        </w:rPr>
        <w:t xml:space="preserve">ARTICLES </w:t>
      </w:r>
      <w:r w:rsidR="00F25F12" w:rsidRPr="004849A6">
        <w:rPr>
          <w:rFonts w:ascii="Calibri" w:hAnsi="Calibri" w:cs="Calibri"/>
          <w:b/>
          <w:sz w:val="22"/>
          <w:szCs w:val="22"/>
        </w:rPr>
        <w:t>AND BOOK CHAPTERS</w:t>
      </w:r>
    </w:p>
    <w:p w14:paraId="0D6F92D4" w14:textId="459AE7D7" w:rsidR="00995426" w:rsidRPr="001A193E" w:rsidRDefault="00995426" w:rsidP="004849A6">
      <w:pPr>
        <w:spacing w:line="276" w:lineRule="auto"/>
        <w:rPr>
          <w:rFonts w:ascii="Calibri" w:hAnsi="Calibri" w:cs="Calibri"/>
          <w:b/>
          <w:sz w:val="10"/>
        </w:rPr>
      </w:pPr>
    </w:p>
    <w:p w14:paraId="0FD7A958" w14:textId="440AE804" w:rsidR="00324E6C" w:rsidRDefault="00324E6C" w:rsidP="00324E6C">
      <w:pPr>
        <w:spacing w:line="276" w:lineRule="auto"/>
        <w:ind w:left="720" w:hanging="7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“A FYC Course Redesign that Emphasizes Collaboration, Student-Directed Learning, and Writing Activities not Seat Time: A Description and Evaluation.”  Under review with </w:t>
      </w:r>
      <w:r w:rsidRPr="00324E6C">
        <w:rPr>
          <w:rFonts w:ascii="Calibri" w:hAnsi="Calibri" w:cs="Calibri"/>
          <w:i/>
          <w:sz w:val="20"/>
        </w:rPr>
        <w:t>College Composition and Communication</w:t>
      </w:r>
      <w:r>
        <w:rPr>
          <w:rFonts w:ascii="Calibri" w:hAnsi="Calibri" w:cs="Calibri"/>
          <w:sz w:val="20"/>
        </w:rPr>
        <w:t xml:space="preserve">, September </w:t>
      </w:r>
      <w:r w:rsidR="00387D8C">
        <w:rPr>
          <w:rFonts w:ascii="Calibri" w:hAnsi="Calibri" w:cs="Calibri"/>
          <w:sz w:val="20"/>
        </w:rPr>
        <w:t>January 2021</w:t>
      </w:r>
      <w:r>
        <w:rPr>
          <w:rFonts w:ascii="Calibri" w:hAnsi="Calibri" w:cs="Calibri"/>
          <w:sz w:val="20"/>
        </w:rPr>
        <w:t>.</w:t>
      </w:r>
    </w:p>
    <w:p w14:paraId="37BE8B2F" w14:textId="77777777" w:rsidR="00324E6C" w:rsidRPr="00324E6C" w:rsidRDefault="00324E6C" w:rsidP="00324E6C">
      <w:pPr>
        <w:spacing w:line="276" w:lineRule="auto"/>
        <w:ind w:left="720" w:hanging="720"/>
        <w:rPr>
          <w:rFonts w:ascii="Calibri" w:hAnsi="Calibri" w:cs="Calibri"/>
          <w:sz w:val="10"/>
        </w:rPr>
      </w:pPr>
    </w:p>
    <w:p w14:paraId="4CDE0C71" w14:textId="2FB64960" w:rsidR="0054595D" w:rsidRDefault="00324E6C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324E6C">
        <w:rPr>
          <w:rFonts w:ascii="Calibri" w:hAnsi="Calibri" w:cs="Calibri"/>
          <w:i/>
          <w:sz w:val="20"/>
        </w:rPr>
        <w:t>“</w:t>
      </w:r>
      <w:r>
        <w:rPr>
          <w:rFonts w:ascii="Calibri" w:hAnsi="Calibri" w:cs="Calibri"/>
          <w:sz w:val="20"/>
        </w:rPr>
        <w:t xml:space="preserve">Will Writing Studies Abandon Literacy Education, </w:t>
      </w:r>
      <w:r w:rsidR="00CB21AE">
        <w:rPr>
          <w:rFonts w:ascii="Calibri" w:hAnsi="Calibri" w:cs="Calibri"/>
          <w:sz w:val="20"/>
        </w:rPr>
        <w:t>Too?</w:t>
      </w:r>
      <w:r w:rsidR="00CB21AE" w:rsidRPr="00324E6C">
        <w:rPr>
          <w:rFonts w:ascii="Calibri" w:hAnsi="Calibri" w:cs="Calibri"/>
          <w:i/>
          <w:sz w:val="20"/>
        </w:rPr>
        <w:t xml:space="preserve"> </w:t>
      </w:r>
      <w:proofErr w:type="gramStart"/>
      <w:r w:rsidR="00CB21AE" w:rsidRPr="00324E6C">
        <w:rPr>
          <w:rFonts w:ascii="Calibri" w:hAnsi="Calibri" w:cs="Calibri"/>
          <w:i/>
          <w:sz w:val="20"/>
        </w:rPr>
        <w:t>“</w:t>
      </w:r>
      <w:r w:rsidRPr="00324E6C">
        <w:rPr>
          <w:rFonts w:ascii="Calibri" w:hAnsi="Calibri" w:cs="Calibri"/>
          <w:i/>
          <w:sz w:val="20"/>
        </w:rPr>
        <w:t xml:space="preserve"> Recovering</w:t>
      </w:r>
      <w:proofErr w:type="gramEnd"/>
      <w:r w:rsidRPr="00324E6C">
        <w:rPr>
          <w:rFonts w:ascii="Calibri" w:hAnsi="Calibri" w:cs="Calibri"/>
          <w:i/>
          <w:sz w:val="20"/>
        </w:rPr>
        <w:t xml:space="preserve"> and Transforming the Pedagogy of Robert Scholes</w:t>
      </w:r>
      <w:r>
        <w:rPr>
          <w:rFonts w:ascii="Calibri" w:hAnsi="Calibri" w:cs="Calibri"/>
          <w:i/>
          <w:sz w:val="20"/>
        </w:rPr>
        <w:t xml:space="preserve">. </w:t>
      </w:r>
      <w:r>
        <w:rPr>
          <w:rFonts w:ascii="Calibri" w:hAnsi="Calibri" w:cs="Calibri"/>
          <w:sz w:val="20"/>
        </w:rPr>
        <w:t xml:space="preserve">Ed. Ellen </w:t>
      </w:r>
      <w:proofErr w:type="spellStart"/>
      <w:r>
        <w:rPr>
          <w:rFonts w:ascii="Calibri" w:hAnsi="Calibri" w:cs="Calibri"/>
          <w:sz w:val="20"/>
        </w:rPr>
        <w:t>Carillo</w:t>
      </w:r>
      <w:proofErr w:type="spellEnd"/>
      <w:r>
        <w:rPr>
          <w:rFonts w:ascii="Calibri" w:hAnsi="Calibri" w:cs="Calibri"/>
          <w:sz w:val="20"/>
        </w:rPr>
        <w:t>. Logan, UT: Utah State UP, 20</w:t>
      </w:r>
      <w:r w:rsidR="00387D8C">
        <w:rPr>
          <w:rFonts w:ascii="Calibri" w:hAnsi="Calibri" w:cs="Calibri"/>
          <w:sz w:val="20"/>
        </w:rPr>
        <w:t>21</w:t>
      </w:r>
      <w:r>
        <w:rPr>
          <w:rFonts w:ascii="Calibri" w:hAnsi="Calibri" w:cs="Calibri"/>
          <w:sz w:val="20"/>
        </w:rPr>
        <w:t>, pp TBD.  Forthcoming.</w:t>
      </w:r>
    </w:p>
    <w:p w14:paraId="1A3F87B8" w14:textId="77777777" w:rsidR="00324E6C" w:rsidRPr="00324E6C" w:rsidRDefault="00324E6C" w:rsidP="004849A6">
      <w:pPr>
        <w:spacing w:line="276" w:lineRule="auto"/>
        <w:ind w:left="720" w:hanging="720"/>
        <w:rPr>
          <w:rFonts w:ascii="Calibri" w:hAnsi="Calibri" w:cs="Calibri"/>
          <w:sz w:val="12"/>
        </w:rPr>
      </w:pPr>
    </w:p>
    <w:p w14:paraId="5DB03436" w14:textId="5E6B13A8" w:rsidR="00F25F12" w:rsidRPr="004849A6" w:rsidRDefault="00F25F12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“FYC Course Redesigns: Pedagogical Innovation or Solution to the ‘Cost Disease’?’” </w:t>
      </w:r>
      <w:r w:rsidRPr="004849A6">
        <w:rPr>
          <w:rFonts w:ascii="Calibri" w:hAnsi="Calibri" w:cs="Calibri"/>
          <w:i/>
          <w:sz w:val="20"/>
        </w:rPr>
        <w:t>Composition in the Age of Austerity</w:t>
      </w:r>
      <w:r w:rsidRPr="004849A6">
        <w:rPr>
          <w:rFonts w:ascii="Calibri" w:hAnsi="Calibri" w:cs="Calibri"/>
          <w:sz w:val="20"/>
        </w:rPr>
        <w:t>.  Eds. Tony Scott and Nancy Welch</w:t>
      </w:r>
      <w:r w:rsidR="006926C9" w:rsidRPr="004849A6">
        <w:rPr>
          <w:rFonts w:ascii="Calibri" w:hAnsi="Calibri" w:cs="Calibri"/>
          <w:sz w:val="20"/>
        </w:rPr>
        <w:t>. Logan, UT: Utah State UP, 2016</w:t>
      </w:r>
      <w:r w:rsidRPr="004849A6">
        <w:rPr>
          <w:rFonts w:ascii="Calibri" w:hAnsi="Calibri" w:cs="Calibri"/>
          <w:sz w:val="20"/>
        </w:rPr>
        <w:t xml:space="preserve">. 64-83. </w:t>
      </w:r>
    </w:p>
    <w:p w14:paraId="4BCFE770" w14:textId="77777777" w:rsidR="00F25F12" w:rsidRPr="001A193E" w:rsidRDefault="00F25F12" w:rsidP="004849A6">
      <w:pPr>
        <w:spacing w:line="276" w:lineRule="auto"/>
        <w:ind w:left="720" w:hanging="720"/>
        <w:rPr>
          <w:rFonts w:ascii="Calibri" w:hAnsi="Calibri" w:cs="Calibri"/>
          <w:sz w:val="10"/>
        </w:rPr>
      </w:pPr>
    </w:p>
    <w:p w14:paraId="4B29C682" w14:textId="421B0D11" w:rsidR="00DA351D" w:rsidRPr="004849A6" w:rsidRDefault="00DA351D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“A Bird’s Eye View of Writing Centers: Institutional Infrastructure, Scope and Programmatic Issues, Reported Practices.”  With Melinda Knight.  </w:t>
      </w:r>
      <w:r w:rsidRPr="004849A6">
        <w:rPr>
          <w:rFonts w:ascii="Calibri" w:hAnsi="Calibri" w:cs="Calibri"/>
          <w:i/>
          <w:sz w:val="20"/>
        </w:rPr>
        <w:t xml:space="preserve">WPA: Writing Program Administration </w:t>
      </w:r>
      <w:r w:rsidRPr="004849A6">
        <w:rPr>
          <w:rFonts w:ascii="Calibri" w:hAnsi="Calibri" w:cs="Calibri"/>
          <w:sz w:val="20"/>
        </w:rPr>
        <w:t>37.1 (2014)</w:t>
      </w:r>
      <w:r w:rsidR="009C7F3A" w:rsidRPr="004849A6">
        <w:rPr>
          <w:rFonts w:ascii="Calibri" w:hAnsi="Calibri" w:cs="Calibri"/>
          <w:sz w:val="20"/>
        </w:rPr>
        <w:t>: 36-67.</w:t>
      </w:r>
    </w:p>
    <w:p w14:paraId="1EEF21A8" w14:textId="77777777" w:rsidR="00AF737A" w:rsidRDefault="00AF737A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</w:p>
    <w:p w14:paraId="5ACFF554" w14:textId="06C3C1D1" w:rsidR="00F25F12" w:rsidRPr="004849A6" w:rsidRDefault="00F25F12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“A Public School ‘Centerless’ Writing Center: What Remains After the Closing?” With Ellen </w:t>
      </w:r>
      <w:proofErr w:type="spellStart"/>
      <w:r w:rsidRPr="004849A6">
        <w:rPr>
          <w:rFonts w:ascii="Calibri" w:hAnsi="Calibri" w:cs="Calibri"/>
          <w:sz w:val="20"/>
        </w:rPr>
        <w:t>Kolba</w:t>
      </w:r>
      <w:proofErr w:type="spellEnd"/>
      <w:r w:rsidRPr="004849A6">
        <w:rPr>
          <w:rFonts w:ascii="Calibri" w:hAnsi="Calibri" w:cs="Calibri"/>
          <w:sz w:val="20"/>
        </w:rPr>
        <w:t xml:space="preserve">. </w:t>
      </w:r>
      <w:r w:rsidRPr="004849A6">
        <w:rPr>
          <w:rFonts w:ascii="Calibri" w:hAnsi="Calibri" w:cs="Calibri"/>
          <w:i/>
          <w:sz w:val="20"/>
        </w:rPr>
        <w:t>Unsustainable: Owning Our Best, Short-Lived Efforts at Community Writing Work</w:t>
      </w:r>
      <w:r w:rsidRPr="004849A6">
        <w:rPr>
          <w:rFonts w:ascii="Calibri" w:hAnsi="Calibri" w:cs="Calibri"/>
          <w:sz w:val="20"/>
        </w:rPr>
        <w:t xml:space="preserve">. Eds. Laurie </w:t>
      </w:r>
      <w:proofErr w:type="spellStart"/>
      <w:r w:rsidRPr="004849A6">
        <w:rPr>
          <w:rFonts w:ascii="Calibri" w:hAnsi="Calibri" w:cs="Calibri"/>
          <w:sz w:val="20"/>
        </w:rPr>
        <w:t>Cella</w:t>
      </w:r>
      <w:proofErr w:type="spellEnd"/>
      <w:r w:rsidRPr="004849A6">
        <w:rPr>
          <w:rFonts w:ascii="Calibri" w:hAnsi="Calibri" w:cs="Calibri"/>
          <w:sz w:val="20"/>
        </w:rPr>
        <w:t xml:space="preserve"> and Jessica </w:t>
      </w:r>
      <w:proofErr w:type="spellStart"/>
      <w:r w:rsidRPr="004849A6">
        <w:rPr>
          <w:rFonts w:ascii="Calibri" w:hAnsi="Calibri" w:cs="Calibri"/>
          <w:sz w:val="20"/>
        </w:rPr>
        <w:t>Restaino</w:t>
      </w:r>
      <w:proofErr w:type="spellEnd"/>
      <w:r w:rsidRPr="004849A6">
        <w:rPr>
          <w:rFonts w:ascii="Calibri" w:hAnsi="Calibri" w:cs="Calibri"/>
          <w:sz w:val="20"/>
        </w:rPr>
        <w:t>. Lanham, MD: Lexington Books, 2013. 79-100.</w:t>
      </w:r>
    </w:p>
    <w:p w14:paraId="77038775" w14:textId="77777777" w:rsidR="00F25F12" w:rsidRPr="001A193E" w:rsidRDefault="00F25F12" w:rsidP="004849A6">
      <w:pPr>
        <w:spacing w:line="276" w:lineRule="auto"/>
        <w:ind w:left="720" w:hanging="720"/>
        <w:rPr>
          <w:rFonts w:ascii="Calibri" w:hAnsi="Calibri" w:cs="Calibri"/>
          <w:sz w:val="10"/>
        </w:rPr>
      </w:pPr>
    </w:p>
    <w:p w14:paraId="2AC823DB" w14:textId="77777777" w:rsidR="00F25F12" w:rsidRPr="004849A6" w:rsidRDefault="00F25F12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“Assessing the Impact of the Outcomes Statement.”  </w:t>
      </w:r>
      <w:r w:rsidRPr="004849A6">
        <w:rPr>
          <w:rFonts w:ascii="Calibri" w:hAnsi="Calibri" w:cs="Calibri"/>
          <w:i/>
          <w:sz w:val="20"/>
        </w:rPr>
        <w:t xml:space="preserve">The WPA Outcomes Statement: A Decade Later.  </w:t>
      </w:r>
      <w:r w:rsidRPr="004849A6">
        <w:rPr>
          <w:rFonts w:ascii="Calibri" w:hAnsi="Calibri" w:cs="Calibri"/>
          <w:sz w:val="20"/>
        </w:rPr>
        <w:t xml:space="preserve">With Melinda Knight.  Eds. Nicholas </w:t>
      </w:r>
      <w:proofErr w:type="spellStart"/>
      <w:r w:rsidRPr="004849A6">
        <w:rPr>
          <w:rFonts w:ascii="Calibri" w:hAnsi="Calibri" w:cs="Calibri"/>
          <w:sz w:val="20"/>
        </w:rPr>
        <w:t>Behm</w:t>
      </w:r>
      <w:proofErr w:type="spellEnd"/>
      <w:r w:rsidRPr="004849A6">
        <w:rPr>
          <w:rFonts w:ascii="Calibri" w:hAnsi="Calibri" w:cs="Calibri"/>
          <w:sz w:val="20"/>
        </w:rPr>
        <w:t xml:space="preserve">, Gregory </w:t>
      </w:r>
      <w:proofErr w:type="spellStart"/>
      <w:r w:rsidRPr="004849A6">
        <w:rPr>
          <w:rFonts w:ascii="Calibri" w:hAnsi="Calibri" w:cs="Calibri"/>
          <w:sz w:val="20"/>
        </w:rPr>
        <w:t>Glau</w:t>
      </w:r>
      <w:proofErr w:type="spellEnd"/>
      <w:r w:rsidRPr="004849A6">
        <w:rPr>
          <w:rFonts w:ascii="Calibri" w:hAnsi="Calibri" w:cs="Calibri"/>
          <w:sz w:val="20"/>
        </w:rPr>
        <w:t xml:space="preserve">, Duane </w:t>
      </w:r>
      <w:proofErr w:type="spellStart"/>
      <w:r w:rsidRPr="004849A6">
        <w:rPr>
          <w:rFonts w:ascii="Calibri" w:hAnsi="Calibri" w:cs="Calibri"/>
          <w:sz w:val="20"/>
        </w:rPr>
        <w:t>Roen</w:t>
      </w:r>
      <w:proofErr w:type="spellEnd"/>
      <w:r w:rsidRPr="004849A6">
        <w:rPr>
          <w:rFonts w:ascii="Calibri" w:hAnsi="Calibri" w:cs="Calibri"/>
          <w:sz w:val="20"/>
        </w:rPr>
        <w:t xml:space="preserve">.  West Lafayette, IN: Parlor Press, 2012.  378-402.    </w:t>
      </w:r>
    </w:p>
    <w:p w14:paraId="5B144F11" w14:textId="77777777" w:rsidR="00F25F12" w:rsidRPr="001A193E" w:rsidRDefault="00F25F12" w:rsidP="004849A6">
      <w:pPr>
        <w:spacing w:line="276" w:lineRule="auto"/>
        <w:ind w:left="720" w:hanging="720"/>
        <w:rPr>
          <w:rFonts w:ascii="Calibri" w:hAnsi="Calibri" w:cs="Calibri"/>
          <w:sz w:val="10"/>
        </w:rPr>
      </w:pPr>
    </w:p>
    <w:p w14:paraId="5558AC83" w14:textId="352A1618" w:rsidR="007B6CFB" w:rsidRPr="004849A6" w:rsidRDefault="007B6CFB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“Writing Placement that Supports Teaching and Learning.”  With Catherine Keohane.  </w:t>
      </w:r>
      <w:r w:rsidRPr="004849A6">
        <w:rPr>
          <w:rFonts w:ascii="Calibri" w:hAnsi="Calibri" w:cs="Calibri"/>
          <w:i/>
          <w:sz w:val="20"/>
        </w:rPr>
        <w:t>WPA: Writing Program Administration</w:t>
      </w:r>
      <w:r w:rsidR="001B75EB" w:rsidRPr="004849A6">
        <w:rPr>
          <w:rFonts w:ascii="Calibri" w:hAnsi="Calibri" w:cs="Calibri"/>
          <w:sz w:val="20"/>
        </w:rPr>
        <w:t xml:space="preserve"> 35.2 (2012): 55-84.</w:t>
      </w:r>
    </w:p>
    <w:p w14:paraId="0F1B59FF" w14:textId="77777777" w:rsidR="00675525" w:rsidRPr="001A193E" w:rsidRDefault="00675525" w:rsidP="004849A6">
      <w:pPr>
        <w:spacing w:line="276" w:lineRule="auto"/>
        <w:ind w:left="720" w:hanging="720"/>
        <w:rPr>
          <w:rFonts w:ascii="Calibri" w:hAnsi="Calibri" w:cs="Calibri"/>
          <w:sz w:val="10"/>
        </w:rPr>
      </w:pPr>
    </w:p>
    <w:p w14:paraId="197E7DD4" w14:textId="27291333" w:rsidR="007B6CFB" w:rsidRPr="004849A6" w:rsidRDefault="000368D5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“Process Writing Instruction i</w:t>
      </w:r>
      <w:r w:rsidR="007B6CFB" w:rsidRPr="004849A6">
        <w:rPr>
          <w:rFonts w:ascii="Calibri" w:hAnsi="Calibri" w:cs="Calibri"/>
          <w:sz w:val="20"/>
        </w:rPr>
        <w:t xml:space="preserve">n Practice: When Revising Looks Like Editing.” </w:t>
      </w:r>
      <w:r w:rsidR="007B6CFB" w:rsidRPr="004849A6">
        <w:rPr>
          <w:rFonts w:ascii="Calibri" w:hAnsi="Calibri" w:cs="Calibri"/>
          <w:i/>
          <w:sz w:val="20"/>
        </w:rPr>
        <w:t>Journal of Teaching Writing</w:t>
      </w:r>
      <w:r w:rsidR="007B6CFB" w:rsidRPr="004849A6">
        <w:rPr>
          <w:rFonts w:ascii="Calibri" w:hAnsi="Calibri" w:cs="Calibri"/>
          <w:sz w:val="20"/>
        </w:rPr>
        <w:t xml:space="preserve"> 27.1 (2012): 51-78.</w:t>
      </w:r>
    </w:p>
    <w:p w14:paraId="24ADF20D" w14:textId="77777777" w:rsidR="007B6CFB" w:rsidRPr="001A193E" w:rsidRDefault="007B6CFB" w:rsidP="004849A6">
      <w:pPr>
        <w:spacing w:line="276" w:lineRule="auto"/>
        <w:ind w:left="720" w:hanging="720"/>
        <w:rPr>
          <w:rFonts w:ascii="Calibri" w:hAnsi="Calibri" w:cs="Calibri"/>
          <w:sz w:val="10"/>
        </w:rPr>
      </w:pPr>
    </w:p>
    <w:p w14:paraId="77C28792" w14:textId="77777777" w:rsidR="00F25F12" w:rsidRPr="004849A6" w:rsidRDefault="00F25F12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“The Emergence of Centers for Writing Excellence.”   </w:t>
      </w:r>
      <w:r w:rsidRPr="004849A6">
        <w:rPr>
          <w:rFonts w:ascii="Calibri" w:hAnsi="Calibri" w:cs="Calibri"/>
          <w:i/>
          <w:sz w:val="20"/>
        </w:rPr>
        <w:t>Before and After the Tutorial: Writing Centers and Institutional Relationships.</w:t>
      </w:r>
      <w:r w:rsidRPr="004849A6">
        <w:rPr>
          <w:rFonts w:ascii="Calibri" w:hAnsi="Calibri" w:cs="Calibri"/>
          <w:sz w:val="20"/>
        </w:rPr>
        <w:t xml:space="preserve">  Eds. Robert T. Koch Jr., William J. Macauley, Jr., and Nicholas </w:t>
      </w:r>
      <w:proofErr w:type="spellStart"/>
      <w:r w:rsidRPr="004849A6">
        <w:rPr>
          <w:rFonts w:ascii="Calibri" w:hAnsi="Calibri" w:cs="Calibri"/>
          <w:sz w:val="20"/>
        </w:rPr>
        <w:t>Mauriello</w:t>
      </w:r>
      <w:proofErr w:type="spellEnd"/>
      <w:r w:rsidRPr="004849A6">
        <w:rPr>
          <w:rFonts w:ascii="Calibri" w:hAnsi="Calibri" w:cs="Calibri"/>
          <w:sz w:val="20"/>
        </w:rPr>
        <w:t xml:space="preserve">.  </w:t>
      </w:r>
      <w:proofErr w:type="spellStart"/>
      <w:r w:rsidRPr="004849A6">
        <w:rPr>
          <w:rFonts w:ascii="Calibri" w:hAnsi="Calibri" w:cs="Calibri"/>
          <w:sz w:val="20"/>
        </w:rPr>
        <w:t>Creskill</w:t>
      </w:r>
      <w:proofErr w:type="spellEnd"/>
      <w:r w:rsidRPr="004849A6">
        <w:rPr>
          <w:rFonts w:ascii="Calibri" w:hAnsi="Calibri" w:cs="Calibri"/>
          <w:sz w:val="20"/>
        </w:rPr>
        <w:t>, NJ: Hampton Press, 2011.  131-150.</w:t>
      </w:r>
    </w:p>
    <w:p w14:paraId="7CD7DC5A" w14:textId="77777777" w:rsidR="00F25F12" w:rsidRPr="001A193E" w:rsidRDefault="00F25F12" w:rsidP="004849A6">
      <w:pPr>
        <w:spacing w:line="276" w:lineRule="auto"/>
        <w:rPr>
          <w:rFonts w:ascii="Calibri" w:hAnsi="Calibri" w:cs="Calibri"/>
          <w:sz w:val="10"/>
        </w:rPr>
      </w:pPr>
    </w:p>
    <w:p w14:paraId="402BB3DD" w14:textId="77777777" w:rsidR="007B6CFB" w:rsidRPr="004849A6" w:rsidRDefault="007B6CFB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 “SATs for Writing Placement.”  With Sean Molloy.  </w:t>
      </w:r>
      <w:r w:rsidRPr="004849A6">
        <w:rPr>
          <w:rFonts w:ascii="Calibri" w:hAnsi="Calibri" w:cs="Calibri"/>
          <w:i/>
          <w:sz w:val="20"/>
        </w:rPr>
        <w:t>College English</w:t>
      </w:r>
      <w:r w:rsidR="00BB313A" w:rsidRPr="004849A6">
        <w:rPr>
          <w:rFonts w:ascii="Calibri" w:hAnsi="Calibri" w:cs="Calibri"/>
          <w:sz w:val="20"/>
        </w:rPr>
        <w:t xml:space="preserve"> 72.</w:t>
      </w:r>
      <w:r w:rsidRPr="004849A6">
        <w:rPr>
          <w:rFonts w:ascii="Calibri" w:hAnsi="Calibri" w:cs="Calibri"/>
          <w:sz w:val="20"/>
        </w:rPr>
        <w:t>5 (2010): 518-38.</w:t>
      </w:r>
    </w:p>
    <w:p w14:paraId="67A008A3" w14:textId="77777777" w:rsidR="007B6CFB" w:rsidRPr="001A193E" w:rsidRDefault="007B6CFB" w:rsidP="004849A6">
      <w:pPr>
        <w:spacing w:line="276" w:lineRule="auto"/>
        <w:ind w:left="720" w:hanging="720"/>
        <w:rPr>
          <w:rFonts w:ascii="Calibri" w:hAnsi="Calibri" w:cs="Calibri"/>
          <w:sz w:val="10"/>
        </w:rPr>
      </w:pPr>
      <w:r w:rsidRPr="004849A6">
        <w:rPr>
          <w:rFonts w:ascii="Calibri" w:hAnsi="Calibri" w:cs="Calibri"/>
          <w:sz w:val="20"/>
        </w:rPr>
        <w:t xml:space="preserve"> </w:t>
      </w:r>
    </w:p>
    <w:p w14:paraId="01784FE0" w14:textId="77777777" w:rsidR="007B6CFB" w:rsidRPr="004849A6" w:rsidRDefault="007B6CFB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“Mutual Benefits: Preservice Teachers and </w:t>
      </w:r>
      <w:proofErr w:type="gramStart"/>
      <w:r w:rsidRPr="004849A6">
        <w:rPr>
          <w:rFonts w:ascii="Calibri" w:hAnsi="Calibri" w:cs="Calibri"/>
          <w:sz w:val="20"/>
        </w:rPr>
        <w:t>Public School</w:t>
      </w:r>
      <w:proofErr w:type="gramEnd"/>
      <w:r w:rsidRPr="004849A6">
        <w:rPr>
          <w:rFonts w:ascii="Calibri" w:hAnsi="Calibri" w:cs="Calibri"/>
          <w:sz w:val="20"/>
        </w:rPr>
        <w:t xml:space="preserve"> Students in the Writing Center.”  With Ellen </w:t>
      </w:r>
      <w:proofErr w:type="spellStart"/>
      <w:r w:rsidRPr="004849A6">
        <w:rPr>
          <w:rFonts w:ascii="Calibri" w:hAnsi="Calibri" w:cs="Calibri"/>
          <w:sz w:val="20"/>
        </w:rPr>
        <w:t>Kolba</w:t>
      </w:r>
      <w:proofErr w:type="spellEnd"/>
      <w:r w:rsidRPr="004849A6">
        <w:rPr>
          <w:rFonts w:ascii="Calibri" w:hAnsi="Calibri" w:cs="Calibri"/>
          <w:sz w:val="20"/>
        </w:rPr>
        <w:t xml:space="preserve">. </w:t>
      </w:r>
      <w:r w:rsidRPr="004849A6">
        <w:rPr>
          <w:rFonts w:ascii="Calibri" w:hAnsi="Calibri" w:cs="Calibri"/>
          <w:i/>
          <w:sz w:val="20"/>
        </w:rPr>
        <w:t>Writing Center Journal</w:t>
      </w:r>
      <w:r w:rsidRPr="004849A6">
        <w:rPr>
          <w:rFonts w:ascii="Calibri" w:hAnsi="Calibri" w:cs="Calibri"/>
          <w:sz w:val="20"/>
        </w:rPr>
        <w:t xml:space="preserve"> 29 (2009): 52-74.</w:t>
      </w:r>
    </w:p>
    <w:p w14:paraId="7F9D051C" w14:textId="77777777" w:rsidR="007B6CFB" w:rsidRPr="004849A6" w:rsidRDefault="007B6CFB" w:rsidP="004849A6">
      <w:pPr>
        <w:spacing w:line="276" w:lineRule="auto"/>
        <w:rPr>
          <w:rFonts w:ascii="Calibri" w:hAnsi="Calibri" w:cs="Calibri"/>
          <w:sz w:val="20"/>
        </w:rPr>
      </w:pPr>
      <w:r w:rsidRPr="001A193E">
        <w:rPr>
          <w:rFonts w:ascii="Calibri" w:hAnsi="Calibri" w:cs="Calibri"/>
          <w:sz w:val="10"/>
        </w:rPr>
        <w:tab/>
      </w:r>
      <w:r w:rsidRPr="004849A6">
        <w:rPr>
          <w:rFonts w:ascii="Calibri" w:hAnsi="Calibri" w:cs="Calibri"/>
          <w:sz w:val="20"/>
        </w:rPr>
        <w:tab/>
      </w:r>
    </w:p>
    <w:p w14:paraId="45DA00FA" w14:textId="77777777" w:rsidR="007B6CFB" w:rsidRPr="004849A6" w:rsidRDefault="007B6CFB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“General Education Writing: Is There a Place for Literature?”  </w:t>
      </w:r>
      <w:r w:rsidRPr="004849A6">
        <w:rPr>
          <w:rFonts w:ascii="Calibri" w:hAnsi="Calibri" w:cs="Calibri"/>
          <w:i/>
          <w:sz w:val="20"/>
        </w:rPr>
        <w:t>Pedagogy</w:t>
      </w:r>
      <w:r w:rsidRPr="004849A6">
        <w:rPr>
          <w:rFonts w:ascii="Calibri" w:hAnsi="Calibri" w:cs="Calibri"/>
          <w:sz w:val="20"/>
        </w:rPr>
        <w:t xml:space="preserve"> 9 (2009): 97-120.</w:t>
      </w:r>
    </w:p>
    <w:p w14:paraId="57645B4C" w14:textId="77777777" w:rsidR="007B6CFB" w:rsidRPr="001A193E" w:rsidRDefault="007B6CFB" w:rsidP="004849A6">
      <w:pPr>
        <w:spacing w:line="276" w:lineRule="auto"/>
        <w:rPr>
          <w:rFonts w:ascii="Calibri" w:hAnsi="Calibri" w:cs="Calibri"/>
          <w:sz w:val="10"/>
        </w:rPr>
      </w:pPr>
      <w:r w:rsidRPr="001A193E">
        <w:rPr>
          <w:rFonts w:ascii="Calibri" w:hAnsi="Calibri" w:cs="Calibri"/>
          <w:sz w:val="10"/>
        </w:rPr>
        <w:tab/>
      </w:r>
    </w:p>
    <w:p w14:paraId="49262796" w14:textId="77777777" w:rsidR="00F25F12" w:rsidRPr="004849A6" w:rsidRDefault="00F25F12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“What Is Research and Writing?”  </w:t>
      </w:r>
      <w:r w:rsidRPr="004849A6">
        <w:rPr>
          <w:rFonts w:ascii="Calibri" w:hAnsi="Calibri" w:cs="Calibri"/>
          <w:i/>
          <w:sz w:val="20"/>
        </w:rPr>
        <w:t>Promise and Peril in Writing Program Administration.</w:t>
      </w:r>
      <w:r w:rsidRPr="004849A6">
        <w:rPr>
          <w:rFonts w:ascii="Calibri" w:hAnsi="Calibri" w:cs="Calibri"/>
          <w:sz w:val="20"/>
        </w:rPr>
        <w:t xml:space="preserve">  Eds. Theresa Enos and Shane </w:t>
      </w:r>
      <w:proofErr w:type="spellStart"/>
      <w:r w:rsidRPr="004849A6">
        <w:rPr>
          <w:rFonts w:ascii="Calibri" w:hAnsi="Calibri" w:cs="Calibri"/>
          <w:sz w:val="20"/>
        </w:rPr>
        <w:t>Borrowman</w:t>
      </w:r>
      <w:proofErr w:type="spellEnd"/>
      <w:r w:rsidRPr="004849A6">
        <w:rPr>
          <w:rFonts w:ascii="Calibri" w:hAnsi="Calibri" w:cs="Calibri"/>
          <w:sz w:val="20"/>
        </w:rPr>
        <w:t xml:space="preserve">.  West Lafayette, IN: Parlor Press, 2008.  </w:t>
      </w:r>
    </w:p>
    <w:p w14:paraId="7A6DB980" w14:textId="77777777" w:rsidR="009549D4" w:rsidRPr="001A193E" w:rsidRDefault="009549D4" w:rsidP="004849A6">
      <w:pPr>
        <w:spacing w:line="276" w:lineRule="auto"/>
        <w:ind w:left="720" w:hanging="720"/>
        <w:rPr>
          <w:rFonts w:ascii="Calibri" w:hAnsi="Calibri" w:cs="Calibri"/>
          <w:sz w:val="10"/>
        </w:rPr>
      </w:pPr>
    </w:p>
    <w:p w14:paraId="400F62B4" w14:textId="5E725B89" w:rsidR="007B6CFB" w:rsidRPr="004849A6" w:rsidRDefault="007B6CFB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“Finding and Riding the Wave: Recasting Writing Center Mission for Best Support.”  </w:t>
      </w:r>
      <w:r w:rsidRPr="004849A6">
        <w:rPr>
          <w:rFonts w:ascii="Calibri" w:hAnsi="Calibri" w:cs="Calibri"/>
          <w:i/>
          <w:sz w:val="20"/>
        </w:rPr>
        <w:t xml:space="preserve">Writing Lab Newsletter </w:t>
      </w:r>
      <w:r w:rsidR="0039412B" w:rsidRPr="004849A6">
        <w:rPr>
          <w:rFonts w:ascii="Calibri" w:hAnsi="Calibri" w:cs="Calibri"/>
          <w:sz w:val="20"/>
        </w:rPr>
        <w:t>(Nov. 2008)</w:t>
      </w:r>
      <w:r w:rsidRPr="004849A6">
        <w:rPr>
          <w:rFonts w:ascii="Calibri" w:hAnsi="Calibri" w:cs="Calibri"/>
          <w:sz w:val="20"/>
        </w:rPr>
        <w:t xml:space="preserve">  </w:t>
      </w:r>
    </w:p>
    <w:p w14:paraId="294A630B" w14:textId="77777777" w:rsidR="007B6CFB" w:rsidRPr="001A193E" w:rsidRDefault="007B6CFB" w:rsidP="004849A6">
      <w:pPr>
        <w:spacing w:line="276" w:lineRule="auto"/>
        <w:rPr>
          <w:rFonts w:ascii="Calibri" w:hAnsi="Calibri" w:cs="Calibri"/>
          <w:sz w:val="10"/>
        </w:rPr>
      </w:pPr>
    </w:p>
    <w:p w14:paraId="25C653B2" w14:textId="77777777" w:rsidR="00C7050B" w:rsidRPr="004849A6" w:rsidRDefault="00C7050B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“Re-Starting a Writing Life: Building a Home without a Bulldozer.”  </w:t>
      </w:r>
      <w:r w:rsidRPr="004849A6">
        <w:rPr>
          <w:rFonts w:ascii="Calibri" w:hAnsi="Calibri" w:cs="Calibri"/>
          <w:i/>
          <w:sz w:val="20"/>
        </w:rPr>
        <w:t>Writing-on-the-Edge</w:t>
      </w:r>
      <w:r w:rsidR="0039412B" w:rsidRPr="004849A6">
        <w:rPr>
          <w:rFonts w:ascii="Calibri" w:hAnsi="Calibri" w:cs="Calibri"/>
          <w:sz w:val="20"/>
        </w:rPr>
        <w:t xml:space="preserve"> </w:t>
      </w:r>
      <w:r w:rsidRPr="004849A6">
        <w:rPr>
          <w:rFonts w:ascii="Calibri" w:hAnsi="Calibri" w:cs="Calibri"/>
          <w:sz w:val="20"/>
        </w:rPr>
        <w:t xml:space="preserve">10.2 (Fall/Winter 2000): 12-17.  </w:t>
      </w:r>
    </w:p>
    <w:p w14:paraId="44859E11" w14:textId="77777777" w:rsidR="00C7050B" w:rsidRPr="001A193E" w:rsidRDefault="00C7050B" w:rsidP="004849A6">
      <w:pPr>
        <w:spacing w:line="276" w:lineRule="auto"/>
        <w:rPr>
          <w:rFonts w:ascii="Calibri" w:hAnsi="Calibri" w:cs="Calibri"/>
          <w:sz w:val="10"/>
        </w:rPr>
      </w:pPr>
    </w:p>
    <w:p w14:paraId="56904E33" w14:textId="77777777" w:rsidR="00F25F12" w:rsidRPr="004849A6" w:rsidRDefault="00F25F12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"Revising." </w:t>
      </w:r>
      <w:r w:rsidRPr="004849A6">
        <w:rPr>
          <w:rFonts w:ascii="Calibri" w:hAnsi="Calibri" w:cs="Calibri"/>
          <w:i/>
          <w:sz w:val="20"/>
        </w:rPr>
        <w:t>Teaching in Process: Multimedia Resources for Writing Teachers.</w:t>
      </w:r>
      <w:r w:rsidRPr="004849A6">
        <w:rPr>
          <w:rFonts w:ascii="Calibri" w:hAnsi="Calibri" w:cs="Calibri"/>
          <w:sz w:val="20"/>
        </w:rPr>
        <w:t xml:space="preserve">  CD-ROM.  Boston: Houghton Mifflin, 1996. </w:t>
      </w:r>
    </w:p>
    <w:p w14:paraId="7914EAEB" w14:textId="77777777" w:rsidR="00F25F12" w:rsidRPr="001A193E" w:rsidRDefault="00F25F12" w:rsidP="004849A6">
      <w:pPr>
        <w:spacing w:line="276" w:lineRule="auto"/>
        <w:rPr>
          <w:rFonts w:ascii="Calibri" w:hAnsi="Calibri" w:cs="Calibri"/>
          <w:sz w:val="10"/>
        </w:rPr>
      </w:pPr>
    </w:p>
    <w:p w14:paraId="3E8540C9" w14:textId="105E85DA" w:rsidR="00E54F2B" w:rsidRPr="004849A6" w:rsidRDefault="00C7050B" w:rsidP="004849A6">
      <w:pPr>
        <w:spacing w:line="276" w:lineRule="auto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"Graduate Student Unions." </w:t>
      </w:r>
      <w:r w:rsidRPr="004849A6">
        <w:rPr>
          <w:rFonts w:ascii="Calibri" w:hAnsi="Calibri" w:cs="Calibri"/>
          <w:i/>
          <w:sz w:val="20"/>
        </w:rPr>
        <w:t>The Department Chair</w:t>
      </w:r>
      <w:r w:rsidR="0039412B" w:rsidRPr="004849A6">
        <w:rPr>
          <w:rFonts w:ascii="Calibri" w:hAnsi="Calibri" w:cs="Calibri"/>
          <w:sz w:val="20"/>
        </w:rPr>
        <w:t xml:space="preserve"> 3.</w:t>
      </w:r>
      <w:r w:rsidRPr="004849A6">
        <w:rPr>
          <w:rFonts w:ascii="Calibri" w:hAnsi="Calibri" w:cs="Calibri"/>
          <w:sz w:val="20"/>
        </w:rPr>
        <w:t>1 (1992): 12-14.</w:t>
      </w:r>
    </w:p>
    <w:p w14:paraId="09205182" w14:textId="77777777" w:rsidR="00966CC0" w:rsidRPr="004849A6" w:rsidRDefault="00966CC0" w:rsidP="004849A6">
      <w:pPr>
        <w:spacing w:line="276" w:lineRule="auto"/>
        <w:rPr>
          <w:rFonts w:ascii="Calibri" w:hAnsi="Calibri" w:cs="Calibri"/>
          <w:sz w:val="20"/>
        </w:rPr>
      </w:pPr>
    </w:p>
    <w:p w14:paraId="19904E0A" w14:textId="2C85F2F6" w:rsidR="00966CC0" w:rsidRPr="00133E6F" w:rsidRDefault="00966CC0" w:rsidP="004849A6">
      <w:pPr>
        <w:spacing w:line="276" w:lineRule="auto"/>
        <w:rPr>
          <w:rFonts w:ascii="Calibri" w:hAnsi="Calibri" w:cs="Calibri"/>
          <w:b/>
          <w:sz w:val="22"/>
        </w:rPr>
      </w:pPr>
      <w:r w:rsidRPr="00133E6F">
        <w:rPr>
          <w:rFonts w:ascii="Calibri" w:hAnsi="Calibri" w:cs="Calibri"/>
          <w:b/>
          <w:sz w:val="22"/>
        </w:rPr>
        <w:t>BOOK REVIEWS</w:t>
      </w:r>
    </w:p>
    <w:p w14:paraId="29C69D50" w14:textId="77777777" w:rsidR="00675525" w:rsidRPr="001A193E" w:rsidRDefault="00675525" w:rsidP="004849A6">
      <w:pPr>
        <w:spacing w:line="276" w:lineRule="auto"/>
        <w:rPr>
          <w:rFonts w:ascii="Calibri" w:hAnsi="Calibri" w:cs="Calibri"/>
          <w:b/>
          <w:sz w:val="10"/>
        </w:rPr>
      </w:pPr>
    </w:p>
    <w:p w14:paraId="5941623F" w14:textId="09D5BC86" w:rsidR="00966CC0" w:rsidRPr="004849A6" w:rsidRDefault="00966CC0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“A Bird’s Eye View of WAC in Practice: WAC Writing Assignments at 100 Colleges and Universities.” </w:t>
      </w:r>
      <w:r w:rsidRPr="004849A6">
        <w:rPr>
          <w:rFonts w:ascii="Calibri" w:hAnsi="Calibri" w:cs="Calibri"/>
          <w:i/>
          <w:sz w:val="20"/>
        </w:rPr>
        <w:t>WPA: Writing Program Administration</w:t>
      </w:r>
      <w:r w:rsidR="0039680E" w:rsidRPr="004849A6">
        <w:rPr>
          <w:rFonts w:ascii="Calibri" w:hAnsi="Calibri" w:cs="Calibri"/>
          <w:sz w:val="20"/>
        </w:rPr>
        <w:t xml:space="preserve"> 39.2 (Spring 2016): 158-163.</w:t>
      </w:r>
    </w:p>
    <w:p w14:paraId="432B5754" w14:textId="77777777" w:rsidR="00966CC0" w:rsidRPr="004849A6" w:rsidRDefault="00966CC0" w:rsidP="004849A6">
      <w:pPr>
        <w:spacing w:line="276" w:lineRule="auto"/>
        <w:rPr>
          <w:rFonts w:ascii="Calibri" w:hAnsi="Calibri" w:cs="Calibri"/>
          <w:sz w:val="20"/>
        </w:rPr>
      </w:pPr>
    </w:p>
    <w:p w14:paraId="191340BB" w14:textId="77777777" w:rsidR="007B6CFB" w:rsidRPr="00133E6F" w:rsidRDefault="007B6CFB" w:rsidP="004849A6">
      <w:pPr>
        <w:spacing w:line="276" w:lineRule="auto"/>
        <w:rPr>
          <w:rFonts w:ascii="Calibri" w:hAnsi="Calibri" w:cs="Calibri"/>
          <w:b/>
          <w:sz w:val="22"/>
        </w:rPr>
      </w:pPr>
      <w:r w:rsidRPr="00133E6F">
        <w:rPr>
          <w:rFonts w:ascii="Calibri" w:hAnsi="Calibri" w:cs="Calibri"/>
          <w:b/>
          <w:sz w:val="22"/>
        </w:rPr>
        <w:t>AWARDS AND RECOGNITIONS</w:t>
      </w:r>
    </w:p>
    <w:p w14:paraId="2DFEDA9D" w14:textId="77777777" w:rsidR="007648E2" w:rsidRPr="001A193E" w:rsidRDefault="007648E2" w:rsidP="004849A6">
      <w:pPr>
        <w:spacing w:line="276" w:lineRule="auto"/>
        <w:rPr>
          <w:rFonts w:ascii="Calibri" w:hAnsi="Calibri" w:cs="Calibri"/>
          <w:sz w:val="10"/>
        </w:rPr>
      </w:pPr>
    </w:p>
    <w:p w14:paraId="770F5718" w14:textId="7CB78549" w:rsidR="002A6A05" w:rsidRPr="004849A6" w:rsidRDefault="002A6A05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“Special Dartmouth Summer Institute for Advanced Scholars of Writing.”  Institute for Writing and Rhetoric. Dartmouth College. Summer 2016. Competitive selection for funded conference.</w:t>
      </w:r>
    </w:p>
    <w:p w14:paraId="5C7B2E99" w14:textId="77777777" w:rsidR="002A6A05" w:rsidRPr="001A193E" w:rsidRDefault="002A6A05" w:rsidP="004849A6">
      <w:pPr>
        <w:spacing w:line="276" w:lineRule="auto"/>
        <w:ind w:left="720" w:hanging="720"/>
        <w:rPr>
          <w:rFonts w:ascii="Calibri" w:hAnsi="Calibri" w:cs="Calibri"/>
          <w:sz w:val="10"/>
        </w:rPr>
      </w:pPr>
    </w:p>
    <w:p w14:paraId="365E940D" w14:textId="77777777" w:rsidR="00C7050B" w:rsidRPr="004849A6" w:rsidRDefault="00C7050B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“Writing Program Excellence Award.”  Conference on College Composition and Co</w:t>
      </w:r>
      <w:r w:rsidR="00E64E32" w:rsidRPr="004849A6">
        <w:rPr>
          <w:rFonts w:ascii="Calibri" w:hAnsi="Calibri" w:cs="Calibri"/>
          <w:sz w:val="20"/>
        </w:rPr>
        <w:t>m</w:t>
      </w:r>
      <w:r w:rsidRPr="004849A6">
        <w:rPr>
          <w:rFonts w:ascii="Calibri" w:hAnsi="Calibri" w:cs="Calibri"/>
          <w:sz w:val="20"/>
        </w:rPr>
        <w:t>munication. Director of program, author of submission; national competition.  Received award in March 2012, St</w:t>
      </w:r>
      <w:r w:rsidR="00E54F2B" w:rsidRPr="004849A6">
        <w:rPr>
          <w:rFonts w:ascii="Calibri" w:hAnsi="Calibri" w:cs="Calibri"/>
          <w:sz w:val="20"/>
        </w:rPr>
        <w:t>.</w:t>
      </w:r>
      <w:r w:rsidRPr="004849A6">
        <w:rPr>
          <w:rFonts w:ascii="Calibri" w:hAnsi="Calibri" w:cs="Calibri"/>
          <w:sz w:val="20"/>
        </w:rPr>
        <w:t xml:space="preserve"> Louis, </w:t>
      </w:r>
      <w:r w:rsidR="00E54F2B" w:rsidRPr="004849A6">
        <w:rPr>
          <w:rFonts w:ascii="Calibri" w:hAnsi="Calibri" w:cs="Calibri"/>
          <w:sz w:val="20"/>
        </w:rPr>
        <w:t>MO</w:t>
      </w:r>
      <w:r w:rsidRPr="004849A6">
        <w:rPr>
          <w:rFonts w:ascii="Calibri" w:hAnsi="Calibri" w:cs="Calibri"/>
          <w:sz w:val="20"/>
        </w:rPr>
        <w:t>.</w:t>
      </w:r>
    </w:p>
    <w:p w14:paraId="656299DA" w14:textId="77777777" w:rsidR="00C7050B" w:rsidRPr="001A193E" w:rsidRDefault="00C7050B" w:rsidP="004849A6">
      <w:pPr>
        <w:spacing w:line="276" w:lineRule="auto"/>
        <w:ind w:left="720" w:hanging="720"/>
        <w:rPr>
          <w:rFonts w:ascii="Calibri" w:hAnsi="Calibri" w:cs="Calibri"/>
          <w:sz w:val="10"/>
        </w:rPr>
      </w:pPr>
    </w:p>
    <w:p w14:paraId="017829D4" w14:textId="77777777" w:rsidR="00B3041C" w:rsidRDefault="00B3041C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</w:p>
    <w:p w14:paraId="12B525F3" w14:textId="38DFEC47" w:rsidR="007B6CFB" w:rsidRPr="004849A6" w:rsidRDefault="007B6CFB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“Dartmouth Summer Institute for Composition Research.”  Institute for Writing and Rheto</w:t>
      </w:r>
      <w:r w:rsidR="00E54F2B" w:rsidRPr="004849A6">
        <w:rPr>
          <w:rFonts w:ascii="Calibri" w:hAnsi="Calibri" w:cs="Calibri"/>
          <w:sz w:val="20"/>
        </w:rPr>
        <w:t>ric –</w:t>
      </w:r>
      <w:r w:rsidRPr="004849A6">
        <w:rPr>
          <w:rFonts w:ascii="Calibri" w:hAnsi="Calibri" w:cs="Calibri"/>
          <w:sz w:val="20"/>
        </w:rPr>
        <w:t xml:space="preserve"> Dartmouth College. Summer 2011.  Competitive selection for summer research seminar.</w:t>
      </w:r>
    </w:p>
    <w:p w14:paraId="4A7DA861" w14:textId="77777777" w:rsidR="00ED0BCB" w:rsidRPr="001A193E" w:rsidRDefault="00ED0BCB" w:rsidP="004849A6">
      <w:pPr>
        <w:spacing w:line="276" w:lineRule="auto"/>
        <w:ind w:left="720" w:hanging="720"/>
        <w:rPr>
          <w:rFonts w:ascii="Calibri" w:hAnsi="Calibri" w:cs="Calibri"/>
          <w:sz w:val="10"/>
        </w:rPr>
      </w:pPr>
    </w:p>
    <w:p w14:paraId="1F87815A" w14:textId="77777777" w:rsidR="00B542BB" w:rsidRPr="004849A6" w:rsidRDefault="00B542BB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Dean’s Service Recognition Award, College of Humanities and Social Services.  Spring 2006. </w:t>
      </w:r>
    </w:p>
    <w:p w14:paraId="2C7A23BA" w14:textId="77777777" w:rsidR="00B542BB" w:rsidRPr="001A193E" w:rsidRDefault="00B542BB" w:rsidP="004849A6">
      <w:pPr>
        <w:spacing w:line="276" w:lineRule="auto"/>
        <w:ind w:left="720" w:hanging="720"/>
        <w:rPr>
          <w:rFonts w:ascii="Calibri" w:hAnsi="Calibri" w:cs="Calibri"/>
          <w:sz w:val="10"/>
        </w:rPr>
      </w:pPr>
    </w:p>
    <w:p w14:paraId="51B1678E" w14:textId="77777777" w:rsidR="00ED0BCB" w:rsidRPr="004849A6" w:rsidRDefault="00ED0BCB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Phi Beta Kappa Society, Colby College, inducted 1988. </w:t>
      </w:r>
    </w:p>
    <w:p w14:paraId="1DDE9605" w14:textId="77777777" w:rsidR="007B6CFB" w:rsidRPr="004849A6" w:rsidRDefault="007B6CFB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</w:p>
    <w:p w14:paraId="2BE8DB27" w14:textId="32691DF0" w:rsidR="009A6742" w:rsidRPr="00133E6F" w:rsidRDefault="009A6742" w:rsidP="004849A6">
      <w:pPr>
        <w:spacing w:line="276" w:lineRule="auto"/>
        <w:rPr>
          <w:rFonts w:ascii="Calibri" w:hAnsi="Calibri" w:cs="Calibri"/>
          <w:b/>
          <w:sz w:val="22"/>
        </w:rPr>
      </w:pPr>
      <w:r w:rsidRPr="00133E6F">
        <w:rPr>
          <w:rFonts w:ascii="Calibri" w:hAnsi="Calibri" w:cs="Calibri"/>
          <w:b/>
          <w:sz w:val="22"/>
        </w:rPr>
        <w:t>GRANTS</w:t>
      </w:r>
    </w:p>
    <w:p w14:paraId="1F2C3D1D" w14:textId="77777777" w:rsidR="009A6742" w:rsidRPr="001A193E" w:rsidRDefault="009A6742" w:rsidP="004849A6">
      <w:pPr>
        <w:spacing w:line="276" w:lineRule="auto"/>
        <w:rPr>
          <w:rFonts w:ascii="Calibri" w:hAnsi="Calibri" w:cs="Calibri"/>
          <w:b/>
          <w:sz w:val="10"/>
        </w:rPr>
      </w:pPr>
    </w:p>
    <w:p w14:paraId="7F31421F" w14:textId="77777777" w:rsidR="009A6742" w:rsidRPr="004849A6" w:rsidRDefault="009A6742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b/>
          <w:sz w:val="20"/>
        </w:rPr>
        <w:t>Co-investigator and Senior Faculty Lead</w:t>
      </w:r>
      <w:r w:rsidRPr="004849A6">
        <w:rPr>
          <w:rFonts w:ascii="Calibri" w:hAnsi="Calibri" w:cs="Calibri"/>
          <w:sz w:val="20"/>
        </w:rPr>
        <w:t>. “Collaborative Development of Adaptive Courses Using Next-Generation Learning Technology.” Association of Public and Land-grant Universities. $20,000.</w:t>
      </w:r>
    </w:p>
    <w:p w14:paraId="64B95BBA" w14:textId="4DF166CC" w:rsidR="00B542BB" w:rsidRPr="004849A6" w:rsidRDefault="00B542BB" w:rsidP="004849A6">
      <w:pPr>
        <w:spacing w:line="276" w:lineRule="auto"/>
        <w:rPr>
          <w:rFonts w:ascii="Calibri" w:hAnsi="Calibri" w:cs="Calibri"/>
          <w:sz w:val="20"/>
        </w:rPr>
      </w:pPr>
    </w:p>
    <w:p w14:paraId="28ADFC98" w14:textId="77777777" w:rsidR="007B6CFB" w:rsidRPr="00133E6F" w:rsidRDefault="007B6CFB" w:rsidP="004849A6">
      <w:pPr>
        <w:spacing w:line="276" w:lineRule="auto"/>
        <w:rPr>
          <w:rFonts w:ascii="Calibri" w:hAnsi="Calibri" w:cs="Calibri"/>
          <w:b/>
          <w:sz w:val="22"/>
        </w:rPr>
      </w:pPr>
      <w:r w:rsidRPr="00133E6F">
        <w:rPr>
          <w:rFonts w:ascii="Calibri" w:hAnsi="Calibri" w:cs="Calibri"/>
          <w:b/>
          <w:sz w:val="22"/>
        </w:rPr>
        <w:t>PRESENTATIONS</w:t>
      </w:r>
    </w:p>
    <w:p w14:paraId="35C015E8" w14:textId="77777777" w:rsidR="007B6CFB" w:rsidRPr="001A193E" w:rsidRDefault="007B6CFB" w:rsidP="004849A6">
      <w:pPr>
        <w:spacing w:line="276" w:lineRule="auto"/>
        <w:ind w:left="720" w:hanging="720"/>
        <w:rPr>
          <w:rFonts w:ascii="Calibri" w:hAnsi="Calibri" w:cs="Calibri"/>
          <w:b/>
          <w:sz w:val="14"/>
        </w:rPr>
      </w:pPr>
    </w:p>
    <w:p w14:paraId="25153216" w14:textId="67640CD5" w:rsidR="00DE098E" w:rsidRPr="00133E6F" w:rsidRDefault="00F26961" w:rsidP="004849A6">
      <w:pPr>
        <w:spacing w:line="276" w:lineRule="auto"/>
        <w:rPr>
          <w:rFonts w:ascii="Calibri" w:hAnsi="Calibri" w:cs="Calibri"/>
          <w:b/>
          <w:sz w:val="22"/>
        </w:rPr>
      </w:pPr>
      <w:r w:rsidRPr="00133E6F">
        <w:rPr>
          <w:rFonts w:ascii="Calibri" w:hAnsi="Calibri" w:cs="Calibri"/>
          <w:b/>
          <w:sz w:val="22"/>
        </w:rPr>
        <w:t xml:space="preserve">INTERNATIONAL AND </w:t>
      </w:r>
      <w:r w:rsidR="00495D8B" w:rsidRPr="00133E6F">
        <w:rPr>
          <w:rFonts w:ascii="Calibri" w:hAnsi="Calibri" w:cs="Calibri"/>
          <w:b/>
          <w:sz w:val="22"/>
        </w:rPr>
        <w:t>NATIONAL CONFERENCE PAPERS</w:t>
      </w:r>
    </w:p>
    <w:p w14:paraId="2ADED898" w14:textId="77777777" w:rsidR="004B04E5" w:rsidRPr="001A193E" w:rsidRDefault="004B04E5" w:rsidP="004849A6">
      <w:pPr>
        <w:spacing w:line="276" w:lineRule="auto"/>
        <w:rPr>
          <w:rFonts w:ascii="Calibri" w:hAnsi="Calibri" w:cs="Calibri"/>
          <w:color w:val="000000"/>
          <w:sz w:val="12"/>
        </w:rPr>
      </w:pPr>
    </w:p>
    <w:p w14:paraId="32FF73D0" w14:textId="0D96CD68" w:rsidR="00AA31EC" w:rsidRPr="004849A6" w:rsidRDefault="00AA31EC" w:rsidP="004849A6">
      <w:pPr>
        <w:spacing w:line="276" w:lineRule="auto"/>
        <w:ind w:left="720" w:hanging="720"/>
        <w:rPr>
          <w:rFonts w:ascii="Calibri" w:hAnsi="Calibri" w:cs="Calibri"/>
          <w:color w:val="000000"/>
          <w:sz w:val="20"/>
        </w:rPr>
      </w:pPr>
      <w:r w:rsidRPr="004849A6">
        <w:rPr>
          <w:rFonts w:ascii="Calibri" w:hAnsi="Calibri" w:cs="Calibri"/>
          <w:color w:val="000000"/>
          <w:sz w:val="20"/>
        </w:rPr>
        <w:t>“Explicit Support Coupled with High Level Engagement</w:t>
      </w:r>
      <w:r w:rsidR="005C1315" w:rsidRPr="004849A6">
        <w:rPr>
          <w:rFonts w:ascii="Calibri" w:hAnsi="Calibri" w:cs="Calibri"/>
          <w:color w:val="000000"/>
          <w:sz w:val="20"/>
        </w:rPr>
        <w:t>.” Conference on Acceleration in Developmental Education.  Washington, D.C. 15 June 2018.</w:t>
      </w:r>
    </w:p>
    <w:p w14:paraId="4473F123" w14:textId="77777777" w:rsidR="00AA31EC" w:rsidRPr="001A193E" w:rsidRDefault="00AA31EC" w:rsidP="004849A6">
      <w:pPr>
        <w:spacing w:line="276" w:lineRule="auto"/>
        <w:ind w:left="720" w:hanging="720"/>
        <w:rPr>
          <w:rFonts w:ascii="Calibri" w:hAnsi="Calibri" w:cs="Calibri"/>
          <w:color w:val="000000"/>
          <w:sz w:val="10"/>
        </w:rPr>
      </w:pPr>
    </w:p>
    <w:p w14:paraId="5E48A87C" w14:textId="6BF68A7D" w:rsidR="00440CF7" w:rsidRPr="004849A6" w:rsidRDefault="00440CF7" w:rsidP="004849A6">
      <w:pPr>
        <w:spacing w:line="276" w:lineRule="auto"/>
        <w:ind w:left="720" w:hanging="720"/>
        <w:rPr>
          <w:rFonts w:ascii="Calibri" w:hAnsi="Calibri" w:cs="Calibri"/>
          <w:color w:val="000000"/>
          <w:sz w:val="20"/>
        </w:rPr>
      </w:pPr>
      <w:r w:rsidRPr="004849A6">
        <w:rPr>
          <w:rFonts w:ascii="Calibri" w:hAnsi="Calibri" w:cs="Calibri"/>
          <w:color w:val="000000"/>
          <w:sz w:val="20"/>
        </w:rPr>
        <w:t xml:space="preserve">“Attitudes toward Peer Review in General Chemistry </w:t>
      </w:r>
      <w:proofErr w:type="gramStart"/>
      <w:r w:rsidR="00CB21AE">
        <w:rPr>
          <w:rFonts w:ascii="Calibri" w:hAnsi="Calibri" w:cs="Calibri"/>
          <w:color w:val="000000"/>
          <w:sz w:val="20"/>
        </w:rPr>
        <w:t>C</w:t>
      </w:r>
      <w:r w:rsidR="00CB21AE" w:rsidRPr="004849A6">
        <w:rPr>
          <w:rFonts w:ascii="Calibri" w:hAnsi="Calibri" w:cs="Calibri"/>
          <w:color w:val="000000"/>
          <w:sz w:val="20"/>
        </w:rPr>
        <w:t>lasses</w:t>
      </w:r>
      <w:r w:rsidR="00F309E3">
        <w:rPr>
          <w:rFonts w:ascii="Calibri" w:hAnsi="Calibri" w:cs="Calibri"/>
          <w:color w:val="000000"/>
          <w:sz w:val="20"/>
        </w:rPr>
        <w:t>,</w:t>
      </w:r>
      <w:r w:rsidRPr="004849A6">
        <w:rPr>
          <w:rFonts w:ascii="Calibri" w:hAnsi="Calibri" w:cs="Calibri"/>
          <w:color w:val="000000"/>
          <w:sz w:val="20"/>
        </w:rPr>
        <w:t>“</w:t>
      </w:r>
      <w:proofErr w:type="gramEnd"/>
      <w:r w:rsidRPr="004849A6">
        <w:rPr>
          <w:rFonts w:ascii="Calibri" w:hAnsi="Calibri" w:cs="Calibri"/>
          <w:color w:val="000000"/>
          <w:sz w:val="20"/>
        </w:rPr>
        <w:t xml:space="preserve"> with Jessica </w:t>
      </w:r>
      <w:proofErr w:type="spellStart"/>
      <w:r w:rsidRPr="004849A6">
        <w:rPr>
          <w:rFonts w:ascii="Calibri" w:hAnsi="Calibri" w:cs="Calibri"/>
          <w:color w:val="000000"/>
          <w:sz w:val="20"/>
        </w:rPr>
        <w:t>Nastal</w:t>
      </w:r>
      <w:proofErr w:type="spellEnd"/>
      <w:r w:rsidRPr="004849A6">
        <w:rPr>
          <w:rFonts w:ascii="Calibri" w:hAnsi="Calibri" w:cs="Calibri"/>
          <w:color w:val="000000"/>
          <w:sz w:val="20"/>
        </w:rPr>
        <w:t xml:space="preserve">-Dema and </w:t>
      </w:r>
      <w:proofErr w:type="spellStart"/>
      <w:r w:rsidRPr="004849A6">
        <w:rPr>
          <w:rFonts w:ascii="Calibri" w:hAnsi="Calibri" w:cs="Calibri"/>
          <w:color w:val="000000"/>
          <w:sz w:val="20"/>
        </w:rPr>
        <w:t>Rajeez</w:t>
      </w:r>
      <w:proofErr w:type="spellEnd"/>
      <w:r w:rsidRPr="004849A6">
        <w:rPr>
          <w:rFonts w:ascii="Calibri" w:hAnsi="Calibri" w:cs="Calibri"/>
          <w:color w:val="000000"/>
          <w:sz w:val="20"/>
        </w:rPr>
        <w:t xml:space="preserve"> Reddy </w:t>
      </w:r>
      <w:proofErr w:type="spellStart"/>
      <w:r w:rsidRPr="004849A6">
        <w:rPr>
          <w:rFonts w:ascii="Calibri" w:hAnsi="Calibri" w:cs="Calibri"/>
          <w:color w:val="000000"/>
          <w:sz w:val="20"/>
        </w:rPr>
        <w:t>Rachamalla</w:t>
      </w:r>
      <w:proofErr w:type="spellEnd"/>
      <w:r w:rsidRPr="004849A6">
        <w:rPr>
          <w:rFonts w:ascii="Calibri" w:hAnsi="Calibri" w:cs="Calibri"/>
          <w:color w:val="000000"/>
          <w:sz w:val="20"/>
        </w:rPr>
        <w:t>.</w:t>
      </w:r>
      <w:r w:rsidR="00F309E3">
        <w:rPr>
          <w:rFonts w:ascii="Calibri" w:hAnsi="Calibri" w:cs="Calibri"/>
          <w:color w:val="000000"/>
          <w:sz w:val="20"/>
        </w:rPr>
        <w:t>”</w:t>
      </w:r>
      <w:r w:rsidRPr="004849A6">
        <w:rPr>
          <w:rFonts w:ascii="Calibri" w:hAnsi="Calibri" w:cs="Calibri"/>
          <w:color w:val="000000"/>
          <w:sz w:val="20"/>
        </w:rPr>
        <w:t xml:space="preserve"> The 4</w:t>
      </w:r>
      <w:r w:rsidRPr="004849A6">
        <w:rPr>
          <w:rFonts w:ascii="Calibri" w:hAnsi="Calibri" w:cs="Calibri"/>
          <w:color w:val="000000"/>
          <w:sz w:val="20"/>
          <w:vertAlign w:val="superscript"/>
        </w:rPr>
        <w:t>th</w:t>
      </w:r>
      <w:r w:rsidRPr="004849A6">
        <w:rPr>
          <w:rFonts w:ascii="Calibri" w:hAnsi="Calibri" w:cs="Calibri"/>
          <w:color w:val="000000"/>
          <w:sz w:val="20"/>
        </w:rPr>
        <w:t xml:space="preserve"> International Conference on Writing Analytics. St. Petersburg/University of South Florida: 11-12 2018.</w:t>
      </w:r>
    </w:p>
    <w:p w14:paraId="2863F1AC" w14:textId="77777777" w:rsidR="00440CF7" w:rsidRPr="001A193E" w:rsidRDefault="00440CF7" w:rsidP="004849A6">
      <w:pPr>
        <w:spacing w:line="276" w:lineRule="auto"/>
        <w:ind w:left="720" w:hanging="720"/>
        <w:rPr>
          <w:rFonts w:ascii="Calibri" w:hAnsi="Calibri" w:cs="Calibri"/>
          <w:color w:val="000000"/>
          <w:sz w:val="10"/>
        </w:rPr>
      </w:pPr>
    </w:p>
    <w:p w14:paraId="76494BE2" w14:textId="53938B02" w:rsidR="00FF4601" w:rsidRPr="004849A6" w:rsidRDefault="00FF4601" w:rsidP="004849A6">
      <w:pPr>
        <w:spacing w:line="276" w:lineRule="auto"/>
        <w:ind w:left="720" w:hanging="720"/>
        <w:rPr>
          <w:rFonts w:ascii="Calibri" w:hAnsi="Calibri" w:cs="Calibri"/>
          <w:color w:val="000000"/>
          <w:sz w:val="20"/>
        </w:rPr>
      </w:pPr>
      <w:r w:rsidRPr="004849A6">
        <w:rPr>
          <w:rFonts w:ascii="Calibri" w:hAnsi="Calibri" w:cs="Calibri"/>
          <w:color w:val="000000"/>
          <w:sz w:val="20"/>
        </w:rPr>
        <w:t xml:space="preserve">“Addressing Faculty-Administrator Divisions.”  Annual Meeting of the Council of Colleges of </w:t>
      </w:r>
      <w:r w:rsidR="003F24D6" w:rsidRPr="004849A6">
        <w:rPr>
          <w:rFonts w:ascii="Calibri" w:hAnsi="Calibri" w:cs="Calibri"/>
          <w:color w:val="000000"/>
          <w:sz w:val="20"/>
        </w:rPr>
        <w:t>Arts &amp; Sciences. Denver, CO:</w:t>
      </w:r>
      <w:r w:rsidRPr="004849A6">
        <w:rPr>
          <w:rFonts w:ascii="Calibri" w:hAnsi="Calibri" w:cs="Calibri"/>
          <w:color w:val="000000"/>
          <w:sz w:val="20"/>
        </w:rPr>
        <w:t xml:space="preserve"> 3 Nov 2017</w:t>
      </w:r>
      <w:r w:rsidR="003F24D6" w:rsidRPr="004849A6">
        <w:rPr>
          <w:rFonts w:ascii="Calibri" w:hAnsi="Calibri" w:cs="Calibri"/>
          <w:color w:val="000000"/>
          <w:sz w:val="20"/>
        </w:rPr>
        <w:t>.</w:t>
      </w:r>
    </w:p>
    <w:p w14:paraId="583D2259" w14:textId="77777777" w:rsidR="00FF4601" w:rsidRPr="001A193E" w:rsidRDefault="00FF4601" w:rsidP="004849A6">
      <w:pPr>
        <w:spacing w:line="276" w:lineRule="auto"/>
        <w:ind w:left="720" w:hanging="720"/>
        <w:rPr>
          <w:rFonts w:ascii="Calibri" w:hAnsi="Calibri" w:cs="Calibri"/>
          <w:color w:val="000000"/>
          <w:sz w:val="10"/>
        </w:rPr>
      </w:pPr>
    </w:p>
    <w:p w14:paraId="74F11270" w14:textId="4CA59973" w:rsidR="00FF4601" w:rsidRPr="004849A6" w:rsidRDefault="00FF4601" w:rsidP="004849A6">
      <w:pPr>
        <w:spacing w:line="276" w:lineRule="auto"/>
        <w:ind w:left="720" w:hanging="720"/>
        <w:rPr>
          <w:rFonts w:ascii="Calibri" w:hAnsi="Calibri" w:cs="Calibri"/>
          <w:color w:val="000000"/>
          <w:sz w:val="20"/>
        </w:rPr>
      </w:pPr>
      <w:r w:rsidRPr="004849A6">
        <w:rPr>
          <w:rFonts w:ascii="Calibri" w:hAnsi="Calibri" w:cs="Calibri"/>
          <w:color w:val="000000"/>
          <w:sz w:val="20"/>
        </w:rPr>
        <w:t>“Building New Models for Faculty Development.” Conference of Writing Program</w:t>
      </w:r>
      <w:r w:rsidR="003F24D6" w:rsidRPr="004849A6">
        <w:rPr>
          <w:rFonts w:ascii="Calibri" w:hAnsi="Calibri" w:cs="Calibri"/>
          <w:color w:val="000000"/>
          <w:sz w:val="20"/>
        </w:rPr>
        <w:t xml:space="preserve"> Administrators (CWPA).  Knoxville, OH:</w:t>
      </w:r>
      <w:r w:rsidRPr="004849A6">
        <w:rPr>
          <w:rFonts w:ascii="Calibri" w:hAnsi="Calibri" w:cs="Calibri"/>
          <w:color w:val="000000"/>
          <w:sz w:val="20"/>
        </w:rPr>
        <w:t xml:space="preserve"> 21 July 2017.</w:t>
      </w:r>
    </w:p>
    <w:p w14:paraId="5F5D3DE9" w14:textId="77777777" w:rsidR="00FF4601" w:rsidRPr="001A193E" w:rsidRDefault="00FF4601" w:rsidP="004849A6">
      <w:pPr>
        <w:spacing w:line="276" w:lineRule="auto"/>
        <w:ind w:left="720" w:hanging="720"/>
        <w:rPr>
          <w:rFonts w:ascii="Calibri" w:hAnsi="Calibri" w:cs="Calibri"/>
          <w:color w:val="000000"/>
          <w:sz w:val="10"/>
        </w:rPr>
      </w:pPr>
    </w:p>
    <w:p w14:paraId="171CEACA" w14:textId="77777777" w:rsidR="00FF4601" w:rsidRPr="004849A6" w:rsidRDefault="00FF4601" w:rsidP="004849A6">
      <w:pPr>
        <w:spacing w:line="276" w:lineRule="auto"/>
        <w:ind w:left="720" w:hanging="720"/>
        <w:rPr>
          <w:rFonts w:ascii="Calibri" w:hAnsi="Calibri" w:cs="Calibri"/>
          <w:color w:val="000000"/>
          <w:sz w:val="20"/>
        </w:rPr>
      </w:pPr>
      <w:r w:rsidRPr="004849A6">
        <w:rPr>
          <w:rFonts w:ascii="Calibri" w:hAnsi="Calibri" w:cs="Calibri"/>
          <w:color w:val="000000"/>
          <w:sz w:val="20"/>
        </w:rPr>
        <w:t>“Evaluating the Workshop and Corequisite Model for Basic Writing.” Annual Conference, Conference on College Composition and Communication (CCC). Portland, OR. 23 Mar 2017.</w:t>
      </w:r>
    </w:p>
    <w:p w14:paraId="4B680460" w14:textId="77777777" w:rsidR="00FF4601" w:rsidRPr="001A193E" w:rsidRDefault="00FF4601" w:rsidP="004849A6">
      <w:pPr>
        <w:spacing w:line="276" w:lineRule="auto"/>
        <w:ind w:left="720" w:hanging="720"/>
        <w:rPr>
          <w:rFonts w:ascii="Calibri" w:hAnsi="Calibri" w:cs="Calibri"/>
          <w:color w:val="000000"/>
          <w:sz w:val="10"/>
        </w:rPr>
      </w:pPr>
    </w:p>
    <w:p w14:paraId="5B740B3C" w14:textId="50809809" w:rsidR="002A6A05" w:rsidRPr="004849A6" w:rsidRDefault="00FF4601" w:rsidP="004849A6">
      <w:pPr>
        <w:spacing w:line="276" w:lineRule="auto"/>
        <w:ind w:left="720" w:hanging="720"/>
        <w:rPr>
          <w:rFonts w:ascii="Calibri" w:hAnsi="Calibri" w:cs="Calibri"/>
          <w:color w:val="000000"/>
          <w:sz w:val="20"/>
        </w:rPr>
      </w:pPr>
      <w:r w:rsidRPr="004849A6">
        <w:rPr>
          <w:rFonts w:ascii="Calibri" w:hAnsi="Calibri" w:cs="Calibri"/>
          <w:color w:val="000000"/>
          <w:sz w:val="20"/>
        </w:rPr>
        <w:t xml:space="preserve"> </w:t>
      </w:r>
      <w:r w:rsidR="002A6A05" w:rsidRPr="004849A6">
        <w:rPr>
          <w:rFonts w:ascii="Calibri" w:hAnsi="Calibri" w:cs="Calibri"/>
          <w:color w:val="000000"/>
          <w:sz w:val="20"/>
        </w:rPr>
        <w:t>“Albert Kitzha</w:t>
      </w:r>
      <w:r w:rsidR="00440CF7" w:rsidRPr="004849A6">
        <w:rPr>
          <w:rFonts w:ascii="Calibri" w:hAnsi="Calibri" w:cs="Calibri"/>
          <w:color w:val="000000"/>
          <w:sz w:val="20"/>
        </w:rPr>
        <w:t>ber’s Methodological Legacy.”  College Writing</w:t>
      </w:r>
      <w:r w:rsidR="002A6A05" w:rsidRPr="004849A6">
        <w:rPr>
          <w:rFonts w:ascii="Calibri" w:hAnsi="Calibri" w:cs="Calibri"/>
          <w:color w:val="000000"/>
          <w:sz w:val="20"/>
        </w:rPr>
        <w:t xml:space="preserve">: From the 1966 Dartmouth Seminar to Tomorrow. </w:t>
      </w:r>
      <w:r w:rsidR="003F24D6" w:rsidRPr="004849A6">
        <w:rPr>
          <w:rFonts w:ascii="Calibri" w:hAnsi="Calibri" w:cs="Calibri"/>
          <w:color w:val="000000"/>
          <w:sz w:val="20"/>
        </w:rPr>
        <w:t xml:space="preserve"> Dartmouth College, Hanover, NH:</w:t>
      </w:r>
      <w:r w:rsidR="002A6A05" w:rsidRPr="004849A6">
        <w:rPr>
          <w:rFonts w:ascii="Calibri" w:hAnsi="Calibri" w:cs="Calibri"/>
          <w:color w:val="000000"/>
          <w:sz w:val="20"/>
        </w:rPr>
        <w:t xml:space="preserve"> 10 Aug 2016.</w:t>
      </w:r>
    </w:p>
    <w:p w14:paraId="7D64C5A8" w14:textId="77777777" w:rsidR="002A6A05" w:rsidRPr="001A193E" w:rsidRDefault="002A6A05" w:rsidP="004849A6">
      <w:pPr>
        <w:spacing w:line="276" w:lineRule="auto"/>
        <w:ind w:left="720" w:hanging="720"/>
        <w:rPr>
          <w:rFonts w:ascii="Calibri" w:hAnsi="Calibri" w:cs="Calibri"/>
          <w:color w:val="000000"/>
          <w:sz w:val="10"/>
        </w:rPr>
      </w:pPr>
    </w:p>
    <w:p w14:paraId="21E546B8" w14:textId="47A71D58" w:rsidR="004B04E5" w:rsidRPr="004849A6" w:rsidRDefault="004B04E5" w:rsidP="004849A6">
      <w:pPr>
        <w:spacing w:line="276" w:lineRule="auto"/>
        <w:ind w:left="720" w:hanging="720"/>
        <w:rPr>
          <w:rFonts w:ascii="Calibri" w:hAnsi="Calibri" w:cs="Calibri"/>
          <w:color w:val="000000"/>
          <w:sz w:val="20"/>
        </w:rPr>
      </w:pPr>
      <w:r w:rsidRPr="004849A6">
        <w:rPr>
          <w:rFonts w:ascii="Calibri" w:hAnsi="Calibri" w:cs="Calibri"/>
          <w:color w:val="000000"/>
          <w:sz w:val="20"/>
        </w:rPr>
        <w:t>“</w:t>
      </w:r>
      <w:r w:rsidR="00797665" w:rsidRPr="004849A6">
        <w:rPr>
          <w:rFonts w:ascii="Calibri" w:hAnsi="Calibri" w:cs="Calibri"/>
          <w:color w:val="000000"/>
          <w:sz w:val="20"/>
        </w:rPr>
        <w:t>Assessment of a Course Redesign (i.e., Flipped Classroom, Personalized Learning): Possibilities and Limitations of the Latest Innovation in Teaching and Learning.” Annual Conference, Conference on College Composition and C</w:t>
      </w:r>
      <w:r w:rsidR="003F24D6" w:rsidRPr="004849A6">
        <w:rPr>
          <w:rFonts w:ascii="Calibri" w:hAnsi="Calibri" w:cs="Calibri"/>
          <w:color w:val="000000"/>
          <w:sz w:val="20"/>
        </w:rPr>
        <w:t>ommunication (CCC). Houston, TX:</w:t>
      </w:r>
      <w:r w:rsidR="00797665" w:rsidRPr="004849A6">
        <w:rPr>
          <w:rFonts w:ascii="Calibri" w:hAnsi="Calibri" w:cs="Calibri"/>
          <w:color w:val="000000"/>
          <w:sz w:val="20"/>
        </w:rPr>
        <w:t xml:space="preserve"> 8 April 2016.</w:t>
      </w:r>
    </w:p>
    <w:p w14:paraId="6452C1A4" w14:textId="77777777" w:rsidR="00797665" w:rsidRPr="001A193E" w:rsidRDefault="00797665" w:rsidP="004849A6">
      <w:pPr>
        <w:spacing w:line="276" w:lineRule="auto"/>
        <w:ind w:left="720" w:hanging="720"/>
        <w:rPr>
          <w:rFonts w:ascii="Calibri" w:hAnsi="Calibri" w:cs="Calibri"/>
          <w:color w:val="000000"/>
          <w:sz w:val="10"/>
        </w:rPr>
      </w:pPr>
    </w:p>
    <w:p w14:paraId="6BBA99D9" w14:textId="73D6D031" w:rsidR="00486765" w:rsidRPr="004849A6" w:rsidRDefault="00486765" w:rsidP="004849A6">
      <w:pPr>
        <w:spacing w:line="276" w:lineRule="auto"/>
        <w:ind w:left="720" w:hanging="720"/>
        <w:rPr>
          <w:rFonts w:ascii="Calibri" w:hAnsi="Calibri" w:cs="Calibri"/>
          <w:color w:val="000000"/>
          <w:sz w:val="20"/>
        </w:rPr>
      </w:pPr>
      <w:r w:rsidRPr="004849A6">
        <w:rPr>
          <w:rFonts w:ascii="Calibri" w:hAnsi="Calibri" w:cs="Calibri"/>
          <w:color w:val="000000"/>
          <w:sz w:val="20"/>
        </w:rPr>
        <w:t>“106 State University Study of Writing Programming: Bird’s Eye View with Local Contextualization.” Paper and Panel Moderation. Annual Conference, Conference on College Composition and Communication (CCC). Tampa, FL: 19 March 2015.</w:t>
      </w:r>
    </w:p>
    <w:p w14:paraId="70ACFB03" w14:textId="77777777" w:rsidR="00486765" w:rsidRPr="001A193E" w:rsidRDefault="00486765" w:rsidP="004849A6">
      <w:pPr>
        <w:spacing w:line="276" w:lineRule="auto"/>
        <w:ind w:left="720" w:hanging="720"/>
        <w:rPr>
          <w:rFonts w:ascii="Calibri" w:hAnsi="Calibri" w:cs="Calibri"/>
          <w:color w:val="000000"/>
          <w:sz w:val="10"/>
        </w:rPr>
      </w:pPr>
    </w:p>
    <w:p w14:paraId="6262063D" w14:textId="77777777" w:rsidR="00F26961" w:rsidRPr="004849A6" w:rsidRDefault="00672942" w:rsidP="004849A6">
      <w:pPr>
        <w:spacing w:line="276" w:lineRule="auto"/>
        <w:ind w:left="720" w:hanging="720"/>
        <w:rPr>
          <w:rFonts w:ascii="Calibri" w:hAnsi="Calibri" w:cs="Calibri"/>
          <w:color w:val="000000"/>
          <w:sz w:val="20"/>
        </w:rPr>
      </w:pPr>
      <w:r w:rsidRPr="004849A6">
        <w:rPr>
          <w:rFonts w:ascii="Calibri" w:hAnsi="Calibri" w:cs="Calibri"/>
          <w:color w:val="000000"/>
          <w:sz w:val="20"/>
        </w:rPr>
        <w:t xml:space="preserve">“Writing Instruction, Support, and Administration at the State University: A Comparative Review and Report of 106 U.S. Representative Universities.” </w:t>
      </w:r>
      <w:r w:rsidR="00ED516E" w:rsidRPr="004849A6">
        <w:rPr>
          <w:rFonts w:ascii="Calibri" w:hAnsi="Calibri" w:cs="Calibri"/>
          <w:color w:val="000000"/>
          <w:sz w:val="20"/>
        </w:rPr>
        <w:t xml:space="preserve">WRAB: </w:t>
      </w:r>
      <w:r w:rsidRPr="004849A6">
        <w:rPr>
          <w:rFonts w:ascii="Calibri" w:hAnsi="Calibri" w:cs="Calibri"/>
          <w:color w:val="000000"/>
          <w:sz w:val="20"/>
        </w:rPr>
        <w:t xml:space="preserve">Writing Research Across Borders.  Paris, France: </w:t>
      </w:r>
      <w:r w:rsidR="00E54F2B" w:rsidRPr="004849A6">
        <w:rPr>
          <w:rFonts w:ascii="Calibri" w:hAnsi="Calibri" w:cs="Calibri"/>
          <w:color w:val="000000"/>
          <w:sz w:val="20"/>
        </w:rPr>
        <w:t xml:space="preserve">19-22 </w:t>
      </w:r>
      <w:r w:rsidRPr="004849A6">
        <w:rPr>
          <w:rFonts w:ascii="Calibri" w:hAnsi="Calibri" w:cs="Calibri"/>
          <w:color w:val="000000"/>
          <w:sz w:val="20"/>
        </w:rPr>
        <w:t>Feb</w:t>
      </w:r>
      <w:r w:rsidR="00E54F2B" w:rsidRPr="004849A6">
        <w:rPr>
          <w:rFonts w:ascii="Calibri" w:hAnsi="Calibri" w:cs="Calibri"/>
          <w:color w:val="000000"/>
          <w:sz w:val="20"/>
        </w:rPr>
        <w:t>.</w:t>
      </w:r>
      <w:r w:rsidRPr="004849A6">
        <w:rPr>
          <w:rFonts w:ascii="Calibri" w:hAnsi="Calibri" w:cs="Calibri"/>
          <w:color w:val="000000"/>
          <w:sz w:val="20"/>
        </w:rPr>
        <w:t xml:space="preserve"> 2014.</w:t>
      </w:r>
    </w:p>
    <w:p w14:paraId="65962BEC" w14:textId="77777777" w:rsidR="00672942" w:rsidRPr="001A193E" w:rsidRDefault="00672942" w:rsidP="004849A6">
      <w:pPr>
        <w:spacing w:line="276" w:lineRule="auto"/>
        <w:ind w:left="720" w:hanging="720"/>
        <w:rPr>
          <w:rFonts w:ascii="Calibri" w:hAnsi="Calibri" w:cs="Calibri"/>
          <w:color w:val="000000"/>
          <w:sz w:val="10"/>
        </w:rPr>
      </w:pPr>
    </w:p>
    <w:p w14:paraId="4D1FEDCD" w14:textId="2BA6AAAC" w:rsidR="00F51BC2" w:rsidRPr="004849A6" w:rsidRDefault="00F51BC2" w:rsidP="004849A6">
      <w:pPr>
        <w:spacing w:line="276" w:lineRule="auto"/>
        <w:ind w:left="720" w:hanging="720"/>
        <w:rPr>
          <w:rFonts w:ascii="Calibri" w:hAnsi="Calibri" w:cs="Calibri"/>
          <w:color w:val="000000"/>
          <w:sz w:val="20"/>
        </w:rPr>
      </w:pPr>
      <w:r w:rsidRPr="004849A6">
        <w:rPr>
          <w:rFonts w:ascii="Calibri" w:hAnsi="Calibri" w:cs="Calibri"/>
          <w:color w:val="000000"/>
          <w:sz w:val="20"/>
        </w:rPr>
        <w:t xml:space="preserve">“Writing Transfer and the State Comprehensive University.” Critical Transitions: Writing and the Question of Transfer Conference.  Elon University.  North Carolina: </w:t>
      </w:r>
      <w:r w:rsidR="00ED7581" w:rsidRPr="004849A6">
        <w:rPr>
          <w:rFonts w:ascii="Calibri" w:hAnsi="Calibri" w:cs="Calibri"/>
          <w:color w:val="000000"/>
          <w:sz w:val="20"/>
        </w:rPr>
        <w:t>25-26 Jun.</w:t>
      </w:r>
      <w:r w:rsidRPr="004849A6">
        <w:rPr>
          <w:rFonts w:ascii="Calibri" w:hAnsi="Calibri" w:cs="Calibri"/>
          <w:color w:val="000000"/>
          <w:sz w:val="20"/>
        </w:rPr>
        <w:t xml:space="preserve"> 2013.</w:t>
      </w:r>
    </w:p>
    <w:p w14:paraId="5CF2AEFB" w14:textId="77777777" w:rsidR="00F51BC2" w:rsidRPr="001A193E" w:rsidRDefault="00F51BC2" w:rsidP="004849A6">
      <w:pPr>
        <w:spacing w:line="276" w:lineRule="auto"/>
        <w:ind w:left="720" w:hanging="720"/>
        <w:rPr>
          <w:rFonts w:ascii="Calibri" w:hAnsi="Calibri" w:cs="Calibri"/>
          <w:color w:val="000000"/>
          <w:sz w:val="10"/>
        </w:rPr>
      </w:pPr>
    </w:p>
    <w:p w14:paraId="652FC765" w14:textId="288EDF85" w:rsidR="00504007" w:rsidRPr="004849A6" w:rsidRDefault="00504007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color w:val="000000"/>
          <w:sz w:val="20"/>
        </w:rPr>
        <w:t xml:space="preserve">"Writing Instruction, Support, and Administration at the U.S. State University: A Comparative Review of 106 Representative Institutions." </w:t>
      </w:r>
      <w:r w:rsidRPr="004849A6">
        <w:rPr>
          <w:rFonts w:ascii="Calibri" w:hAnsi="Calibri" w:cs="Calibri"/>
          <w:sz w:val="20"/>
        </w:rPr>
        <w:t xml:space="preserve">Annual Conference, Conference on College Composition and Communication (CCCC). Las Vegas, NV: </w:t>
      </w:r>
      <w:r w:rsidR="00ED7581" w:rsidRPr="004849A6">
        <w:rPr>
          <w:rFonts w:ascii="Calibri" w:hAnsi="Calibri" w:cs="Calibri"/>
          <w:sz w:val="20"/>
        </w:rPr>
        <w:t>15 Mar.</w:t>
      </w:r>
      <w:r w:rsidRPr="004849A6">
        <w:rPr>
          <w:rFonts w:ascii="Calibri" w:hAnsi="Calibri" w:cs="Calibri"/>
          <w:sz w:val="20"/>
        </w:rPr>
        <w:t xml:space="preserve"> 2013.</w:t>
      </w:r>
    </w:p>
    <w:p w14:paraId="75016353" w14:textId="77777777" w:rsidR="00504007" w:rsidRPr="001A193E" w:rsidRDefault="00504007" w:rsidP="004849A6">
      <w:pPr>
        <w:spacing w:line="276" w:lineRule="auto"/>
        <w:ind w:left="720" w:hanging="720"/>
        <w:rPr>
          <w:rFonts w:ascii="Calibri" w:hAnsi="Calibri" w:cs="Calibri"/>
          <w:sz w:val="12"/>
        </w:rPr>
      </w:pPr>
    </w:p>
    <w:p w14:paraId="514C6E19" w14:textId="6EBF17B2" w:rsidR="009800B2" w:rsidRPr="004849A6" w:rsidRDefault="009800B2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“A Bird’s Eye View of Writing at the State University.”  Conference of Writing Program Administrators (CWPA).  </w:t>
      </w:r>
      <w:r w:rsidR="00E54F2B" w:rsidRPr="004849A6">
        <w:rPr>
          <w:rFonts w:ascii="Calibri" w:hAnsi="Calibri" w:cs="Calibri"/>
          <w:sz w:val="20"/>
        </w:rPr>
        <w:t>Albuquerque, NM:</w:t>
      </w:r>
      <w:r w:rsidR="00ED7581" w:rsidRPr="004849A6">
        <w:rPr>
          <w:rFonts w:ascii="Calibri" w:hAnsi="Calibri" w:cs="Calibri"/>
          <w:sz w:val="20"/>
        </w:rPr>
        <w:t xml:space="preserve"> 19 Jul.</w:t>
      </w:r>
      <w:r w:rsidRPr="004849A6">
        <w:rPr>
          <w:rFonts w:ascii="Calibri" w:hAnsi="Calibri" w:cs="Calibri"/>
          <w:sz w:val="20"/>
        </w:rPr>
        <w:t xml:space="preserve"> 2012.</w:t>
      </w:r>
    </w:p>
    <w:p w14:paraId="7C28942A" w14:textId="77777777" w:rsidR="009800B2" w:rsidRPr="001A193E" w:rsidRDefault="009800B2" w:rsidP="004849A6">
      <w:pPr>
        <w:spacing w:line="276" w:lineRule="auto"/>
        <w:ind w:left="720" w:hanging="720"/>
        <w:rPr>
          <w:rFonts w:ascii="Calibri" w:hAnsi="Calibri" w:cs="Calibri"/>
          <w:sz w:val="10"/>
        </w:rPr>
      </w:pPr>
    </w:p>
    <w:p w14:paraId="3BC8FC5B" w14:textId="4EF04DD9" w:rsidR="00D11EFB" w:rsidRPr="004849A6" w:rsidRDefault="00D11EFB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“</w:t>
      </w:r>
      <w:r w:rsidRPr="004849A6">
        <w:rPr>
          <w:rFonts w:ascii="Calibri" w:hAnsi="Calibri" w:cs="Calibri"/>
          <w:bCs/>
          <w:sz w:val="20"/>
        </w:rPr>
        <w:t xml:space="preserve">Writing Instruction at 101 4-Year Colleges and Universities: A View of the Field.”  </w:t>
      </w:r>
      <w:r w:rsidRPr="004849A6">
        <w:rPr>
          <w:rFonts w:ascii="Calibri" w:hAnsi="Calibri" w:cs="Calibri"/>
          <w:sz w:val="20"/>
        </w:rPr>
        <w:t xml:space="preserve">Annual Conference, Conference on College Composition and Communication (CCCC). St Louis, MO: </w:t>
      </w:r>
      <w:r w:rsidR="00ED7581" w:rsidRPr="004849A6">
        <w:rPr>
          <w:rFonts w:ascii="Calibri" w:hAnsi="Calibri" w:cs="Calibri"/>
          <w:sz w:val="20"/>
        </w:rPr>
        <w:t>24 Mar.</w:t>
      </w:r>
      <w:r w:rsidRPr="004849A6">
        <w:rPr>
          <w:rFonts w:ascii="Calibri" w:hAnsi="Calibri" w:cs="Calibri"/>
          <w:sz w:val="20"/>
        </w:rPr>
        <w:t xml:space="preserve"> 2012.</w:t>
      </w:r>
    </w:p>
    <w:p w14:paraId="2885F485" w14:textId="77777777" w:rsidR="00D11EFB" w:rsidRPr="001A193E" w:rsidRDefault="00D11EFB" w:rsidP="004849A6">
      <w:pPr>
        <w:spacing w:line="276" w:lineRule="auto"/>
        <w:ind w:left="720" w:hanging="720"/>
        <w:rPr>
          <w:rFonts w:ascii="Calibri" w:hAnsi="Calibri" w:cs="Calibri"/>
          <w:sz w:val="10"/>
        </w:rPr>
      </w:pPr>
    </w:p>
    <w:p w14:paraId="36025467" w14:textId="7FB7787F" w:rsidR="005008DC" w:rsidRPr="004849A6" w:rsidRDefault="00D11EFB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“</w:t>
      </w:r>
      <w:r w:rsidR="005008DC" w:rsidRPr="004849A6">
        <w:rPr>
          <w:rFonts w:ascii="Calibri" w:hAnsi="Calibri" w:cs="Calibri"/>
          <w:sz w:val="20"/>
        </w:rPr>
        <w:t xml:space="preserve">What Do We Need to Know about Teaching Writing at the </w:t>
      </w:r>
      <w:r w:rsidR="00EC07A2" w:rsidRPr="004849A6">
        <w:rPr>
          <w:rFonts w:ascii="Calibri" w:hAnsi="Calibri" w:cs="Calibri"/>
          <w:sz w:val="20"/>
        </w:rPr>
        <w:t xml:space="preserve">State </w:t>
      </w:r>
      <w:r w:rsidR="005008DC" w:rsidRPr="004849A6">
        <w:rPr>
          <w:rFonts w:ascii="Calibri" w:hAnsi="Calibri" w:cs="Calibri"/>
          <w:sz w:val="20"/>
        </w:rPr>
        <w:t xml:space="preserve">Comprehensive University?” Annual Conference, Conference on College Composition and Communication (CCCC). Atlanta, GA: </w:t>
      </w:r>
      <w:r w:rsidR="00ED7581" w:rsidRPr="004849A6">
        <w:rPr>
          <w:rFonts w:ascii="Calibri" w:hAnsi="Calibri" w:cs="Calibri"/>
          <w:sz w:val="20"/>
        </w:rPr>
        <w:t>4 Apr.</w:t>
      </w:r>
      <w:r w:rsidR="005008DC" w:rsidRPr="004849A6">
        <w:rPr>
          <w:rFonts w:ascii="Calibri" w:hAnsi="Calibri" w:cs="Calibri"/>
          <w:sz w:val="20"/>
        </w:rPr>
        <w:t xml:space="preserve"> 2011.</w:t>
      </w:r>
    </w:p>
    <w:p w14:paraId="126CD534" w14:textId="77777777" w:rsidR="005008DC" w:rsidRPr="001A193E" w:rsidRDefault="005008DC" w:rsidP="004849A6">
      <w:pPr>
        <w:spacing w:line="276" w:lineRule="auto"/>
        <w:ind w:left="720" w:hanging="720"/>
        <w:rPr>
          <w:rFonts w:ascii="Calibri" w:hAnsi="Calibri" w:cs="Calibri"/>
          <w:sz w:val="10"/>
        </w:rPr>
      </w:pPr>
    </w:p>
    <w:p w14:paraId="743BE0F0" w14:textId="625882E3" w:rsidR="005E4DBC" w:rsidRPr="004849A6" w:rsidRDefault="005E4DBC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“100 College Writing Programs:</w:t>
      </w:r>
      <w:r w:rsidR="009800B2" w:rsidRPr="004849A6">
        <w:rPr>
          <w:rFonts w:ascii="Calibri" w:hAnsi="Calibri" w:cs="Calibri"/>
          <w:sz w:val="20"/>
        </w:rPr>
        <w:t xml:space="preserve">  A View of the Field in 2010.” Conference of Writing Program Administrators (CWPA). </w:t>
      </w:r>
      <w:r w:rsidR="00ED7581" w:rsidRPr="004849A6">
        <w:rPr>
          <w:rFonts w:ascii="Calibri" w:hAnsi="Calibri" w:cs="Calibri"/>
          <w:sz w:val="20"/>
        </w:rPr>
        <w:t xml:space="preserve"> Philadelphia, PA: 15 Jul.</w:t>
      </w:r>
      <w:r w:rsidRPr="004849A6">
        <w:rPr>
          <w:rFonts w:ascii="Calibri" w:hAnsi="Calibri" w:cs="Calibri"/>
          <w:sz w:val="20"/>
        </w:rPr>
        <w:t xml:space="preserve"> 2010.</w:t>
      </w:r>
    </w:p>
    <w:p w14:paraId="3831481B" w14:textId="77777777" w:rsidR="005E4DBC" w:rsidRPr="001A193E" w:rsidRDefault="005E4DBC" w:rsidP="004849A6">
      <w:pPr>
        <w:spacing w:line="276" w:lineRule="auto"/>
        <w:ind w:left="720" w:hanging="720"/>
        <w:rPr>
          <w:rFonts w:ascii="Calibri" w:hAnsi="Calibri" w:cs="Calibri"/>
          <w:sz w:val="10"/>
        </w:rPr>
      </w:pPr>
      <w:r w:rsidRPr="004849A6">
        <w:rPr>
          <w:rFonts w:ascii="Calibri" w:hAnsi="Calibri" w:cs="Calibri"/>
          <w:sz w:val="20"/>
        </w:rPr>
        <w:t xml:space="preserve"> </w:t>
      </w:r>
    </w:p>
    <w:p w14:paraId="55A80375" w14:textId="177F31CC" w:rsidR="003174C2" w:rsidRPr="004849A6" w:rsidRDefault="003174C2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“How Writing is Done: Current Practices and Emerging Trends.”  </w:t>
      </w:r>
      <w:r w:rsidR="007F1A72" w:rsidRPr="004849A6">
        <w:rPr>
          <w:rFonts w:ascii="Calibri" w:hAnsi="Calibri" w:cs="Calibri"/>
          <w:sz w:val="20"/>
        </w:rPr>
        <w:t>CCCC</w:t>
      </w:r>
      <w:r w:rsidRPr="004849A6">
        <w:rPr>
          <w:rFonts w:ascii="Calibri" w:hAnsi="Calibri" w:cs="Calibri"/>
          <w:sz w:val="20"/>
        </w:rPr>
        <w:t xml:space="preserve">.  Louisville, KY: </w:t>
      </w:r>
      <w:r w:rsidR="00ED7581" w:rsidRPr="004849A6">
        <w:rPr>
          <w:rFonts w:ascii="Calibri" w:hAnsi="Calibri" w:cs="Calibri"/>
          <w:sz w:val="20"/>
        </w:rPr>
        <w:t>20 Mar.</w:t>
      </w:r>
      <w:r w:rsidRPr="004849A6">
        <w:rPr>
          <w:rFonts w:ascii="Calibri" w:hAnsi="Calibri" w:cs="Calibri"/>
          <w:sz w:val="20"/>
        </w:rPr>
        <w:t xml:space="preserve"> 2010</w:t>
      </w:r>
      <w:r w:rsidR="00B06826" w:rsidRPr="004849A6">
        <w:rPr>
          <w:rFonts w:ascii="Calibri" w:hAnsi="Calibri" w:cs="Calibri"/>
          <w:sz w:val="20"/>
        </w:rPr>
        <w:t>.</w:t>
      </w:r>
    </w:p>
    <w:p w14:paraId="29997C91" w14:textId="77777777" w:rsidR="003174C2" w:rsidRPr="001A193E" w:rsidRDefault="003174C2" w:rsidP="004849A6">
      <w:pPr>
        <w:spacing w:line="276" w:lineRule="auto"/>
        <w:ind w:left="720" w:hanging="720"/>
        <w:rPr>
          <w:rFonts w:ascii="Calibri" w:hAnsi="Calibri" w:cs="Calibri"/>
          <w:sz w:val="10"/>
        </w:rPr>
      </w:pPr>
    </w:p>
    <w:p w14:paraId="004C9115" w14:textId="455D5DA8" w:rsidR="00244805" w:rsidRPr="004849A6" w:rsidRDefault="00244805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 “Thinking Big and Making It Happen: Stories, Strategies, and Lessons Learned from Several Large, Recently Created Writing Programs,” with Melinda Knight.  </w:t>
      </w:r>
      <w:r w:rsidR="003174C2" w:rsidRPr="004849A6">
        <w:rPr>
          <w:rFonts w:ascii="Calibri" w:hAnsi="Calibri" w:cs="Calibri"/>
          <w:sz w:val="20"/>
        </w:rPr>
        <w:t xml:space="preserve">CCCC. </w:t>
      </w:r>
      <w:r w:rsidRPr="004849A6">
        <w:rPr>
          <w:rFonts w:ascii="Calibri" w:hAnsi="Calibri" w:cs="Calibri"/>
          <w:sz w:val="20"/>
        </w:rPr>
        <w:t xml:space="preserve">San Francisco, CA: </w:t>
      </w:r>
      <w:r w:rsidR="00ED7581" w:rsidRPr="004849A6">
        <w:rPr>
          <w:rFonts w:ascii="Calibri" w:hAnsi="Calibri" w:cs="Calibri"/>
          <w:sz w:val="20"/>
        </w:rPr>
        <w:t>12 Mar.</w:t>
      </w:r>
      <w:r w:rsidRPr="004849A6">
        <w:rPr>
          <w:rFonts w:ascii="Calibri" w:hAnsi="Calibri" w:cs="Calibri"/>
          <w:sz w:val="20"/>
        </w:rPr>
        <w:t xml:space="preserve"> 2009</w:t>
      </w:r>
      <w:r w:rsidR="00F12CBD" w:rsidRPr="004849A6">
        <w:rPr>
          <w:rFonts w:ascii="Calibri" w:hAnsi="Calibri" w:cs="Calibri"/>
          <w:sz w:val="20"/>
        </w:rPr>
        <w:t>.</w:t>
      </w:r>
    </w:p>
    <w:p w14:paraId="14669445" w14:textId="77777777" w:rsidR="00244805" w:rsidRPr="001A193E" w:rsidRDefault="00244805" w:rsidP="004849A6">
      <w:pPr>
        <w:spacing w:line="276" w:lineRule="auto"/>
        <w:ind w:left="720" w:hanging="720"/>
        <w:rPr>
          <w:rFonts w:ascii="Calibri" w:hAnsi="Calibri" w:cs="Calibri"/>
          <w:sz w:val="10"/>
        </w:rPr>
      </w:pPr>
    </w:p>
    <w:p w14:paraId="3E52D30A" w14:textId="562968CC" w:rsidR="008517A3" w:rsidRPr="004849A6" w:rsidRDefault="00495D8B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 </w:t>
      </w:r>
      <w:r w:rsidR="008517A3" w:rsidRPr="004849A6">
        <w:rPr>
          <w:rFonts w:ascii="Calibri" w:hAnsi="Calibri" w:cs="Calibri"/>
          <w:sz w:val="20"/>
        </w:rPr>
        <w:t xml:space="preserve">“Rebuilding a </w:t>
      </w:r>
      <w:r w:rsidR="008A7BDA" w:rsidRPr="004849A6">
        <w:rPr>
          <w:rFonts w:ascii="Calibri" w:hAnsi="Calibri" w:cs="Calibri"/>
          <w:sz w:val="20"/>
        </w:rPr>
        <w:t>Writing Center Slated for Irreleva</w:t>
      </w:r>
      <w:r w:rsidR="00ED7581" w:rsidRPr="004849A6">
        <w:rPr>
          <w:rFonts w:ascii="Calibri" w:hAnsi="Calibri" w:cs="Calibri"/>
          <w:sz w:val="20"/>
        </w:rPr>
        <w:t xml:space="preserve">ncy: Drawing on </w:t>
      </w:r>
      <w:r w:rsidR="008517A3" w:rsidRPr="004849A6">
        <w:rPr>
          <w:rFonts w:ascii="Calibri" w:hAnsi="Calibri" w:cs="Calibri"/>
          <w:sz w:val="20"/>
        </w:rPr>
        <w:t xml:space="preserve">the </w:t>
      </w:r>
      <w:r w:rsidR="00ED7581" w:rsidRPr="004849A6">
        <w:rPr>
          <w:rFonts w:ascii="Calibri" w:hAnsi="Calibri" w:cs="Calibri"/>
          <w:sz w:val="20"/>
        </w:rPr>
        <w:t>“</w:t>
      </w:r>
      <w:r w:rsidR="008517A3" w:rsidRPr="004849A6">
        <w:rPr>
          <w:rFonts w:ascii="Calibri" w:hAnsi="Calibri" w:cs="Calibri"/>
          <w:sz w:val="20"/>
        </w:rPr>
        <w:t>Literacy Crisis” to Create Support for a New C</w:t>
      </w:r>
      <w:r w:rsidR="007F1A72" w:rsidRPr="004849A6">
        <w:rPr>
          <w:rFonts w:ascii="Calibri" w:hAnsi="Calibri" w:cs="Calibri"/>
          <w:sz w:val="20"/>
        </w:rPr>
        <w:t xml:space="preserve">enter for Writing Excellence.” </w:t>
      </w:r>
      <w:r w:rsidR="00244805" w:rsidRPr="004849A6">
        <w:rPr>
          <w:rFonts w:ascii="Calibri" w:hAnsi="Calibri" w:cs="Calibri"/>
          <w:sz w:val="20"/>
        </w:rPr>
        <w:t>CCCC.</w:t>
      </w:r>
      <w:r w:rsidR="008A7BDA" w:rsidRPr="004849A6">
        <w:rPr>
          <w:rFonts w:ascii="Calibri" w:hAnsi="Calibri" w:cs="Calibri"/>
          <w:sz w:val="20"/>
        </w:rPr>
        <w:t xml:space="preserve">  </w:t>
      </w:r>
      <w:r w:rsidR="008517A3" w:rsidRPr="004849A6">
        <w:rPr>
          <w:rFonts w:ascii="Calibri" w:hAnsi="Calibri" w:cs="Calibri"/>
          <w:sz w:val="20"/>
        </w:rPr>
        <w:t>New Orle</w:t>
      </w:r>
      <w:r w:rsidR="00ED7581" w:rsidRPr="004849A6">
        <w:rPr>
          <w:rFonts w:ascii="Calibri" w:hAnsi="Calibri" w:cs="Calibri"/>
          <w:sz w:val="20"/>
        </w:rPr>
        <w:t>ans, LA:</w:t>
      </w:r>
      <w:r w:rsidR="008517A3" w:rsidRPr="004849A6">
        <w:rPr>
          <w:rFonts w:ascii="Calibri" w:hAnsi="Calibri" w:cs="Calibri"/>
          <w:sz w:val="20"/>
        </w:rPr>
        <w:t xml:space="preserve"> </w:t>
      </w:r>
      <w:r w:rsidR="00ED7581" w:rsidRPr="004849A6">
        <w:rPr>
          <w:rFonts w:ascii="Calibri" w:hAnsi="Calibri" w:cs="Calibri"/>
          <w:sz w:val="20"/>
        </w:rPr>
        <w:t>Apr.</w:t>
      </w:r>
      <w:r w:rsidR="008517A3" w:rsidRPr="004849A6">
        <w:rPr>
          <w:rFonts w:ascii="Calibri" w:hAnsi="Calibri" w:cs="Calibri"/>
          <w:sz w:val="20"/>
        </w:rPr>
        <w:t xml:space="preserve"> 2008.</w:t>
      </w:r>
    </w:p>
    <w:p w14:paraId="0A7702C8" w14:textId="77777777" w:rsidR="008517A3" w:rsidRPr="001A193E" w:rsidRDefault="008517A3" w:rsidP="004849A6">
      <w:pPr>
        <w:spacing w:line="276" w:lineRule="auto"/>
        <w:rPr>
          <w:rFonts w:ascii="Calibri" w:hAnsi="Calibri" w:cs="Calibri"/>
          <w:sz w:val="10"/>
        </w:rPr>
      </w:pPr>
      <w:r w:rsidRPr="004849A6">
        <w:rPr>
          <w:rFonts w:ascii="Calibri" w:hAnsi="Calibri" w:cs="Calibri"/>
          <w:sz w:val="20"/>
        </w:rPr>
        <w:t xml:space="preserve"> </w:t>
      </w:r>
    </w:p>
    <w:p w14:paraId="12B257AD" w14:textId="3EEBE99A" w:rsidR="005869F1" w:rsidRPr="004849A6" w:rsidRDefault="003B5164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“Reforming Our Programs to Prepare Teachers to Teach Writing Well.” </w:t>
      </w:r>
      <w:r w:rsidR="0027292C" w:rsidRPr="004849A6">
        <w:rPr>
          <w:rFonts w:ascii="Calibri" w:hAnsi="Calibri" w:cs="Calibri"/>
          <w:sz w:val="20"/>
        </w:rPr>
        <w:t xml:space="preserve">Annual Conference, </w:t>
      </w:r>
      <w:r w:rsidRPr="004849A6">
        <w:rPr>
          <w:rFonts w:ascii="Calibri" w:hAnsi="Calibri" w:cs="Calibri"/>
          <w:sz w:val="20"/>
        </w:rPr>
        <w:t>National Council of Teachers of English</w:t>
      </w:r>
      <w:r w:rsidR="0027292C" w:rsidRPr="004849A6">
        <w:rPr>
          <w:rFonts w:ascii="Calibri" w:hAnsi="Calibri" w:cs="Calibri"/>
          <w:sz w:val="20"/>
        </w:rPr>
        <w:t xml:space="preserve"> (NCTE)</w:t>
      </w:r>
      <w:r w:rsidR="00ED7581" w:rsidRPr="004849A6">
        <w:rPr>
          <w:rFonts w:ascii="Calibri" w:hAnsi="Calibri" w:cs="Calibri"/>
          <w:sz w:val="20"/>
        </w:rPr>
        <w:t>. New York, NY: Nov.</w:t>
      </w:r>
      <w:r w:rsidRPr="004849A6">
        <w:rPr>
          <w:rFonts w:ascii="Calibri" w:hAnsi="Calibri" w:cs="Calibri"/>
          <w:sz w:val="20"/>
        </w:rPr>
        <w:t xml:space="preserve"> 2007.</w:t>
      </w:r>
    </w:p>
    <w:p w14:paraId="5EDA30FB" w14:textId="77777777" w:rsidR="005869F1" w:rsidRPr="001A193E" w:rsidRDefault="005869F1" w:rsidP="004849A6">
      <w:pPr>
        <w:spacing w:line="276" w:lineRule="auto"/>
        <w:rPr>
          <w:rFonts w:ascii="Calibri" w:hAnsi="Calibri" w:cs="Calibri"/>
          <w:sz w:val="10"/>
        </w:rPr>
      </w:pPr>
    </w:p>
    <w:p w14:paraId="739602AB" w14:textId="5EB7BB71" w:rsidR="00495D8B" w:rsidRPr="004849A6" w:rsidRDefault="00495D8B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“Book Learning vs. Hands-on Learning: Teaching Pre-Service Teacher Education Students How to Teach </w:t>
      </w:r>
      <w:r w:rsidR="006C354E" w:rsidRPr="004849A6">
        <w:rPr>
          <w:rFonts w:ascii="Calibri" w:hAnsi="Calibri" w:cs="Calibri"/>
          <w:sz w:val="20"/>
        </w:rPr>
        <w:t xml:space="preserve">Writing.”  CCCC.  Chicago, IL: </w:t>
      </w:r>
      <w:r w:rsidR="00ED7581" w:rsidRPr="004849A6">
        <w:rPr>
          <w:rFonts w:ascii="Calibri" w:hAnsi="Calibri" w:cs="Calibri"/>
          <w:sz w:val="20"/>
        </w:rPr>
        <w:t>Mar.</w:t>
      </w:r>
      <w:r w:rsidRPr="004849A6">
        <w:rPr>
          <w:rFonts w:ascii="Calibri" w:hAnsi="Calibri" w:cs="Calibri"/>
          <w:sz w:val="20"/>
        </w:rPr>
        <w:t xml:space="preserve"> 2006.</w:t>
      </w:r>
    </w:p>
    <w:p w14:paraId="5CF15321" w14:textId="77777777" w:rsidR="00495D8B" w:rsidRPr="001A193E" w:rsidRDefault="00495D8B" w:rsidP="004849A6">
      <w:pPr>
        <w:spacing w:line="276" w:lineRule="auto"/>
        <w:rPr>
          <w:rFonts w:ascii="Calibri" w:hAnsi="Calibri" w:cs="Calibri"/>
          <w:b/>
          <w:sz w:val="10"/>
        </w:rPr>
      </w:pPr>
    </w:p>
    <w:p w14:paraId="310F0051" w14:textId="1B0BAD8B" w:rsidR="00495D8B" w:rsidRPr="004849A6" w:rsidRDefault="00495D8B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“How Can Composition Protect Itself When Budget Cuts Come?” CCCC. San Antonio, TX.  </w:t>
      </w:r>
      <w:r w:rsidR="00ED7581" w:rsidRPr="004849A6">
        <w:rPr>
          <w:rFonts w:ascii="Calibri" w:hAnsi="Calibri" w:cs="Calibri"/>
          <w:sz w:val="20"/>
        </w:rPr>
        <w:t>Mar.</w:t>
      </w:r>
      <w:r w:rsidRPr="004849A6">
        <w:rPr>
          <w:rFonts w:ascii="Calibri" w:hAnsi="Calibri" w:cs="Calibri"/>
          <w:sz w:val="20"/>
        </w:rPr>
        <w:t xml:space="preserve"> 2004.</w:t>
      </w:r>
    </w:p>
    <w:p w14:paraId="278BE969" w14:textId="77777777" w:rsidR="00495D8B" w:rsidRPr="001A193E" w:rsidRDefault="00495D8B" w:rsidP="004849A6">
      <w:pPr>
        <w:spacing w:line="276" w:lineRule="auto"/>
        <w:ind w:left="720" w:hanging="720"/>
        <w:rPr>
          <w:rFonts w:ascii="Calibri" w:hAnsi="Calibri" w:cs="Calibri"/>
          <w:sz w:val="10"/>
        </w:rPr>
      </w:pPr>
    </w:p>
    <w:p w14:paraId="3D862DA6" w14:textId="5F7614CF" w:rsidR="00495D8B" w:rsidRPr="004849A6" w:rsidRDefault="00495D8B" w:rsidP="004849A6">
      <w:pPr>
        <w:spacing w:line="276" w:lineRule="auto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“Self-Discovery and CCCC.”  CCCC.  New York, NY.  </w:t>
      </w:r>
      <w:r w:rsidR="00ED7581" w:rsidRPr="004849A6">
        <w:rPr>
          <w:rFonts w:ascii="Calibri" w:hAnsi="Calibri" w:cs="Calibri"/>
          <w:sz w:val="20"/>
        </w:rPr>
        <w:t>Mar.</w:t>
      </w:r>
      <w:r w:rsidRPr="004849A6">
        <w:rPr>
          <w:rFonts w:ascii="Calibri" w:hAnsi="Calibri" w:cs="Calibri"/>
          <w:sz w:val="20"/>
        </w:rPr>
        <w:t xml:space="preserve"> 2003.  </w:t>
      </w:r>
    </w:p>
    <w:p w14:paraId="5F91FE3D" w14:textId="77777777" w:rsidR="00495D8B" w:rsidRPr="001A193E" w:rsidRDefault="00495D8B" w:rsidP="004849A6">
      <w:pPr>
        <w:spacing w:line="276" w:lineRule="auto"/>
        <w:ind w:left="720" w:hanging="720"/>
        <w:rPr>
          <w:rFonts w:ascii="Calibri" w:hAnsi="Calibri" w:cs="Calibri"/>
          <w:sz w:val="10"/>
        </w:rPr>
      </w:pPr>
    </w:p>
    <w:p w14:paraId="7ED34831" w14:textId="0921ED5A" w:rsidR="00495D8B" w:rsidRPr="004849A6" w:rsidRDefault="00495D8B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“What Happens When Expressivist-Trained Writing Instructors Leave the Nest and Confront New Students, Colleagues, and Institutions: A Cross-Institutional Discussion.” CCCC.  Denver, CO.  </w:t>
      </w:r>
      <w:r w:rsidR="00ED7581" w:rsidRPr="004849A6">
        <w:rPr>
          <w:rFonts w:ascii="Calibri" w:hAnsi="Calibri" w:cs="Calibri"/>
          <w:sz w:val="20"/>
        </w:rPr>
        <w:t>Apr.</w:t>
      </w:r>
      <w:r w:rsidRPr="004849A6">
        <w:rPr>
          <w:rFonts w:ascii="Calibri" w:hAnsi="Calibri" w:cs="Calibri"/>
          <w:sz w:val="20"/>
        </w:rPr>
        <w:t xml:space="preserve"> 2001. </w:t>
      </w:r>
    </w:p>
    <w:p w14:paraId="0A857E6F" w14:textId="77777777" w:rsidR="00495D8B" w:rsidRPr="001A193E" w:rsidRDefault="00495D8B" w:rsidP="004849A6">
      <w:pPr>
        <w:spacing w:line="276" w:lineRule="auto"/>
        <w:rPr>
          <w:rFonts w:ascii="Calibri" w:hAnsi="Calibri" w:cs="Calibri"/>
          <w:sz w:val="10"/>
        </w:rPr>
      </w:pPr>
    </w:p>
    <w:p w14:paraId="3E501AE7" w14:textId="42C8293E" w:rsidR="00495D8B" w:rsidRPr="004849A6" w:rsidRDefault="00495D8B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"The Politics of Status and Location in the Movement to Abolish First-Year Writing: A Story from Outside the Research Univ</w:t>
      </w:r>
      <w:r w:rsidR="006C354E" w:rsidRPr="004849A6">
        <w:rPr>
          <w:rFonts w:ascii="Calibri" w:hAnsi="Calibri" w:cs="Calibri"/>
          <w:sz w:val="20"/>
        </w:rPr>
        <w:t xml:space="preserve">ersity." CCCC. Minneapolis, MN: Apr. </w:t>
      </w:r>
      <w:r w:rsidRPr="004849A6">
        <w:rPr>
          <w:rFonts w:ascii="Calibri" w:hAnsi="Calibri" w:cs="Calibri"/>
          <w:sz w:val="20"/>
        </w:rPr>
        <w:t>2000.</w:t>
      </w:r>
    </w:p>
    <w:p w14:paraId="2224DAB3" w14:textId="77777777" w:rsidR="00495D8B" w:rsidRPr="001A193E" w:rsidRDefault="00495D8B" w:rsidP="004849A6">
      <w:pPr>
        <w:spacing w:line="276" w:lineRule="auto"/>
        <w:rPr>
          <w:rFonts w:ascii="Calibri" w:hAnsi="Calibri" w:cs="Calibri"/>
          <w:b/>
          <w:sz w:val="10"/>
        </w:rPr>
      </w:pPr>
    </w:p>
    <w:p w14:paraId="7AE6C324" w14:textId="69753540" w:rsidR="00495D8B" w:rsidRPr="004849A6" w:rsidRDefault="00495D8B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"Forging a New Kind of School-University Link: Pressing Pre</w:t>
      </w:r>
      <w:r w:rsidR="006C354E" w:rsidRPr="004849A6">
        <w:rPr>
          <w:rFonts w:ascii="Calibri" w:hAnsi="Calibri" w:cs="Calibri"/>
          <w:sz w:val="20"/>
        </w:rPr>
        <w:t>-</w:t>
      </w:r>
      <w:r w:rsidRPr="004849A6">
        <w:rPr>
          <w:rFonts w:ascii="Calibri" w:hAnsi="Calibri" w:cs="Calibri"/>
          <w:sz w:val="20"/>
        </w:rPr>
        <w:t xml:space="preserve">service Teachers into Service."  </w:t>
      </w:r>
      <w:r w:rsidR="0027292C" w:rsidRPr="004849A6">
        <w:rPr>
          <w:rFonts w:ascii="Calibri" w:hAnsi="Calibri" w:cs="Calibri"/>
          <w:sz w:val="20"/>
        </w:rPr>
        <w:t xml:space="preserve">NCTE.  </w:t>
      </w:r>
      <w:r w:rsidR="006C354E" w:rsidRPr="004849A6">
        <w:rPr>
          <w:rFonts w:ascii="Calibri" w:hAnsi="Calibri" w:cs="Calibri"/>
          <w:sz w:val="20"/>
        </w:rPr>
        <w:t xml:space="preserve"> Denver, CO:</w:t>
      </w:r>
      <w:r w:rsidRPr="004849A6">
        <w:rPr>
          <w:rFonts w:ascii="Calibri" w:hAnsi="Calibri" w:cs="Calibri"/>
          <w:sz w:val="20"/>
        </w:rPr>
        <w:t xml:space="preserve"> </w:t>
      </w:r>
      <w:r w:rsidR="006C354E" w:rsidRPr="004849A6">
        <w:rPr>
          <w:rFonts w:ascii="Calibri" w:hAnsi="Calibri" w:cs="Calibri"/>
          <w:sz w:val="20"/>
        </w:rPr>
        <w:t>Nov.</w:t>
      </w:r>
      <w:r w:rsidRPr="004849A6">
        <w:rPr>
          <w:rFonts w:ascii="Calibri" w:hAnsi="Calibri" w:cs="Calibri"/>
          <w:sz w:val="20"/>
        </w:rPr>
        <w:t xml:space="preserve"> 1999.</w:t>
      </w:r>
    </w:p>
    <w:p w14:paraId="01D92C2D" w14:textId="77777777" w:rsidR="00495D8B" w:rsidRPr="001A193E" w:rsidRDefault="00495D8B" w:rsidP="004849A6">
      <w:pPr>
        <w:spacing w:line="276" w:lineRule="auto"/>
        <w:rPr>
          <w:rFonts w:ascii="Calibri" w:hAnsi="Calibri" w:cs="Calibri"/>
          <w:b/>
          <w:sz w:val="10"/>
        </w:rPr>
      </w:pPr>
    </w:p>
    <w:p w14:paraId="038063A3" w14:textId="54A0F72F" w:rsidR="00495D8B" w:rsidRPr="004849A6" w:rsidRDefault="00495D8B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"Speaking Inclusively in the Classroom."  University of New Hampshire Bien</w:t>
      </w:r>
      <w:r w:rsidR="006C354E" w:rsidRPr="004849A6">
        <w:rPr>
          <w:rFonts w:ascii="Calibri" w:hAnsi="Calibri" w:cs="Calibri"/>
          <w:sz w:val="20"/>
        </w:rPr>
        <w:t xml:space="preserve">nial Conference in Composition. </w:t>
      </w:r>
      <w:r w:rsidRPr="004849A6">
        <w:rPr>
          <w:rFonts w:ascii="Calibri" w:hAnsi="Calibri" w:cs="Calibri"/>
          <w:sz w:val="20"/>
        </w:rPr>
        <w:t>Universi</w:t>
      </w:r>
      <w:r w:rsidR="006C354E" w:rsidRPr="004849A6">
        <w:rPr>
          <w:rFonts w:ascii="Calibri" w:hAnsi="Calibri" w:cs="Calibri"/>
          <w:sz w:val="20"/>
        </w:rPr>
        <w:t>ty of New Hampshire.</w:t>
      </w:r>
      <w:r w:rsidR="0027292C" w:rsidRPr="004849A6">
        <w:rPr>
          <w:rFonts w:ascii="Calibri" w:hAnsi="Calibri" w:cs="Calibri"/>
          <w:sz w:val="20"/>
        </w:rPr>
        <w:t xml:space="preserve"> Durham, NH. </w:t>
      </w:r>
      <w:r w:rsidR="006C354E" w:rsidRPr="004849A6">
        <w:rPr>
          <w:rFonts w:ascii="Calibri" w:hAnsi="Calibri" w:cs="Calibri"/>
          <w:sz w:val="20"/>
        </w:rPr>
        <w:t xml:space="preserve"> Oct.</w:t>
      </w:r>
      <w:r w:rsidRPr="004849A6">
        <w:rPr>
          <w:rFonts w:ascii="Calibri" w:hAnsi="Calibri" w:cs="Calibri"/>
          <w:sz w:val="20"/>
        </w:rPr>
        <w:t xml:space="preserve"> 1999.</w:t>
      </w:r>
    </w:p>
    <w:p w14:paraId="6F7B1AEA" w14:textId="77777777" w:rsidR="00495D8B" w:rsidRPr="001A193E" w:rsidRDefault="00495D8B" w:rsidP="004849A6">
      <w:pPr>
        <w:spacing w:line="276" w:lineRule="auto"/>
        <w:ind w:left="720" w:hanging="720"/>
        <w:rPr>
          <w:rFonts w:ascii="Calibri" w:hAnsi="Calibri" w:cs="Calibri"/>
          <w:sz w:val="10"/>
        </w:rPr>
      </w:pPr>
    </w:p>
    <w:p w14:paraId="60C46467" w14:textId="18ED1F1A" w:rsidR="00495D8B" w:rsidRPr="004849A6" w:rsidRDefault="00495D8B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“Identifying with Your Students: An Act of De-Centering o</w:t>
      </w:r>
      <w:r w:rsidR="006C354E" w:rsidRPr="004849A6">
        <w:rPr>
          <w:rFonts w:ascii="Calibri" w:hAnsi="Calibri" w:cs="Calibri"/>
          <w:sz w:val="20"/>
        </w:rPr>
        <w:t>r Just an Act of Denial?”  CCCC. Atlanta, GA.  Mar.</w:t>
      </w:r>
      <w:r w:rsidRPr="004849A6">
        <w:rPr>
          <w:rFonts w:ascii="Calibri" w:hAnsi="Calibri" w:cs="Calibri"/>
          <w:sz w:val="20"/>
        </w:rPr>
        <w:t xml:space="preserve"> 1999.</w:t>
      </w:r>
    </w:p>
    <w:p w14:paraId="694CB994" w14:textId="77777777" w:rsidR="00495D8B" w:rsidRPr="001A193E" w:rsidRDefault="00495D8B" w:rsidP="004849A6">
      <w:pPr>
        <w:spacing w:line="276" w:lineRule="auto"/>
        <w:ind w:left="720" w:hanging="720"/>
        <w:rPr>
          <w:rFonts w:ascii="Calibri" w:hAnsi="Calibri" w:cs="Calibri"/>
          <w:sz w:val="10"/>
        </w:rPr>
      </w:pPr>
    </w:p>
    <w:p w14:paraId="3F784DC3" w14:textId="467C04E5" w:rsidR="00495D8B" w:rsidRPr="004849A6" w:rsidRDefault="00495D8B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“The Challenges of the Co-Edited Collection.”  Research </w:t>
      </w:r>
      <w:r w:rsidR="00F309E3">
        <w:rPr>
          <w:rFonts w:ascii="Calibri" w:hAnsi="Calibri" w:cs="Calibri"/>
          <w:sz w:val="20"/>
        </w:rPr>
        <w:t>Network Forum Roundtable.</w:t>
      </w:r>
      <w:r w:rsidR="006C354E" w:rsidRPr="004849A6">
        <w:rPr>
          <w:rFonts w:ascii="Calibri" w:hAnsi="Calibri" w:cs="Calibri"/>
          <w:sz w:val="20"/>
        </w:rPr>
        <w:t xml:space="preserve">  CCCC. Atlanta, GA.  Mar.</w:t>
      </w:r>
      <w:r w:rsidRPr="004849A6">
        <w:rPr>
          <w:rFonts w:ascii="Calibri" w:hAnsi="Calibri" w:cs="Calibri"/>
          <w:sz w:val="20"/>
        </w:rPr>
        <w:t xml:space="preserve"> 1999.</w:t>
      </w:r>
    </w:p>
    <w:p w14:paraId="054C1A5E" w14:textId="77777777" w:rsidR="00495D8B" w:rsidRPr="001A193E" w:rsidRDefault="00495D8B" w:rsidP="004849A6">
      <w:pPr>
        <w:spacing w:line="276" w:lineRule="auto"/>
        <w:rPr>
          <w:rFonts w:ascii="Calibri" w:hAnsi="Calibri" w:cs="Calibri"/>
          <w:b/>
          <w:sz w:val="10"/>
        </w:rPr>
      </w:pPr>
    </w:p>
    <w:p w14:paraId="539C4A89" w14:textId="62198461" w:rsidR="00495D8B" w:rsidRPr="004849A6" w:rsidRDefault="00495D8B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 “Turning the Researcher Gaze Inward: Where Does My Pedagogy Come F</w:t>
      </w:r>
      <w:r w:rsidR="006C354E" w:rsidRPr="004849A6">
        <w:rPr>
          <w:rFonts w:ascii="Calibri" w:hAnsi="Calibri" w:cs="Calibri"/>
          <w:sz w:val="20"/>
        </w:rPr>
        <w:t>rom?”  CCCC. Chicago, IL.  Apr.</w:t>
      </w:r>
      <w:r w:rsidRPr="004849A6">
        <w:rPr>
          <w:rFonts w:ascii="Calibri" w:hAnsi="Calibri" w:cs="Calibri"/>
          <w:sz w:val="20"/>
        </w:rPr>
        <w:t xml:space="preserve"> 1998.</w:t>
      </w:r>
    </w:p>
    <w:p w14:paraId="2DE44110" w14:textId="77777777" w:rsidR="00495D8B" w:rsidRPr="001A193E" w:rsidRDefault="00495D8B" w:rsidP="004849A6">
      <w:pPr>
        <w:spacing w:line="276" w:lineRule="auto"/>
        <w:ind w:left="720" w:hanging="720"/>
        <w:rPr>
          <w:rFonts w:ascii="Calibri" w:hAnsi="Calibri" w:cs="Calibri"/>
          <w:sz w:val="10"/>
        </w:rPr>
      </w:pPr>
    </w:p>
    <w:p w14:paraId="28A0CDBE" w14:textId="5F1E516C" w:rsidR="00495D8B" w:rsidRPr="004849A6" w:rsidRDefault="00495D8B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 “When the Left Beds Down with the Right, It’s the Basic Writer Who Gets </w:t>
      </w:r>
      <w:proofErr w:type="spellStart"/>
      <w:r w:rsidRPr="004849A6">
        <w:rPr>
          <w:rFonts w:ascii="Calibri" w:hAnsi="Calibri" w:cs="Calibri"/>
          <w:sz w:val="20"/>
        </w:rPr>
        <w:t>Scr</w:t>
      </w:r>
      <w:proofErr w:type="spellEnd"/>
      <w:r w:rsidRPr="004849A6">
        <w:rPr>
          <w:rFonts w:ascii="Calibri" w:hAnsi="Calibri" w:cs="Calibri"/>
          <w:sz w:val="20"/>
        </w:rPr>
        <w:t>-</w:t>
      </w:r>
      <w:r w:rsidR="006C354E" w:rsidRPr="004849A6">
        <w:rPr>
          <w:rFonts w:ascii="Calibri" w:hAnsi="Calibri" w:cs="Calibri"/>
          <w:sz w:val="20"/>
        </w:rPr>
        <w:t>--d.”  CCCC. Phoenix, AZ.  Mar.</w:t>
      </w:r>
      <w:r w:rsidRPr="004849A6">
        <w:rPr>
          <w:rFonts w:ascii="Calibri" w:hAnsi="Calibri" w:cs="Calibri"/>
          <w:sz w:val="20"/>
        </w:rPr>
        <w:t xml:space="preserve"> 1997.</w:t>
      </w:r>
    </w:p>
    <w:p w14:paraId="3C01BE14" w14:textId="77777777" w:rsidR="00495D8B" w:rsidRPr="001A193E" w:rsidRDefault="00495D8B" w:rsidP="004849A6">
      <w:pPr>
        <w:spacing w:line="276" w:lineRule="auto"/>
        <w:ind w:left="720" w:hanging="720"/>
        <w:rPr>
          <w:rFonts w:ascii="Calibri" w:hAnsi="Calibri" w:cs="Calibri"/>
          <w:sz w:val="10"/>
        </w:rPr>
      </w:pPr>
    </w:p>
    <w:p w14:paraId="29E5C6C1" w14:textId="469A6566" w:rsidR="00495D8B" w:rsidRPr="004849A6" w:rsidRDefault="00495D8B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 “Using Student Publications in a Writing Class: Approaches for Teachers.”  University of New Hampshire Biennial Con</w:t>
      </w:r>
      <w:r w:rsidR="006C354E" w:rsidRPr="004849A6">
        <w:rPr>
          <w:rFonts w:ascii="Calibri" w:hAnsi="Calibri" w:cs="Calibri"/>
          <w:sz w:val="20"/>
        </w:rPr>
        <w:t>ference in Composition.  Oct.</w:t>
      </w:r>
      <w:r w:rsidRPr="004849A6">
        <w:rPr>
          <w:rFonts w:ascii="Calibri" w:hAnsi="Calibri" w:cs="Calibri"/>
          <w:sz w:val="20"/>
        </w:rPr>
        <w:t xml:space="preserve"> 1996.</w:t>
      </w:r>
    </w:p>
    <w:p w14:paraId="6F06AA82" w14:textId="77777777" w:rsidR="00495D8B" w:rsidRPr="001A193E" w:rsidRDefault="00495D8B" w:rsidP="004849A6">
      <w:pPr>
        <w:spacing w:line="276" w:lineRule="auto"/>
        <w:ind w:left="720" w:hanging="720"/>
        <w:rPr>
          <w:rFonts w:ascii="Calibri" w:hAnsi="Calibri" w:cs="Calibri"/>
          <w:sz w:val="10"/>
        </w:rPr>
      </w:pPr>
    </w:p>
    <w:p w14:paraId="6DC8399B" w14:textId="440B4E95" w:rsidR="00495D8B" w:rsidRPr="004849A6" w:rsidRDefault="006C354E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"Examining Assumptions A</w:t>
      </w:r>
      <w:r w:rsidR="00495D8B" w:rsidRPr="004849A6">
        <w:rPr>
          <w:rFonts w:ascii="Calibri" w:hAnsi="Calibri" w:cs="Calibri"/>
          <w:sz w:val="20"/>
        </w:rPr>
        <w:t>bout the Decentered Class</w:t>
      </w:r>
      <w:r w:rsidR="00AE7F29" w:rsidRPr="004849A6">
        <w:rPr>
          <w:rFonts w:ascii="Calibri" w:hAnsi="Calibri" w:cs="Calibri"/>
          <w:sz w:val="20"/>
        </w:rPr>
        <w:t>room."  CCCC. Milwaukee, WI.  Mar.</w:t>
      </w:r>
      <w:r w:rsidR="00495D8B" w:rsidRPr="004849A6">
        <w:rPr>
          <w:rFonts w:ascii="Calibri" w:hAnsi="Calibri" w:cs="Calibri"/>
          <w:sz w:val="20"/>
        </w:rPr>
        <w:t xml:space="preserve"> 1996.</w:t>
      </w:r>
    </w:p>
    <w:p w14:paraId="3556DD3B" w14:textId="77777777" w:rsidR="00495D8B" w:rsidRPr="001A193E" w:rsidRDefault="00495D8B" w:rsidP="004849A6">
      <w:pPr>
        <w:spacing w:line="276" w:lineRule="auto"/>
        <w:ind w:left="720" w:hanging="720"/>
        <w:rPr>
          <w:rFonts w:ascii="Calibri" w:hAnsi="Calibri" w:cs="Calibri"/>
          <w:sz w:val="10"/>
        </w:rPr>
      </w:pPr>
    </w:p>
    <w:p w14:paraId="6071E5E4" w14:textId="624BE57D" w:rsidR="00495D8B" w:rsidRPr="004849A6" w:rsidRDefault="0027292C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"Learning to Value O</w:t>
      </w:r>
      <w:r w:rsidR="00495D8B" w:rsidRPr="004849A6">
        <w:rPr>
          <w:rFonts w:ascii="Calibri" w:hAnsi="Calibri" w:cs="Calibri"/>
          <w:sz w:val="20"/>
        </w:rPr>
        <w:t>ur Different Teaching Styles: Case S</w:t>
      </w:r>
      <w:r w:rsidR="00AE7F29" w:rsidRPr="004849A6">
        <w:rPr>
          <w:rFonts w:ascii="Calibri" w:hAnsi="Calibri" w:cs="Calibri"/>
          <w:sz w:val="20"/>
        </w:rPr>
        <w:t>tudies of Three Teachers." CCCC. Washington, D.C.  Mar.</w:t>
      </w:r>
      <w:r w:rsidR="00495D8B" w:rsidRPr="004849A6">
        <w:rPr>
          <w:rFonts w:ascii="Calibri" w:hAnsi="Calibri" w:cs="Calibri"/>
          <w:sz w:val="20"/>
        </w:rPr>
        <w:t xml:space="preserve"> 1995.</w:t>
      </w:r>
    </w:p>
    <w:p w14:paraId="0C8D4448" w14:textId="77777777" w:rsidR="00495D8B" w:rsidRPr="001A193E" w:rsidRDefault="00495D8B" w:rsidP="004849A6">
      <w:pPr>
        <w:spacing w:line="276" w:lineRule="auto"/>
        <w:ind w:left="720" w:hanging="720"/>
        <w:rPr>
          <w:rFonts w:ascii="Calibri" w:hAnsi="Calibri" w:cs="Calibri"/>
          <w:sz w:val="10"/>
        </w:rPr>
      </w:pPr>
    </w:p>
    <w:p w14:paraId="22813994" w14:textId="05B200D7" w:rsidR="00495D8B" w:rsidRPr="004849A6" w:rsidRDefault="00495D8B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lastRenderedPageBreak/>
        <w:t>"Developing Personal Teaching Stra</w:t>
      </w:r>
      <w:r w:rsidR="00AE7F29" w:rsidRPr="004849A6">
        <w:rPr>
          <w:rFonts w:ascii="Calibri" w:hAnsi="Calibri" w:cs="Calibri"/>
          <w:sz w:val="20"/>
        </w:rPr>
        <w:t>tegies."  The Craft of Teaching.</w:t>
      </w:r>
      <w:r w:rsidRPr="004849A6">
        <w:rPr>
          <w:rFonts w:ascii="Calibri" w:hAnsi="Calibri" w:cs="Calibri"/>
          <w:sz w:val="20"/>
        </w:rPr>
        <w:t xml:space="preserve"> University of New Hampshire Biennial Conf</w:t>
      </w:r>
      <w:r w:rsidR="00AE7F29" w:rsidRPr="004849A6">
        <w:rPr>
          <w:rFonts w:ascii="Calibri" w:hAnsi="Calibri" w:cs="Calibri"/>
          <w:sz w:val="20"/>
        </w:rPr>
        <w:t>erence in Composition.   Oct.</w:t>
      </w:r>
      <w:r w:rsidRPr="004849A6">
        <w:rPr>
          <w:rFonts w:ascii="Calibri" w:hAnsi="Calibri" w:cs="Calibri"/>
          <w:sz w:val="20"/>
        </w:rPr>
        <w:t xml:space="preserve"> 1994.</w:t>
      </w:r>
    </w:p>
    <w:p w14:paraId="528A97D0" w14:textId="77777777" w:rsidR="00495D8B" w:rsidRPr="001A193E" w:rsidRDefault="00495D8B" w:rsidP="004849A6">
      <w:pPr>
        <w:spacing w:line="276" w:lineRule="auto"/>
        <w:rPr>
          <w:rFonts w:ascii="Calibri" w:hAnsi="Calibri" w:cs="Calibri"/>
          <w:sz w:val="10"/>
        </w:rPr>
      </w:pPr>
    </w:p>
    <w:p w14:paraId="29EEF77B" w14:textId="09D330E3" w:rsidR="00495D8B" w:rsidRPr="004849A6" w:rsidRDefault="00495D8B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"The Power to Nurture—Who's Got it? Who Doesn't?"  Pennsylvania State Conference on</w:t>
      </w:r>
      <w:r w:rsidR="00AE7F29" w:rsidRPr="004849A6">
        <w:rPr>
          <w:rFonts w:ascii="Calibri" w:hAnsi="Calibri" w:cs="Calibri"/>
          <w:sz w:val="20"/>
        </w:rPr>
        <w:t xml:space="preserve"> Rhetoric and Composition.  Jul.</w:t>
      </w:r>
      <w:r w:rsidRPr="004849A6">
        <w:rPr>
          <w:rFonts w:ascii="Calibri" w:hAnsi="Calibri" w:cs="Calibri"/>
          <w:sz w:val="20"/>
        </w:rPr>
        <w:t xml:space="preserve"> 1993.</w:t>
      </w:r>
    </w:p>
    <w:p w14:paraId="4F98F942" w14:textId="77777777" w:rsidR="00495D8B" w:rsidRPr="001A193E" w:rsidRDefault="00495D8B" w:rsidP="004849A6">
      <w:pPr>
        <w:spacing w:line="276" w:lineRule="auto"/>
        <w:rPr>
          <w:rFonts w:ascii="Calibri" w:hAnsi="Calibri" w:cs="Calibri"/>
          <w:sz w:val="10"/>
        </w:rPr>
      </w:pPr>
    </w:p>
    <w:p w14:paraId="3A9F2F12" w14:textId="331FB98A" w:rsidR="00451BFF" w:rsidRPr="004849A6" w:rsidRDefault="00451BFF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"Different Connections = Different Teaching for Five Feminist Teachers."  The Writing Pr</w:t>
      </w:r>
      <w:r w:rsidR="00AE7F29" w:rsidRPr="004849A6">
        <w:rPr>
          <w:rFonts w:ascii="Calibri" w:hAnsi="Calibri" w:cs="Calibri"/>
          <w:sz w:val="20"/>
        </w:rPr>
        <w:t xml:space="preserve">ocess: Retrospect and Prospect. </w:t>
      </w:r>
      <w:r w:rsidRPr="004849A6">
        <w:rPr>
          <w:rFonts w:ascii="Calibri" w:hAnsi="Calibri" w:cs="Calibri"/>
          <w:sz w:val="20"/>
        </w:rPr>
        <w:t>University of New Hampshire Biennial Con</w:t>
      </w:r>
      <w:r w:rsidR="00AE7F29" w:rsidRPr="004849A6">
        <w:rPr>
          <w:rFonts w:ascii="Calibri" w:hAnsi="Calibri" w:cs="Calibri"/>
          <w:sz w:val="20"/>
        </w:rPr>
        <w:t>ference in Composition.  Oct.</w:t>
      </w:r>
      <w:r w:rsidRPr="004849A6">
        <w:rPr>
          <w:rFonts w:ascii="Calibri" w:hAnsi="Calibri" w:cs="Calibri"/>
          <w:sz w:val="20"/>
        </w:rPr>
        <w:t xml:space="preserve"> 1992.</w:t>
      </w:r>
    </w:p>
    <w:p w14:paraId="463443BB" w14:textId="0EC0A16F" w:rsidR="000C4693" w:rsidRPr="004849A6" w:rsidRDefault="000C4693" w:rsidP="004849A6">
      <w:pPr>
        <w:spacing w:line="276" w:lineRule="auto"/>
        <w:rPr>
          <w:rFonts w:ascii="Calibri" w:hAnsi="Calibri" w:cs="Calibri"/>
          <w:b/>
          <w:sz w:val="20"/>
        </w:rPr>
      </w:pPr>
    </w:p>
    <w:p w14:paraId="5A861170" w14:textId="76B013EB" w:rsidR="00495D8B" w:rsidRPr="00133E6F" w:rsidRDefault="00E83E48" w:rsidP="004849A6">
      <w:pPr>
        <w:spacing w:line="276" w:lineRule="auto"/>
        <w:rPr>
          <w:rFonts w:ascii="Calibri" w:hAnsi="Calibri" w:cs="Calibri"/>
          <w:b/>
          <w:sz w:val="22"/>
        </w:rPr>
      </w:pPr>
      <w:r w:rsidRPr="00133E6F">
        <w:rPr>
          <w:rFonts w:ascii="Calibri" w:hAnsi="Calibri" w:cs="Calibri"/>
          <w:b/>
          <w:sz w:val="22"/>
        </w:rPr>
        <w:t xml:space="preserve">SELECTED </w:t>
      </w:r>
      <w:r w:rsidR="00CD393F" w:rsidRPr="00133E6F">
        <w:rPr>
          <w:rFonts w:ascii="Calibri" w:hAnsi="Calibri" w:cs="Calibri"/>
          <w:b/>
          <w:sz w:val="22"/>
        </w:rPr>
        <w:t>INVITED TALKS</w:t>
      </w:r>
    </w:p>
    <w:p w14:paraId="6457D78B" w14:textId="77777777" w:rsidR="00495D8B" w:rsidRPr="001A193E" w:rsidRDefault="00495D8B" w:rsidP="004849A6">
      <w:pPr>
        <w:spacing w:line="276" w:lineRule="auto"/>
        <w:ind w:left="720" w:hanging="720"/>
        <w:rPr>
          <w:rFonts w:ascii="Calibri" w:hAnsi="Calibri" w:cs="Calibri"/>
          <w:sz w:val="10"/>
        </w:rPr>
      </w:pPr>
    </w:p>
    <w:p w14:paraId="6D63C356" w14:textId="028B56C4" w:rsidR="00675525" w:rsidRPr="004849A6" w:rsidRDefault="00675525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“MSU </w:t>
      </w:r>
      <w:r w:rsidR="00142201">
        <w:rPr>
          <w:rFonts w:ascii="Calibri" w:hAnsi="Calibri" w:cs="Calibri"/>
          <w:sz w:val="20"/>
        </w:rPr>
        <w:t>SONY</w:t>
      </w:r>
      <w:r w:rsidR="00142201" w:rsidRPr="004849A6">
        <w:rPr>
          <w:rFonts w:ascii="Calibri" w:hAnsi="Calibri" w:cs="Calibri"/>
          <w:sz w:val="20"/>
        </w:rPr>
        <w:t xml:space="preserve"> </w:t>
      </w:r>
      <w:r w:rsidRPr="004849A6">
        <w:rPr>
          <w:rFonts w:ascii="Calibri" w:hAnsi="Calibri" w:cs="Calibri"/>
          <w:sz w:val="20"/>
        </w:rPr>
        <w:t>Collaborative: Approaches to Active Learning.”  Lightning Talk.  Indiana University Immersion Conference, 10 University SONY Collaborative. August 2, 2018.</w:t>
      </w:r>
    </w:p>
    <w:p w14:paraId="21494AE2" w14:textId="17730BB7" w:rsidR="00675525" w:rsidRPr="001A193E" w:rsidRDefault="00675525" w:rsidP="004849A6">
      <w:pPr>
        <w:spacing w:line="276" w:lineRule="auto"/>
        <w:ind w:left="720" w:hanging="720"/>
        <w:rPr>
          <w:rFonts w:ascii="Calibri" w:hAnsi="Calibri" w:cs="Calibri"/>
          <w:sz w:val="10"/>
        </w:rPr>
      </w:pPr>
    </w:p>
    <w:p w14:paraId="274F3331" w14:textId="3913BE50" w:rsidR="00E83E48" w:rsidRPr="004849A6" w:rsidRDefault="00E83E48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“Beyond First-Year Composition.”  Writing for the Post-Baccalaureate World. New Jersey LAS Deans: Actions in Higher Education Series. 10 Oct. 2014.</w:t>
      </w:r>
    </w:p>
    <w:p w14:paraId="246B9A4C" w14:textId="77777777" w:rsidR="00E83E48" w:rsidRPr="001A193E" w:rsidRDefault="00E83E48" w:rsidP="004849A6">
      <w:pPr>
        <w:spacing w:line="276" w:lineRule="auto"/>
        <w:rPr>
          <w:rFonts w:ascii="Calibri" w:hAnsi="Calibri" w:cs="Calibri"/>
          <w:sz w:val="10"/>
        </w:rPr>
      </w:pPr>
    </w:p>
    <w:p w14:paraId="7B757E21" w14:textId="38595A39" w:rsidR="006B7E77" w:rsidRPr="004849A6" w:rsidRDefault="00E62CB3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“Writing Program Administration.”  Rutgers University, New Brunswick.  Invited Speaker.  New Brunswick, October 2014.</w:t>
      </w:r>
    </w:p>
    <w:p w14:paraId="5A28F09B" w14:textId="77777777" w:rsidR="00E62CB3" w:rsidRPr="001A193E" w:rsidRDefault="00E62CB3" w:rsidP="004849A6">
      <w:pPr>
        <w:spacing w:line="276" w:lineRule="auto"/>
        <w:ind w:left="720" w:hanging="720"/>
        <w:rPr>
          <w:rFonts w:ascii="Calibri" w:hAnsi="Calibri" w:cs="Calibri"/>
          <w:sz w:val="10"/>
        </w:rPr>
      </w:pPr>
    </w:p>
    <w:p w14:paraId="18F4D1E1" w14:textId="6574ABE7" w:rsidR="00CD393F" w:rsidRPr="004849A6" w:rsidRDefault="00CD393F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“Placement and Teaching Together.” CUNY Graduate Center.  Invited Speaker.  </w:t>
      </w:r>
      <w:r w:rsidR="001C0532" w:rsidRPr="004849A6">
        <w:rPr>
          <w:rFonts w:ascii="Calibri" w:hAnsi="Calibri" w:cs="Calibri"/>
          <w:sz w:val="20"/>
        </w:rPr>
        <w:t>New York</w:t>
      </w:r>
      <w:r w:rsidRPr="004849A6">
        <w:rPr>
          <w:rFonts w:ascii="Calibri" w:hAnsi="Calibri" w:cs="Calibri"/>
          <w:sz w:val="20"/>
        </w:rPr>
        <w:t xml:space="preserve">, NY. </w:t>
      </w:r>
      <w:r w:rsidR="001C0532" w:rsidRPr="004849A6">
        <w:rPr>
          <w:rFonts w:ascii="Calibri" w:hAnsi="Calibri" w:cs="Calibri"/>
          <w:sz w:val="20"/>
        </w:rPr>
        <w:t>Feb.</w:t>
      </w:r>
      <w:r w:rsidR="007B6CFB" w:rsidRPr="004849A6">
        <w:rPr>
          <w:rFonts w:ascii="Calibri" w:hAnsi="Calibri" w:cs="Calibri"/>
          <w:sz w:val="20"/>
        </w:rPr>
        <w:t xml:space="preserve"> 2012</w:t>
      </w:r>
      <w:r w:rsidRPr="004849A6">
        <w:rPr>
          <w:rFonts w:ascii="Calibri" w:hAnsi="Calibri" w:cs="Calibri"/>
          <w:sz w:val="20"/>
        </w:rPr>
        <w:t>.</w:t>
      </w:r>
    </w:p>
    <w:p w14:paraId="03246B2D" w14:textId="77777777" w:rsidR="00CD393F" w:rsidRPr="001A193E" w:rsidRDefault="00CD393F" w:rsidP="004849A6">
      <w:pPr>
        <w:spacing w:line="276" w:lineRule="auto"/>
        <w:rPr>
          <w:rFonts w:ascii="Calibri" w:hAnsi="Calibri" w:cs="Calibri"/>
          <w:sz w:val="10"/>
        </w:rPr>
      </w:pPr>
    </w:p>
    <w:p w14:paraId="273046EF" w14:textId="7C8E5590" w:rsidR="005869F1" w:rsidRPr="004849A6" w:rsidRDefault="005869F1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“The R</w:t>
      </w:r>
      <w:r w:rsidR="006B7E77" w:rsidRPr="004849A6">
        <w:rPr>
          <w:rFonts w:ascii="Calibri" w:hAnsi="Calibri" w:cs="Calibri"/>
          <w:sz w:val="20"/>
        </w:rPr>
        <w:t>eading/Writing Connection: How I</w:t>
      </w:r>
      <w:r w:rsidRPr="004849A6">
        <w:rPr>
          <w:rFonts w:ascii="Calibri" w:hAnsi="Calibri" w:cs="Calibri"/>
          <w:sz w:val="20"/>
        </w:rPr>
        <w:t>t Plays Out in College Writing Prog</w:t>
      </w:r>
      <w:r w:rsidR="00B02A2F" w:rsidRPr="004849A6">
        <w:rPr>
          <w:rFonts w:ascii="Calibri" w:hAnsi="Calibri" w:cs="Calibri"/>
          <w:sz w:val="20"/>
        </w:rPr>
        <w:t xml:space="preserve">rams.”  Keynote Panel.  </w:t>
      </w:r>
      <w:r w:rsidRPr="004849A6">
        <w:rPr>
          <w:rFonts w:ascii="Calibri" w:hAnsi="Calibri" w:cs="Calibri"/>
          <w:sz w:val="20"/>
        </w:rPr>
        <w:t>8th Annual New Jersey Writing Alliance.  New Jersey</w:t>
      </w:r>
      <w:r w:rsidR="003B5164" w:rsidRPr="004849A6">
        <w:rPr>
          <w:rFonts w:ascii="Calibri" w:hAnsi="Calibri" w:cs="Calibri"/>
          <w:sz w:val="20"/>
        </w:rPr>
        <w:t xml:space="preserve">. </w:t>
      </w:r>
      <w:r w:rsidR="001C0532" w:rsidRPr="004849A6">
        <w:rPr>
          <w:rFonts w:ascii="Calibri" w:hAnsi="Calibri" w:cs="Calibri"/>
          <w:sz w:val="20"/>
        </w:rPr>
        <w:t>21 May</w:t>
      </w:r>
      <w:r w:rsidRPr="004849A6">
        <w:rPr>
          <w:rFonts w:ascii="Calibri" w:hAnsi="Calibri" w:cs="Calibri"/>
          <w:sz w:val="20"/>
        </w:rPr>
        <w:t xml:space="preserve"> 2007.</w:t>
      </w:r>
    </w:p>
    <w:p w14:paraId="021E1167" w14:textId="77777777" w:rsidR="005869F1" w:rsidRPr="001A193E" w:rsidRDefault="005869F1" w:rsidP="004849A6">
      <w:pPr>
        <w:spacing w:line="276" w:lineRule="auto"/>
        <w:rPr>
          <w:rFonts w:ascii="Calibri" w:hAnsi="Calibri" w:cs="Calibri"/>
          <w:sz w:val="10"/>
        </w:rPr>
      </w:pPr>
    </w:p>
    <w:p w14:paraId="568E46FA" w14:textId="5042833A" w:rsidR="00451BFF" w:rsidRPr="004849A6" w:rsidRDefault="00451BFF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"Asserting Your Rights."  Annual Co</w:t>
      </w:r>
      <w:r w:rsidR="00D009C5" w:rsidRPr="004849A6">
        <w:rPr>
          <w:rFonts w:ascii="Calibri" w:hAnsi="Calibri" w:cs="Calibri"/>
          <w:sz w:val="20"/>
        </w:rPr>
        <w:t>nference on the Status of Women.</w:t>
      </w:r>
      <w:r w:rsidRPr="004849A6">
        <w:rPr>
          <w:rFonts w:ascii="Calibri" w:hAnsi="Calibri" w:cs="Calibri"/>
          <w:sz w:val="20"/>
        </w:rPr>
        <w:t xml:space="preserve"> University of </w:t>
      </w:r>
      <w:r w:rsidR="001C0532" w:rsidRPr="004849A6">
        <w:rPr>
          <w:rFonts w:ascii="Calibri" w:hAnsi="Calibri" w:cs="Calibri"/>
          <w:sz w:val="20"/>
        </w:rPr>
        <w:t>Massachusetts at Amherst.  Apr.</w:t>
      </w:r>
      <w:r w:rsidRPr="004849A6">
        <w:rPr>
          <w:rFonts w:ascii="Calibri" w:hAnsi="Calibri" w:cs="Calibri"/>
          <w:sz w:val="20"/>
        </w:rPr>
        <w:t xml:space="preserve"> 1992.</w:t>
      </w:r>
    </w:p>
    <w:p w14:paraId="2B45C542" w14:textId="77777777" w:rsidR="00451BFF" w:rsidRPr="001A193E" w:rsidRDefault="00451BFF" w:rsidP="004849A6">
      <w:pPr>
        <w:spacing w:line="276" w:lineRule="auto"/>
        <w:ind w:left="720" w:hanging="720"/>
        <w:rPr>
          <w:rFonts w:ascii="Calibri" w:hAnsi="Calibri" w:cs="Calibri"/>
          <w:sz w:val="10"/>
        </w:rPr>
      </w:pPr>
    </w:p>
    <w:p w14:paraId="2EAD36B1" w14:textId="4773D55E" w:rsidR="00451BFF" w:rsidRPr="004849A6" w:rsidRDefault="00451BFF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"Historical Overview of Graduate Teaching Assistants' Organizing Efforts."</w:t>
      </w:r>
      <w:r w:rsidR="00D009C5" w:rsidRPr="004849A6">
        <w:rPr>
          <w:rFonts w:ascii="Calibri" w:hAnsi="Calibri" w:cs="Calibri"/>
          <w:sz w:val="20"/>
        </w:rPr>
        <w:t xml:space="preserve">  Graduate Student Organization.</w:t>
      </w:r>
      <w:r w:rsidRPr="004849A6">
        <w:rPr>
          <w:rFonts w:ascii="Calibri" w:hAnsi="Calibri" w:cs="Calibri"/>
          <w:sz w:val="20"/>
        </w:rPr>
        <w:t xml:space="preserve"> Univer</w:t>
      </w:r>
      <w:r w:rsidR="00D009C5" w:rsidRPr="004849A6">
        <w:rPr>
          <w:rFonts w:ascii="Calibri" w:hAnsi="Calibri" w:cs="Calibri"/>
          <w:sz w:val="20"/>
        </w:rPr>
        <w:t>sity of Texas, Austin.  Feb.</w:t>
      </w:r>
      <w:r w:rsidRPr="004849A6">
        <w:rPr>
          <w:rFonts w:ascii="Calibri" w:hAnsi="Calibri" w:cs="Calibri"/>
          <w:sz w:val="20"/>
        </w:rPr>
        <w:t xml:space="preserve"> 1992.</w:t>
      </w:r>
    </w:p>
    <w:p w14:paraId="4617E33E" w14:textId="77777777" w:rsidR="00451BFF" w:rsidRPr="001A193E" w:rsidRDefault="00451BFF" w:rsidP="004849A6">
      <w:pPr>
        <w:spacing w:line="276" w:lineRule="auto"/>
        <w:ind w:left="720" w:hanging="720"/>
        <w:rPr>
          <w:rFonts w:ascii="Calibri" w:hAnsi="Calibri" w:cs="Calibri"/>
          <w:sz w:val="10"/>
        </w:rPr>
      </w:pPr>
    </w:p>
    <w:p w14:paraId="41692C64" w14:textId="7177DB6A" w:rsidR="00A83019" w:rsidRPr="004849A6" w:rsidRDefault="00451BFF" w:rsidP="001A193E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"Infinite Possibilities: Advocacy and Empowerment."  Conference of the National Association of Graduate an</w:t>
      </w:r>
      <w:r w:rsidR="00D009C5" w:rsidRPr="004849A6">
        <w:rPr>
          <w:rFonts w:ascii="Calibri" w:hAnsi="Calibri" w:cs="Calibri"/>
          <w:sz w:val="20"/>
        </w:rPr>
        <w:t>d Professional Students. American University.  Mar</w:t>
      </w:r>
      <w:r w:rsidR="00B12BE9">
        <w:rPr>
          <w:rFonts w:ascii="Calibri" w:hAnsi="Calibri" w:cs="Calibri"/>
          <w:sz w:val="20"/>
        </w:rPr>
        <w:t>ch</w:t>
      </w:r>
      <w:r w:rsidRPr="004849A6">
        <w:rPr>
          <w:rFonts w:ascii="Calibri" w:hAnsi="Calibri" w:cs="Calibri"/>
          <w:sz w:val="20"/>
        </w:rPr>
        <w:t xml:space="preserve"> 1992.</w:t>
      </w:r>
    </w:p>
    <w:p w14:paraId="618F87EE" w14:textId="6BD210EA" w:rsidR="00EF6C16" w:rsidRPr="004849A6" w:rsidRDefault="00EF6C16" w:rsidP="004849A6">
      <w:pPr>
        <w:spacing w:line="276" w:lineRule="auto"/>
        <w:rPr>
          <w:rFonts w:ascii="Calibri" w:hAnsi="Calibri" w:cs="Calibri"/>
          <w:b/>
          <w:sz w:val="20"/>
        </w:rPr>
      </w:pPr>
    </w:p>
    <w:p w14:paraId="5A5EB117" w14:textId="77777777" w:rsidR="00803BE5" w:rsidRPr="00133E6F" w:rsidRDefault="0094186F" w:rsidP="004849A6">
      <w:pPr>
        <w:spacing w:line="276" w:lineRule="auto"/>
        <w:rPr>
          <w:rFonts w:ascii="Calibri" w:hAnsi="Calibri" w:cs="Calibri"/>
          <w:b/>
          <w:sz w:val="28"/>
        </w:rPr>
      </w:pPr>
      <w:r w:rsidRPr="00133E6F">
        <w:rPr>
          <w:rFonts w:ascii="Calibri" w:hAnsi="Calibri" w:cs="Calibri"/>
          <w:b/>
          <w:sz w:val="28"/>
        </w:rPr>
        <w:t>TEACHING</w:t>
      </w:r>
    </w:p>
    <w:p w14:paraId="474629E6" w14:textId="2EB45795" w:rsidR="004E3043" w:rsidRPr="001A193E" w:rsidRDefault="004E3043" w:rsidP="004849A6">
      <w:pPr>
        <w:spacing w:line="276" w:lineRule="auto"/>
        <w:rPr>
          <w:rFonts w:ascii="Calibri" w:hAnsi="Calibri" w:cs="Calibri"/>
          <w:b/>
          <w:sz w:val="12"/>
        </w:rPr>
      </w:pPr>
    </w:p>
    <w:p w14:paraId="58F8A605" w14:textId="5254D48B" w:rsidR="004E3043" w:rsidRPr="004849A6" w:rsidRDefault="004E3043" w:rsidP="00133E6F">
      <w:pPr>
        <w:spacing w:line="276" w:lineRule="auto"/>
        <w:ind w:left="720" w:hanging="720"/>
        <w:rPr>
          <w:rFonts w:ascii="Calibri" w:hAnsi="Calibri" w:cs="Calibri"/>
          <w:b/>
          <w:sz w:val="20"/>
        </w:rPr>
      </w:pPr>
      <w:r w:rsidRPr="004849A6">
        <w:rPr>
          <w:rFonts w:ascii="Calibri" w:hAnsi="Calibri" w:cs="Calibri"/>
          <w:b/>
          <w:sz w:val="20"/>
        </w:rPr>
        <w:t xml:space="preserve">Undergraduate: </w:t>
      </w:r>
      <w:r w:rsidR="005C1315" w:rsidRPr="004849A6">
        <w:rPr>
          <w:rFonts w:ascii="Calibri" w:hAnsi="Calibri" w:cs="Calibri"/>
          <w:sz w:val="20"/>
        </w:rPr>
        <w:t xml:space="preserve">Accelerated First-Year Composition, </w:t>
      </w:r>
      <w:r w:rsidR="00E83E48" w:rsidRPr="004849A6">
        <w:rPr>
          <w:rFonts w:ascii="Calibri" w:hAnsi="Calibri" w:cs="Calibri"/>
          <w:sz w:val="20"/>
        </w:rPr>
        <w:t xml:space="preserve">Basic Writing, Disciplinary Writing, </w:t>
      </w:r>
      <w:r w:rsidR="002C6BE3" w:rsidRPr="004849A6">
        <w:rPr>
          <w:rFonts w:ascii="Calibri" w:hAnsi="Calibri" w:cs="Calibri"/>
          <w:sz w:val="20"/>
        </w:rPr>
        <w:t xml:space="preserve">Digital Writing, First-Year Composition, </w:t>
      </w:r>
      <w:r w:rsidR="00E83E48" w:rsidRPr="004849A6">
        <w:rPr>
          <w:rFonts w:ascii="Calibri" w:hAnsi="Calibri" w:cs="Calibri"/>
          <w:sz w:val="20"/>
        </w:rPr>
        <w:t xml:space="preserve">Introduction to Writing Studies, </w:t>
      </w:r>
      <w:r w:rsidR="002C6BE3" w:rsidRPr="004849A6">
        <w:rPr>
          <w:rFonts w:ascii="Calibri" w:hAnsi="Calibri" w:cs="Calibri"/>
          <w:sz w:val="20"/>
        </w:rPr>
        <w:t>Memoir, New Student Experience</w:t>
      </w:r>
      <w:r w:rsidR="002C6BE3">
        <w:rPr>
          <w:rFonts w:ascii="Calibri" w:hAnsi="Calibri" w:cs="Calibri"/>
          <w:sz w:val="20"/>
        </w:rPr>
        <w:t>,</w:t>
      </w:r>
      <w:r w:rsidR="002C6BE3" w:rsidRPr="004849A6">
        <w:rPr>
          <w:rFonts w:ascii="Calibri" w:hAnsi="Calibri" w:cs="Calibri"/>
          <w:sz w:val="20"/>
        </w:rPr>
        <w:t xml:space="preserve"> </w:t>
      </w:r>
      <w:r w:rsidR="002C6BE3">
        <w:rPr>
          <w:rFonts w:ascii="Calibri" w:hAnsi="Calibri" w:cs="Calibri"/>
          <w:sz w:val="20"/>
        </w:rPr>
        <w:t>Teaching Writing</w:t>
      </w:r>
      <w:r w:rsidR="000368D5" w:rsidRPr="004849A6">
        <w:rPr>
          <w:rFonts w:ascii="Calibri" w:hAnsi="Calibri" w:cs="Calibri"/>
          <w:sz w:val="20"/>
        </w:rPr>
        <w:t>.</w:t>
      </w:r>
    </w:p>
    <w:p w14:paraId="1403BBC0" w14:textId="77777777" w:rsidR="00E83E48" w:rsidRPr="001A193E" w:rsidRDefault="00E83E48" w:rsidP="004849A6">
      <w:pPr>
        <w:spacing w:line="276" w:lineRule="auto"/>
        <w:rPr>
          <w:rFonts w:ascii="Calibri" w:hAnsi="Calibri" w:cs="Calibri"/>
          <w:b/>
          <w:sz w:val="10"/>
        </w:rPr>
      </w:pPr>
    </w:p>
    <w:p w14:paraId="43D92261" w14:textId="534C593D" w:rsidR="004E3043" w:rsidRDefault="004E3043" w:rsidP="00133E6F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b/>
          <w:sz w:val="20"/>
        </w:rPr>
        <w:t>Graduate:</w:t>
      </w:r>
      <w:r w:rsidR="00E83E48" w:rsidRPr="004849A6">
        <w:rPr>
          <w:rFonts w:ascii="Calibri" w:hAnsi="Calibri" w:cs="Calibri"/>
          <w:b/>
          <w:sz w:val="20"/>
        </w:rPr>
        <w:t xml:space="preserve"> </w:t>
      </w:r>
      <w:r w:rsidR="00E83E48" w:rsidRPr="004849A6">
        <w:rPr>
          <w:rFonts w:ascii="Calibri" w:hAnsi="Calibri" w:cs="Calibri"/>
          <w:sz w:val="20"/>
        </w:rPr>
        <w:t>Teaching Writing, Teaching Writing for Non-Traditional Students; Research Methods, Writing Assessment</w:t>
      </w:r>
      <w:r w:rsidR="000368D5" w:rsidRPr="004849A6">
        <w:rPr>
          <w:rFonts w:ascii="Calibri" w:hAnsi="Calibri" w:cs="Calibri"/>
          <w:sz w:val="20"/>
        </w:rPr>
        <w:t>.</w:t>
      </w:r>
    </w:p>
    <w:p w14:paraId="33085D57" w14:textId="0767BC7F" w:rsidR="002C6BE3" w:rsidRDefault="002C6BE3" w:rsidP="00133E6F">
      <w:pPr>
        <w:spacing w:line="276" w:lineRule="auto"/>
        <w:ind w:left="720" w:hanging="720"/>
        <w:rPr>
          <w:rFonts w:ascii="Calibri" w:hAnsi="Calibri" w:cs="Calibri"/>
          <w:sz w:val="20"/>
        </w:rPr>
      </w:pPr>
    </w:p>
    <w:p w14:paraId="31B6FD46" w14:textId="3F919EC4" w:rsidR="002C6BE3" w:rsidRPr="004849A6" w:rsidRDefault="002C6BE3" w:rsidP="00133E6F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2C6BE3">
        <w:rPr>
          <w:rFonts w:ascii="Calibri" w:hAnsi="Calibri" w:cs="Calibri"/>
          <w:b/>
          <w:sz w:val="20"/>
        </w:rPr>
        <w:t>Modalities</w:t>
      </w:r>
      <w:r>
        <w:rPr>
          <w:rFonts w:ascii="Calibri" w:hAnsi="Calibri" w:cs="Calibri"/>
          <w:sz w:val="20"/>
        </w:rPr>
        <w:t>: face to face, hybrid</w:t>
      </w:r>
      <w:r w:rsidR="000A53D8">
        <w:rPr>
          <w:rFonts w:ascii="Calibri" w:hAnsi="Calibri" w:cs="Calibri"/>
          <w:sz w:val="20"/>
        </w:rPr>
        <w:t>, online</w:t>
      </w:r>
      <w:r>
        <w:rPr>
          <w:rFonts w:ascii="Calibri" w:hAnsi="Calibri" w:cs="Calibri"/>
          <w:sz w:val="20"/>
        </w:rPr>
        <w:t>.</w:t>
      </w:r>
    </w:p>
    <w:p w14:paraId="08D43FE7" w14:textId="123FF279" w:rsidR="00803BE5" w:rsidRPr="004849A6" w:rsidRDefault="00803BE5" w:rsidP="004849A6">
      <w:pPr>
        <w:spacing w:line="276" w:lineRule="auto"/>
        <w:rPr>
          <w:rFonts w:ascii="Calibri" w:hAnsi="Calibri" w:cs="Calibri"/>
          <w:sz w:val="20"/>
        </w:rPr>
      </w:pPr>
    </w:p>
    <w:p w14:paraId="51A446AD" w14:textId="5C1D6C7C" w:rsidR="009F6CF6" w:rsidRPr="00133E6F" w:rsidRDefault="002F6465" w:rsidP="004849A6">
      <w:pPr>
        <w:spacing w:line="276" w:lineRule="auto"/>
        <w:rPr>
          <w:rFonts w:ascii="Calibri" w:hAnsi="Calibri" w:cs="Calibri"/>
          <w:b/>
          <w:sz w:val="28"/>
        </w:rPr>
      </w:pPr>
      <w:r w:rsidRPr="00133E6F">
        <w:rPr>
          <w:rFonts w:ascii="Calibri" w:hAnsi="Calibri" w:cs="Calibri"/>
          <w:b/>
          <w:sz w:val="28"/>
        </w:rPr>
        <w:t>SERVICE</w:t>
      </w:r>
    </w:p>
    <w:p w14:paraId="263838CF" w14:textId="77777777" w:rsidR="003E77B2" w:rsidRPr="001A193E" w:rsidRDefault="003E77B2" w:rsidP="004849A6">
      <w:pPr>
        <w:spacing w:line="276" w:lineRule="auto"/>
        <w:rPr>
          <w:rFonts w:ascii="Calibri" w:hAnsi="Calibri" w:cs="Calibri"/>
          <w:b/>
          <w:sz w:val="16"/>
        </w:rPr>
      </w:pPr>
    </w:p>
    <w:p w14:paraId="55E82E7F" w14:textId="77777777" w:rsidR="003F69CE" w:rsidRPr="004849A6" w:rsidRDefault="000A1E96" w:rsidP="004849A6">
      <w:pPr>
        <w:spacing w:line="276" w:lineRule="auto"/>
        <w:rPr>
          <w:rFonts w:ascii="Calibri" w:hAnsi="Calibri" w:cs="Calibri"/>
          <w:b/>
          <w:sz w:val="20"/>
        </w:rPr>
      </w:pPr>
      <w:r w:rsidRPr="004849A6">
        <w:rPr>
          <w:rFonts w:ascii="Calibri" w:hAnsi="Calibri" w:cs="Calibri"/>
          <w:b/>
          <w:sz w:val="20"/>
        </w:rPr>
        <w:t>PROFESSIONAL SERVICE</w:t>
      </w:r>
      <w:r w:rsidR="009F6CF6" w:rsidRPr="004849A6">
        <w:rPr>
          <w:rFonts w:ascii="Calibri" w:hAnsi="Calibri" w:cs="Calibri"/>
          <w:b/>
          <w:sz w:val="20"/>
        </w:rPr>
        <w:t xml:space="preserve"> </w:t>
      </w:r>
    </w:p>
    <w:p w14:paraId="474C9B0C" w14:textId="77777777" w:rsidR="00E33AB7" w:rsidRPr="001A193E" w:rsidRDefault="00E33AB7" w:rsidP="004849A6">
      <w:pPr>
        <w:spacing w:line="276" w:lineRule="auto"/>
        <w:rPr>
          <w:rFonts w:ascii="Calibri" w:hAnsi="Calibri" w:cs="Calibri"/>
          <w:sz w:val="12"/>
        </w:rPr>
      </w:pPr>
    </w:p>
    <w:p w14:paraId="02B6AC07" w14:textId="4A46E81A" w:rsidR="001107EB" w:rsidRPr="004849A6" w:rsidRDefault="001107EB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Reviewer, </w:t>
      </w:r>
      <w:r w:rsidRPr="004849A6">
        <w:rPr>
          <w:rFonts w:ascii="Calibri" w:hAnsi="Calibri" w:cs="Calibri"/>
          <w:i/>
          <w:sz w:val="20"/>
        </w:rPr>
        <w:t>College Composition and Communication</w:t>
      </w:r>
      <w:r w:rsidR="00BE58C5" w:rsidRPr="004849A6">
        <w:rPr>
          <w:rFonts w:ascii="Calibri" w:hAnsi="Calibri" w:cs="Calibri"/>
          <w:sz w:val="20"/>
        </w:rPr>
        <w:t xml:space="preserve"> (</w:t>
      </w:r>
      <w:r w:rsidRPr="004849A6">
        <w:rPr>
          <w:rFonts w:ascii="Calibri" w:hAnsi="Calibri" w:cs="Calibri"/>
          <w:sz w:val="20"/>
        </w:rPr>
        <w:t xml:space="preserve">2014 </w:t>
      </w:r>
      <w:r w:rsidR="00BE58C5" w:rsidRPr="004849A6">
        <w:rPr>
          <w:rFonts w:ascii="Calibri" w:hAnsi="Calibri" w:cs="Calibri"/>
          <w:sz w:val="20"/>
        </w:rPr>
        <w:t>–</w:t>
      </w:r>
      <w:r w:rsidRPr="004849A6">
        <w:rPr>
          <w:rFonts w:ascii="Calibri" w:hAnsi="Calibri" w:cs="Calibri"/>
          <w:sz w:val="20"/>
        </w:rPr>
        <w:t xml:space="preserve"> present</w:t>
      </w:r>
      <w:r w:rsidR="00BE58C5" w:rsidRPr="004849A6">
        <w:rPr>
          <w:rFonts w:ascii="Calibri" w:hAnsi="Calibri" w:cs="Calibri"/>
          <w:sz w:val="20"/>
        </w:rPr>
        <w:t xml:space="preserve">), </w:t>
      </w:r>
      <w:r w:rsidRPr="004849A6">
        <w:rPr>
          <w:rFonts w:ascii="Calibri" w:hAnsi="Calibri" w:cs="Calibri"/>
          <w:i/>
          <w:sz w:val="20"/>
        </w:rPr>
        <w:t xml:space="preserve">Composition Studies </w:t>
      </w:r>
      <w:r w:rsidR="00230514" w:rsidRPr="004849A6">
        <w:rPr>
          <w:rFonts w:ascii="Calibri" w:hAnsi="Calibri" w:cs="Calibri"/>
          <w:sz w:val="20"/>
        </w:rPr>
        <w:t xml:space="preserve">2013 </w:t>
      </w:r>
      <w:r w:rsidR="00BE58C5" w:rsidRPr="004849A6">
        <w:rPr>
          <w:rFonts w:ascii="Calibri" w:hAnsi="Calibri" w:cs="Calibri"/>
          <w:sz w:val="20"/>
        </w:rPr>
        <w:t>–</w:t>
      </w:r>
      <w:r w:rsidR="00230514" w:rsidRPr="004849A6">
        <w:rPr>
          <w:rFonts w:ascii="Calibri" w:hAnsi="Calibri" w:cs="Calibri"/>
          <w:sz w:val="20"/>
        </w:rPr>
        <w:t xml:space="preserve"> present</w:t>
      </w:r>
      <w:r w:rsidR="00BE58C5" w:rsidRPr="004849A6">
        <w:rPr>
          <w:rFonts w:ascii="Calibri" w:hAnsi="Calibri" w:cs="Calibri"/>
          <w:sz w:val="20"/>
        </w:rPr>
        <w:t xml:space="preserve">), </w:t>
      </w:r>
      <w:r w:rsidRPr="004849A6">
        <w:rPr>
          <w:rFonts w:ascii="Calibri" w:hAnsi="Calibri" w:cs="Calibri"/>
          <w:i/>
          <w:sz w:val="20"/>
        </w:rPr>
        <w:t>Journal of Advanced Composition</w:t>
      </w:r>
      <w:r w:rsidR="00BE58C5" w:rsidRPr="004849A6">
        <w:rPr>
          <w:rFonts w:ascii="Calibri" w:hAnsi="Calibri" w:cs="Calibri"/>
          <w:sz w:val="20"/>
        </w:rPr>
        <w:t xml:space="preserve"> (</w:t>
      </w:r>
      <w:r w:rsidRPr="004849A6">
        <w:rPr>
          <w:rFonts w:ascii="Calibri" w:hAnsi="Calibri" w:cs="Calibri"/>
          <w:sz w:val="20"/>
        </w:rPr>
        <w:t>Oct. 1996 – 1999</w:t>
      </w:r>
      <w:r w:rsidR="00BE58C5" w:rsidRPr="004849A6">
        <w:rPr>
          <w:rFonts w:ascii="Calibri" w:hAnsi="Calibri" w:cs="Calibri"/>
          <w:sz w:val="20"/>
        </w:rPr>
        <w:t xml:space="preserve">), </w:t>
      </w:r>
      <w:r w:rsidR="00FF4601" w:rsidRPr="004849A6">
        <w:rPr>
          <w:rFonts w:ascii="Calibri" w:hAnsi="Calibri" w:cs="Calibri"/>
          <w:i/>
          <w:sz w:val="20"/>
        </w:rPr>
        <w:t>Journal of Writing Assessment</w:t>
      </w:r>
      <w:r w:rsidR="00FF4601" w:rsidRPr="004849A6">
        <w:rPr>
          <w:rFonts w:ascii="Calibri" w:hAnsi="Calibri" w:cs="Calibri"/>
          <w:sz w:val="20"/>
        </w:rPr>
        <w:t xml:space="preserve"> (2016 – present) </w:t>
      </w:r>
      <w:r w:rsidRPr="004849A6">
        <w:rPr>
          <w:rFonts w:ascii="Calibri" w:hAnsi="Calibri" w:cs="Calibri"/>
          <w:i/>
          <w:sz w:val="20"/>
        </w:rPr>
        <w:t>Pedagogy</w:t>
      </w:r>
      <w:r w:rsidR="00BE58C5" w:rsidRPr="004849A6">
        <w:rPr>
          <w:rFonts w:ascii="Calibri" w:hAnsi="Calibri" w:cs="Calibri"/>
          <w:sz w:val="20"/>
        </w:rPr>
        <w:t xml:space="preserve"> (</w:t>
      </w:r>
      <w:r w:rsidRPr="004849A6">
        <w:rPr>
          <w:rFonts w:ascii="Calibri" w:hAnsi="Calibri" w:cs="Calibri"/>
          <w:sz w:val="20"/>
        </w:rPr>
        <w:t xml:space="preserve">2009 – </w:t>
      </w:r>
      <w:r w:rsidRPr="004849A6">
        <w:rPr>
          <w:rFonts w:ascii="Calibri" w:hAnsi="Calibri" w:cs="Calibri"/>
          <w:sz w:val="20"/>
        </w:rPr>
        <w:lastRenderedPageBreak/>
        <w:t>present</w:t>
      </w:r>
      <w:r w:rsidR="00BE58C5" w:rsidRPr="004849A6">
        <w:rPr>
          <w:rFonts w:ascii="Calibri" w:hAnsi="Calibri" w:cs="Calibri"/>
          <w:sz w:val="20"/>
        </w:rPr>
        <w:t>)</w:t>
      </w:r>
      <w:r w:rsidR="00E83E48" w:rsidRPr="004849A6">
        <w:rPr>
          <w:rFonts w:ascii="Calibri" w:hAnsi="Calibri" w:cs="Calibri"/>
          <w:sz w:val="20"/>
        </w:rPr>
        <w:t xml:space="preserve">, </w:t>
      </w:r>
      <w:r w:rsidR="00E83E48" w:rsidRPr="004849A6">
        <w:rPr>
          <w:rFonts w:ascii="Calibri" w:hAnsi="Calibri" w:cs="Calibri"/>
          <w:i/>
          <w:sz w:val="20"/>
        </w:rPr>
        <w:t>WPA</w:t>
      </w:r>
      <w:r w:rsidR="00B12BE9">
        <w:rPr>
          <w:rFonts w:ascii="Calibri" w:hAnsi="Calibri" w:cs="Calibri"/>
          <w:sz w:val="20"/>
        </w:rPr>
        <w:t>; Utah University Press.</w:t>
      </w:r>
    </w:p>
    <w:p w14:paraId="07BE4A3A" w14:textId="40B2C3A6" w:rsidR="001107EB" w:rsidRPr="004849A6" w:rsidRDefault="001107EB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External Review</w:t>
      </w:r>
      <w:r w:rsidR="00E83E48" w:rsidRPr="004849A6">
        <w:rPr>
          <w:rFonts w:ascii="Calibri" w:hAnsi="Calibri" w:cs="Calibri"/>
          <w:sz w:val="20"/>
        </w:rPr>
        <w:t>er</w:t>
      </w:r>
      <w:r w:rsidRPr="004849A6">
        <w:rPr>
          <w:rFonts w:ascii="Calibri" w:hAnsi="Calibri" w:cs="Calibri"/>
          <w:sz w:val="20"/>
        </w:rPr>
        <w:t xml:space="preserve">: </w:t>
      </w:r>
      <w:r w:rsidR="00C979F2" w:rsidRPr="004849A6">
        <w:rPr>
          <w:rFonts w:ascii="Calibri" w:hAnsi="Calibri" w:cs="Calibri"/>
          <w:sz w:val="20"/>
        </w:rPr>
        <w:t xml:space="preserve">CUNY City College, CUNY Queen College, </w:t>
      </w:r>
      <w:r w:rsidR="0057462A" w:rsidRPr="004849A6">
        <w:rPr>
          <w:rFonts w:ascii="Calibri" w:hAnsi="Calibri" w:cs="Calibri"/>
          <w:sz w:val="20"/>
        </w:rPr>
        <w:t xml:space="preserve">CUNY York College, </w:t>
      </w:r>
      <w:r w:rsidR="00C979F2" w:rsidRPr="004849A6">
        <w:rPr>
          <w:rFonts w:ascii="Calibri" w:hAnsi="Calibri" w:cs="Calibri"/>
          <w:sz w:val="20"/>
        </w:rPr>
        <w:t>Johnson C. Smith University, San Francisco State University</w:t>
      </w:r>
      <w:r w:rsidR="00832CB4" w:rsidRPr="004849A6">
        <w:rPr>
          <w:rFonts w:ascii="Calibri" w:hAnsi="Calibri" w:cs="Calibri"/>
          <w:sz w:val="20"/>
        </w:rPr>
        <w:t>, Rider University, Fairleigh Dickinson University.</w:t>
      </w:r>
    </w:p>
    <w:p w14:paraId="7BEF8153" w14:textId="06A59068" w:rsidR="005C7919" w:rsidRPr="004849A6" w:rsidRDefault="005C7919" w:rsidP="004849A6">
      <w:pPr>
        <w:spacing w:line="276" w:lineRule="auto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Member, APLU PLC Composition Group, 2014 </w:t>
      </w:r>
      <w:r w:rsidR="00BE58C5" w:rsidRPr="004849A6">
        <w:rPr>
          <w:rFonts w:ascii="Calibri" w:hAnsi="Calibri" w:cs="Calibri"/>
          <w:sz w:val="20"/>
        </w:rPr>
        <w:t>–</w:t>
      </w:r>
      <w:r w:rsidRPr="004849A6">
        <w:rPr>
          <w:rFonts w:ascii="Calibri" w:hAnsi="Calibri" w:cs="Calibri"/>
          <w:sz w:val="20"/>
        </w:rPr>
        <w:t xml:space="preserve"> </w:t>
      </w:r>
      <w:r w:rsidR="00FF4601" w:rsidRPr="004849A6">
        <w:rPr>
          <w:rFonts w:ascii="Calibri" w:hAnsi="Calibri" w:cs="Calibri"/>
          <w:sz w:val="20"/>
        </w:rPr>
        <w:t>2016</w:t>
      </w:r>
      <w:r w:rsidR="00BE58C5" w:rsidRPr="004849A6">
        <w:rPr>
          <w:rFonts w:ascii="Calibri" w:hAnsi="Calibri" w:cs="Calibri"/>
          <w:sz w:val="20"/>
        </w:rPr>
        <w:t xml:space="preserve">. </w:t>
      </w:r>
    </w:p>
    <w:p w14:paraId="40FDC5FE" w14:textId="65B9D899" w:rsidR="00E33AB7" w:rsidRPr="004849A6" w:rsidRDefault="00344442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Member, Mentoring Committee, College Composition and Communication, Spring 2001 –</w:t>
      </w:r>
      <w:r w:rsidR="003119D5" w:rsidRPr="004849A6">
        <w:rPr>
          <w:rFonts w:ascii="Calibri" w:hAnsi="Calibri" w:cs="Calibri"/>
          <w:sz w:val="20"/>
        </w:rPr>
        <w:t xml:space="preserve"> 2007</w:t>
      </w:r>
    </w:p>
    <w:p w14:paraId="67E6AD3A" w14:textId="7903C53F" w:rsidR="00E33AB7" w:rsidRPr="004849A6" w:rsidRDefault="00344442" w:rsidP="004849A6">
      <w:pPr>
        <w:spacing w:line="276" w:lineRule="auto"/>
        <w:ind w:left="1440" w:hanging="144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Member, Research Network Forum Executive Council, </w:t>
      </w:r>
      <w:r w:rsidR="00950421" w:rsidRPr="004849A6">
        <w:rPr>
          <w:rFonts w:ascii="Calibri" w:hAnsi="Calibri" w:cs="Calibri"/>
          <w:sz w:val="20"/>
        </w:rPr>
        <w:t xml:space="preserve">CCCC, 1995 </w:t>
      </w:r>
      <w:r w:rsidR="003119D5" w:rsidRPr="004849A6">
        <w:rPr>
          <w:rFonts w:ascii="Calibri" w:hAnsi="Calibri" w:cs="Calibri"/>
          <w:sz w:val="20"/>
        </w:rPr>
        <w:t>– 1999</w:t>
      </w:r>
    </w:p>
    <w:p w14:paraId="1407BBDA" w14:textId="6DDA985D" w:rsidR="001107EB" w:rsidRPr="004849A6" w:rsidRDefault="00950421" w:rsidP="00B12BE9">
      <w:pPr>
        <w:spacing w:line="276" w:lineRule="auto"/>
        <w:ind w:left="1440" w:hanging="144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Discussion Leader, Research Net</w:t>
      </w:r>
      <w:r w:rsidR="003E77B2" w:rsidRPr="004849A6">
        <w:rPr>
          <w:rFonts w:ascii="Calibri" w:hAnsi="Calibri" w:cs="Calibri"/>
          <w:sz w:val="20"/>
        </w:rPr>
        <w:t xml:space="preserve">work Forum, CCCC, 2002 </w:t>
      </w:r>
      <w:r w:rsidR="00970DF0" w:rsidRPr="004849A6">
        <w:rPr>
          <w:rFonts w:ascii="Calibri" w:hAnsi="Calibri" w:cs="Calibri"/>
          <w:sz w:val="20"/>
        </w:rPr>
        <w:t>–</w:t>
      </w:r>
      <w:r w:rsidR="003E77B2" w:rsidRPr="004849A6">
        <w:rPr>
          <w:rFonts w:ascii="Calibri" w:hAnsi="Calibri" w:cs="Calibri"/>
          <w:sz w:val="20"/>
        </w:rPr>
        <w:t xml:space="preserve"> 2006</w:t>
      </w:r>
    </w:p>
    <w:p w14:paraId="0D3C5A78" w14:textId="6694AB2E" w:rsidR="000F5A38" w:rsidRDefault="000F5A38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Class President, Class of 1988, Colby College, 2013-present</w:t>
      </w:r>
    </w:p>
    <w:p w14:paraId="5A27B458" w14:textId="332428C2" w:rsidR="001107EB" w:rsidRPr="004849A6" w:rsidRDefault="001107EB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Chair, M</w:t>
      </w:r>
      <w:bookmarkStart w:id="0" w:name="_GoBack"/>
      <w:bookmarkEnd w:id="0"/>
      <w:r w:rsidRPr="004849A6">
        <w:rPr>
          <w:rFonts w:ascii="Calibri" w:hAnsi="Calibri" w:cs="Calibri"/>
          <w:sz w:val="20"/>
        </w:rPr>
        <w:t>oran and Herrington Scholarship Committee, University of Massachusetts, Amherst, 2013 - 2014</w:t>
      </w:r>
    </w:p>
    <w:p w14:paraId="03256FF1" w14:textId="771E617D" w:rsidR="003E77B2" w:rsidRPr="004849A6" w:rsidRDefault="001107EB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Co-Chair, Charles and Kay Moran Scholarship Committee, University of Massachusetts, Amherst.  Aug. 2004 </w:t>
      </w:r>
      <w:r w:rsidR="00A35728" w:rsidRPr="004849A6">
        <w:rPr>
          <w:rFonts w:ascii="Calibri" w:hAnsi="Calibri" w:cs="Calibri"/>
          <w:sz w:val="20"/>
        </w:rPr>
        <w:t>–</w:t>
      </w:r>
      <w:r w:rsidRPr="004849A6">
        <w:rPr>
          <w:rFonts w:ascii="Calibri" w:hAnsi="Calibri" w:cs="Calibri"/>
          <w:sz w:val="20"/>
        </w:rPr>
        <w:t xml:space="preserve"> 2006</w:t>
      </w:r>
    </w:p>
    <w:p w14:paraId="45479079" w14:textId="77777777" w:rsidR="00A35728" w:rsidRPr="004849A6" w:rsidRDefault="00A35728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</w:p>
    <w:p w14:paraId="1E6DA5D0" w14:textId="77777777" w:rsidR="007D366C" w:rsidRPr="004849A6" w:rsidRDefault="000A1E96" w:rsidP="004849A6">
      <w:pPr>
        <w:spacing w:line="276" w:lineRule="auto"/>
        <w:rPr>
          <w:rFonts w:ascii="Calibri" w:hAnsi="Calibri" w:cs="Calibri"/>
          <w:b/>
          <w:sz w:val="20"/>
        </w:rPr>
      </w:pPr>
      <w:r w:rsidRPr="004849A6">
        <w:rPr>
          <w:rFonts w:ascii="Calibri" w:hAnsi="Calibri" w:cs="Calibri"/>
          <w:b/>
          <w:sz w:val="20"/>
        </w:rPr>
        <w:t>UNIVERSITY SERVICE</w:t>
      </w:r>
    </w:p>
    <w:p w14:paraId="69BC7F84" w14:textId="77777777" w:rsidR="00447BC3" w:rsidRDefault="00447BC3" w:rsidP="004849A6">
      <w:pPr>
        <w:spacing w:line="276" w:lineRule="auto"/>
        <w:rPr>
          <w:rFonts w:ascii="Calibri" w:hAnsi="Calibri" w:cs="Calibri"/>
          <w:sz w:val="20"/>
        </w:rPr>
      </w:pPr>
    </w:p>
    <w:p w14:paraId="6F7ED608" w14:textId="76D4CEFE" w:rsidR="007D366C" w:rsidRPr="004849A6" w:rsidRDefault="00447BC3" w:rsidP="004849A6">
      <w:pPr>
        <w:spacing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Co-Chair, EAB </w:t>
      </w:r>
      <w:r w:rsidR="0001466F">
        <w:rPr>
          <w:rFonts w:ascii="Calibri" w:hAnsi="Calibri" w:cs="Calibri"/>
          <w:sz w:val="20"/>
        </w:rPr>
        <w:t xml:space="preserve">Navigate </w:t>
      </w:r>
      <w:r>
        <w:rPr>
          <w:rFonts w:ascii="Calibri" w:hAnsi="Calibri" w:cs="Calibri"/>
          <w:sz w:val="20"/>
        </w:rPr>
        <w:t>Analytics Team, 2019-present</w:t>
      </w:r>
    </w:p>
    <w:p w14:paraId="6FE5D6F5" w14:textId="044E3145" w:rsidR="008F7C23" w:rsidRPr="004849A6" w:rsidRDefault="008F7C23" w:rsidP="004849A6">
      <w:pPr>
        <w:spacing w:line="276" w:lineRule="auto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Chair, University Undergraduate Writing </w:t>
      </w:r>
      <w:r w:rsidR="007C0E04" w:rsidRPr="004849A6">
        <w:rPr>
          <w:rFonts w:ascii="Calibri" w:hAnsi="Calibri" w:cs="Calibri"/>
          <w:sz w:val="20"/>
        </w:rPr>
        <w:t>Committee, 2000 – 2013</w:t>
      </w:r>
    </w:p>
    <w:p w14:paraId="5F745E20" w14:textId="4FA7EF7D" w:rsidR="008F7C23" w:rsidRPr="004849A6" w:rsidRDefault="008F7C23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Chair, University Undergraduate Curriculum Committee, Fall 2004</w:t>
      </w:r>
    </w:p>
    <w:p w14:paraId="0E4BEBD6" w14:textId="1C47DD27" w:rsidR="008F7C23" w:rsidRPr="004849A6" w:rsidRDefault="008F7C23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Vice-Chair, University Undergraduate Curriculum</w:t>
      </w:r>
      <w:r w:rsidR="009864DE" w:rsidRPr="004849A6">
        <w:rPr>
          <w:rFonts w:ascii="Calibri" w:hAnsi="Calibri" w:cs="Calibri"/>
          <w:sz w:val="20"/>
        </w:rPr>
        <w:t xml:space="preserve"> Commi</w:t>
      </w:r>
      <w:r w:rsidR="003119D5" w:rsidRPr="004849A6">
        <w:rPr>
          <w:rFonts w:ascii="Calibri" w:hAnsi="Calibri" w:cs="Calibri"/>
          <w:sz w:val="20"/>
        </w:rPr>
        <w:t>ttee, Spring 2000 – Spring 2005</w:t>
      </w:r>
    </w:p>
    <w:p w14:paraId="789BF3FB" w14:textId="5E63A061" w:rsidR="000F5A38" w:rsidRDefault="000F5A38" w:rsidP="000F5A38">
      <w:pPr>
        <w:spacing w:line="276" w:lineRule="auto"/>
        <w:rPr>
          <w:rFonts w:ascii="Calibri" w:hAnsi="Calibri" w:cs="Calibri"/>
          <w:sz w:val="20"/>
        </w:rPr>
      </w:pPr>
    </w:p>
    <w:p w14:paraId="0DEF562A" w14:textId="7C545289" w:rsidR="00174FE0" w:rsidRDefault="00174FE0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Member, EAB </w:t>
      </w:r>
      <w:r w:rsidR="0001466F">
        <w:rPr>
          <w:rFonts w:ascii="Calibri" w:hAnsi="Calibri" w:cs="Calibri"/>
          <w:sz w:val="20"/>
        </w:rPr>
        <w:t xml:space="preserve">Navigate </w:t>
      </w:r>
      <w:r>
        <w:rPr>
          <w:rFonts w:ascii="Calibri" w:hAnsi="Calibri" w:cs="Calibri"/>
          <w:sz w:val="20"/>
        </w:rPr>
        <w:t>Leadership Team, 2018-present</w:t>
      </w:r>
    </w:p>
    <w:p w14:paraId="0A7F4AA6" w14:textId="619AE27A" w:rsidR="000F5A38" w:rsidRDefault="000F5A38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Member, Student Success Dashboard Initiative, 2019- present</w:t>
      </w:r>
    </w:p>
    <w:p w14:paraId="2132E090" w14:textId="739732A8" w:rsidR="005C1315" w:rsidRPr="004849A6" w:rsidRDefault="005C1315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Member, University An</w:t>
      </w:r>
      <w:r w:rsidR="004237D4" w:rsidRPr="004849A6">
        <w:rPr>
          <w:rFonts w:ascii="Calibri" w:hAnsi="Calibri" w:cs="Calibri"/>
          <w:sz w:val="20"/>
        </w:rPr>
        <w:t>alytics Steering Committee, 2017</w:t>
      </w:r>
      <w:r w:rsidRPr="004849A6">
        <w:rPr>
          <w:rFonts w:ascii="Calibri" w:hAnsi="Calibri" w:cs="Calibri"/>
          <w:sz w:val="20"/>
        </w:rPr>
        <w:t>-present</w:t>
      </w:r>
    </w:p>
    <w:p w14:paraId="015E292B" w14:textId="68C2E2C0" w:rsidR="005C1315" w:rsidRPr="004849A6" w:rsidRDefault="005C1315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Member, Committee on University Effectiveness, 2014-present</w:t>
      </w:r>
    </w:p>
    <w:p w14:paraId="4F675CE2" w14:textId="77777777" w:rsidR="00447BC3" w:rsidRDefault="00447BC3" w:rsidP="00447BC3">
      <w:pPr>
        <w:spacing w:line="276" w:lineRule="auto"/>
        <w:ind w:left="720" w:hanging="7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Member, Institutional Research Director Search Committee, 2019</w:t>
      </w:r>
    </w:p>
    <w:p w14:paraId="78B8EA0D" w14:textId="6B5C86B3" w:rsidR="001F3D29" w:rsidRPr="004849A6" w:rsidRDefault="001F3D29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Member, College of Education and Human Services Associate Dean for Academic Affairs Search Committee, 2017-2018</w:t>
      </w:r>
    </w:p>
    <w:p w14:paraId="0BFBEDE6" w14:textId="0AC5473C" w:rsidR="005C1315" w:rsidRPr="004849A6" w:rsidRDefault="005C1315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Member, University Undergraduate Curriculum Committee, 2014-</w:t>
      </w:r>
      <w:r w:rsidR="00447BC3">
        <w:rPr>
          <w:rFonts w:ascii="Calibri" w:hAnsi="Calibri" w:cs="Calibri"/>
          <w:sz w:val="20"/>
        </w:rPr>
        <w:t>2018, 2019</w:t>
      </w:r>
    </w:p>
    <w:p w14:paraId="2B54693E" w14:textId="2BCEEA55" w:rsidR="005C1315" w:rsidRPr="004849A6" w:rsidRDefault="005C1315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Mem</w:t>
      </w:r>
      <w:r w:rsidR="000F5A38">
        <w:rPr>
          <w:rFonts w:ascii="Calibri" w:hAnsi="Calibri" w:cs="Calibri"/>
          <w:sz w:val="20"/>
        </w:rPr>
        <w:t>ber</w:t>
      </w:r>
      <w:r w:rsidR="00447BC3">
        <w:rPr>
          <w:rFonts w:ascii="Calibri" w:hAnsi="Calibri" w:cs="Calibri"/>
          <w:sz w:val="20"/>
        </w:rPr>
        <w:t>, Graduate Council, 2014-2018; 2019</w:t>
      </w:r>
    </w:p>
    <w:p w14:paraId="7E0AB818" w14:textId="495A3DC8" w:rsidR="00FF4601" w:rsidRPr="004849A6" w:rsidRDefault="00FF4601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Member, Associate Dean Search, College of Edu</w:t>
      </w:r>
      <w:r w:rsidR="003F24D6" w:rsidRPr="004849A6">
        <w:rPr>
          <w:rFonts w:ascii="Calibri" w:hAnsi="Calibri" w:cs="Calibri"/>
          <w:sz w:val="20"/>
        </w:rPr>
        <w:t>cation and Human Services, 2017</w:t>
      </w:r>
    </w:p>
    <w:p w14:paraId="4E2FCF49" w14:textId="734A68AD" w:rsidR="00BE58C5" w:rsidRPr="004849A6" w:rsidRDefault="00BE58C5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Member, Reg</w:t>
      </w:r>
      <w:r w:rsidR="003F24D6" w:rsidRPr="004849A6">
        <w:rPr>
          <w:rFonts w:ascii="Calibri" w:hAnsi="Calibri" w:cs="Calibri"/>
          <w:sz w:val="20"/>
        </w:rPr>
        <w:t>istrar’s Search Committee, 2015</w:t>
      </w:r>
    </w:p>
    <w:p w14:paraId="11A32E09" w14:textId="253504F7" w:rsidR="007C0E04" w:rsidRPr="004849A6" w:rsidRDefault="007C0E04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Member, University Disting</w:t>
      </w:r>
      <w:r w:rsidR="003119D5" w:rsidRPr="004849A6">
        <w:rPr>
          <w:rFonts w:ascii="Calibri" w:hAnsi="Calibri" w:cs="Calibri"/>
          <w:sz w:val="20"/>
        </w:rPr>
        <w:t>uished Teaching Committee, 2014</w:t>
      </w:r>
    </w:p>
    <w:p w14:paraId="3C29D913" w14:textId="6C168E51" w:rsidR="00F77CC7" w:rsidRPr="004849A6" w:rsidRDefault="00F77CC7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Member, Provost’s Working Group on Learning Management Systems, Spring 2010</w:t>
      </w:r>
    </w:p>
    <w:p w14:paraId="2C798485" w14:textId="3ED77E56" w:rsidR="008F7C23" w:rsidRPr="004849A6" w:rsidRDefault="008F7C23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Member, President’s Commission on </w:t>
      </w:r>
      <w:r w:rsidR="003119D5" w:rsidRPr="004849A6">
        <w:rPr>
          <w:rFonts w:ascii="Calibri" w:hAnsi="Calibri" w:cs="Calibri"/>
          <w:sz w:val="20"/>
        </w:rPr>
        <w:t>Affirmative Action, 2002 – 2004</w:t>
      </w:r>
    </w:p>
    <w:p w14:paraId="4CDDBB41" w14:textId="4F856E54" w:rsidR="008F7C23" w:rsidRPr="004849A6" w:rsidRDefault="008F7C23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Member, Sub-Committee of President’s Commission on Affirmative A</w:t>
      </w:r>
      <w:r w:rsidR="004D5BCE" w:rsidRPr="004849A6">
        <w:rPr>
          <w:rFonts w:ascii="Calibri" w:hAnsi="Calibri" w:cs="Calibri"/>
          <w:sz w:val="20"/>
        </w:rPr>
        <w:t>ction—Status of Women, May 2002</w:t>
      </w:r>
      <w:r w:rsidRPr="004849A6">
        <w:rPr>
          <w:rFonts w:ascii="Calibri" w:hAnsi="Calibri" w:cs="Calibri"/>
          <w:sz w:val="20"/>
        </w:rPr>
        <w:t xml:space="preserve"> - 2004</w:t>
      </w:r>
    </w:p>
    <w:p w14:paraId="71659DC1" w14:textId="7192CB76" w:rsidR="008F7C23" w:rsidRPr="004849A6" w:rsidRDefault="008F7C23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Member, University Distinguished</w:t>
      </w:r>
      <w:r w:rsidR="003119D5" w:rsidRPr="004849A6">
        <w:rPr>
          <w:rFonts w:ascii="Calibri" w:hAnsi="Calibri" w:cs="Calibri"/>
          <w:sz w:val="20"/>
        </w:rPr>
        <w:t xml:space="preserve"> Teacher Committee, Spring 2001</w:t>
      </w:r>
    </w:p>
    <w:p w14:paraId="6261D997" w14:textId="4EF42522" w:rsidR="008F7C23" w:rsidRPr="004849A6" w:rsidRDefault="008F7C23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Member, Women's Studies Steering Board, 1999 </w:t>
      </w:r>
      <w:r w:rsidR="00882C30" w:rsidRPr="004849A6">
        <w:rPr>
          <w:rFonts w:ascii="Calibri" w:hAnsi="Calibri" w:cs="Calibri"/>
          <w:sz w:val="20"/>
        </w:rPr>
        <w:t>–</w:t>
      </w:r>
      <w:r w:rsidRPr="004849A6">
        <w:rPr>
          <w:rFonts w:ascii="Calibri" w:hAnsi="Calibri" w:cs="Calibri"/>
          <w:sz w:val="20"/>
        </w:rPr>
        <w:t xml:space="preserve"> 2001</w:t>
      </w:r>
      <w:r w:rsidR="00882C30" w:rsidRPr="004849A6">
        <w:rPr>
          <w:rFonts w:ascii="Calibri" w:hAnsi="Calibri" w:cs="Calibri"/>
          <w:sz w:val="20"/>
        </w:rPr>
        <w:t xml:space="preserve">, Fall 2007 </w:t>
      </w:r>
      <w:r w:rsidR="0062287D" w:rsidRPr="004849A6">
        <w:rPr>
          <w:rFonts w:ascii="Calibri" w:hAnsi="Calibri" w:cs="Calibri"/>
          <w:sz w:val="20"/>
        </w:rPr>
        <w:t>–</w:t>
      </w:r>
      <w:r w:rsidR="00882C30" w:rsidRPr="004849A6">
        <w:rPr>
          <w:rFonts w:ascii="Calibri" w:hAnsi="Calibri" w:cs="Calibri"/>
          <w:sz w:val="20"/>
        </w:rPr>
        <w:t xml:space="preserve"> </w:t>
      </w:r>
      <w:r w:rsidR="007C0E04" w:rsidRPr="004849A6">
        <w:rPr>
          <w:rFonts w:ascii="Calibri" w:hAnsi="Calibri" w:cs="Calibri"/>
          <w:sz w:val="20"/>
        </w:rPr>
        <w:t>2009</w:t>
      </w:r>
    </w:p>
    <w:p w14:paraId="5EE56606" w14:textId="2234642F" w:rsidR="008F7C23" w:rsidRPr="004849A6" w:rsidRDefault="008F7C23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Member, Women's Studies Advisory Board, 1999 </w:t>
      </w:r>
      <w:r w:rsidR="0062287D" w:rsidRPr="004849A6">
        <w:rPr>
          <w:rFonts w:ascii="Calibri" w:hAnsi="Calibri" w:cs="Calibri"/>
          <w:sz w:val="20"/>
        </w:rPr>
        <w:t>–</w:t>
      </w:r>
      <w:r w:rsidRPr="004849A6">
        <w:rPr>
          <w:rFonts w:ascii="Calibri" w:hAnsi="Calibri" w:cs="Calibri"/>
          <w:sz w:val="20"/>
        </w:rPr>
        <w:t xml:space="preserve"> </w:t>
      </w:r>
      <w:r w:rsidR="007C0E04" w:rsidRPr="004849A6">
        <w:rPr>
          <w:rFonts w:ascii="Calibri" w:hAnsi="Calibri" w:cs="Calibri"/>
          <w:sz w:val="20"/>
        </w:rPr>
        <w:t>2006</w:t>
      </w:r>
    </w:p>
    <w:p w14:paraId="2187CACD" w14:textId="50387D86" w:rsidR="008F7C23" w:rsidRPr="004849A6" w:rsidRDefault="008F7C23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Member, Basic Skills Committee, 1999 </w:t>
      </w:r>
      <w:r w:rsidR="0062287D" w:rsidRPr="004849A6">
        <w:rPr>
          <w:rFonts w:ascii="Calibri" w:hAnsi="Calibri" w:cs="Calibri"/>
          <w:sz w:val="20"/>
        </w:rPr>
        <w:t>–</w:t>
      </w:r>
      <w:r w:rsidRPr="004849A6">
        <w:rPr>
          <w:rFonts w:ascii="Calibri" w:hAnsi="Calibri" w:cs="Calibri"/>
          <w:sz w:val="20"/>
        </w:rPr>
        <w:t xml:space="preserve"> </w:t>
      </w:r>
      <w:r w:rsidR="007C0E04" w:rsidRPr="004849A6">
        <w:rPr>
          <w:rFonts w:ascii="Calibri" w:hAnsi="Calibri" w:cs="Calibri"/>
          <w:sz w:val="20"/>
        </w:rPr>
        <w:t>2012</w:t>
      </w:r>
    </w:p>
    <w:p w14:paraId="717BCD0C" w14:textId="2B2F10F8" w:rsidR="008F7C23" w:rsidRPr="004849A6" w:rsidRDefault="008F7C23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Member, Center of Pedagogy Professional Development School Task F</w:t>
      </w:r>
      <w:r w:rsidR="00783CDC" w:rsidRPr="004849A6">
        <w:rPr>
          <w:rFonts w:ascii="Calibri" w:hAnsi="Calibri" w:cs="Calibri"/>
          <w:sz w:val="20"/>
        </w:rPr>
        <w:t xml:space="preserve">orce, </w:t>
      </w:r>
      <w:r w:rsidR="00382B04" w:rsidRPr="004849A6">
        <w:rPr>
          <w:rFonts w:ascii="Calibri" w:hAnsi="Calibri" w:cs="Calibri"/>
          <w:sz w:val="20"/>
        </w:rPr>
        <w:t>Sep.</w:t>
      </w:r>
      <w:r w:rsidR="00783CDC" w:rsidRPr="004849A6">
        <w:rPr>
          <w:rFonts w:ascii="Calibri" w:hAnsi="Calibri" w:cs="Calibri"/>
          <w:sz w:val="20"/>
        </w:rPr>
        <w:t xml:space="preserve"> 1999 – </w:t>
      </w:r>
      <w:r w:rsidR="00382B04" w:rsidRPr="004849A6">
        <w:rPr>
          <w:rFonts w:ascii="Calibri" w:hAnsi="Calibri" w:cs="Calibri"/>
          <w:sz w:val="20"/>
        </w:rPr>
        <w:t>Jul.</w:t>
      </w:r>
      <w:r w:rsidR="00783CDC" w:rsidRPr="004849A6">
        <w:rPr>
          <w:rFonts w:ascii="Calibri" w:hAnsi="Calibri" w:cs="Calibri"/>
          <w:sz w:val="20"/>
        </w:rPr>
        <w:t xml:space="preserve"> 2000</w:t>
      </w:r>
    </w:p>
    <w:p w14:paraId="35763681" w14:textId="53F0D01A" w:rsidR="008F7C23" w:rsidRPr="004849A6" w:rsidRDefault="008F7C23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Member, Center of Pedagogy Ad-hoc Exploratory Commit</w:t>
      </w:r>
      <w:r w:rsidR="0062287D" w:rsidRPr="004849A6">
        <w:rPr>
          <w:rFonts w:ascii="Calibri" w:hAnsi="Calibri" w:cs="Calibri"/>
          <w:sz w:val="20"/>
        </w:rPr>
        <w:t xml:space="preserve">tee on Doctorate in Literacy, </w:t>
      </w:r>
      <w:r w:rsidRPr="004849A6">
        <w:rPr>
          <w:rFonts w:ascii="Calibri" w:hAnsi="Calibri" w:cs="Calibri"/>
          <w:sz w:val="20"/>
        </w:rPr>
        <w:t xml:space="preserve">1999 </w:t>
      </w:r>
      <w:r w:rsidR="0062287D" w:rsidRPr="004849A6">
        <w:rPr>
          <w:rFonts w:ascii="Calibri" w:hAnsi="Calibri" w:cs="Calibri"/>
          <w:sz w:val="20"/>
        </w:rPr>
        <w:t>–</w:t>
      </w:r>
      <w:r w:rsidRPr="004849A6">
        <w:rPr>
          <w:rFonts w:ascii="Calibri" w:hAnsi="Calibri" w:cs="Calibri"/>
          <w:sz w:val="20"/>
        </w:rPr>
        <w:t xml:space="preserve"> 2000</w:t>
      </w:r>
    </w:p>
    <w:p w14:paraId="1315B122" w14:textId="450336D4" w:rsidR="008F7C23" w:rsidRPr="004849A6" w:rsidRDefault="008F7C23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Member, University Undergraduate Curriculum Committee, </w:t>
      </w:r>
      <w:r w:rsidR="00382B04" w:rsidRPr="004849A6">
        <w:rPr>
          <w:rFonts w:ascii="Calibri" w:hAnsi="Calibri" w:cs="Calibri"/>
          <w:sz w:val="20"/>
        </w:rPr>
        <w:t>Sep.</w:t>
      </w:r>
      <w:r w:rsidRPr="004849A6">
        <w:rPr>
          <w:rFonts w:ascii="Calibri" w:hAnsi="Calibri" w:cs="Calibri"/>
          <w:sz w:val="20"/>
        </w:rPr>
        <w:t xml:space="preserve"> 1997 </w:t>
      </w:r>
      <w:r w:rsidR="0062287D" w:rsidRPr="004849A6">
        <w:rPr>
          <w:rFonts w:ascii="Calibri" w:hAnsi="Calibri" w:cs="Calibri"/>
          <w:sz w:val="20"/>
        </w:rPr>
        <w:t>–</w:t>
      </w:r>
      <w:r w:rsidRPr="004849A6">
        <w:rPr>
          <w:rFonts w:ascii="Calibri" w:hAnsi="Calibri" w:cs="Calibri"/>
          <w:sz w:val="20"/>
        </w:rPr>
        <w:t xml:space="preserve"> </w:t>
      </w:r>
      <w:r w:rsidR="007C0E04" w:rsidRPr="004849A6">
        <w:rPr>
          <w:rFonts w:ascii="Calibri" w:hAnsi="Calibri" w:cs="Calibri"/>
          <w:sz w:val="20"/>
        </w:rPr>
        <w:t>2004</w:t>
      </w:r>
    </w:p>
    <w:p w14:paraId="423916A8" w14:textId="77777777" w:rsidR="008F7C23" w:rsidRPr="004849A6" w:rsidRDefault="008F7C23" w:rsidP="004849A6">
      <w:pPr>
        <w:spacing w:line="276" w:lineRule="auto"/>
        <w:rPr>
          <w:rFonts w:ascii="Calibri" w:hAnsi="Calibri" w:cs="Calibri"/>
          <w:sz w:val="20"/>
        </w:rPr>
      </w:pPr>
    </w:p>
    <w:p w14:paraId="2326F271" w14:textId="77777777" w:rsidR="007D366C" w:rsidRPr="004849A6" w:rsidRDefault="000A1E96" w:rsidP="004849A6">
      <w:pPr>
        <w:spacing w:line="276" w:lineRule="auto"/>
        <w:rPr>
          <w:rFonts w:ascii="Calibri" w:hAnsi="Calibri" w:cs="Calibri"/>
          <w:b/>
          <w:sz w:val="20"/>
        </w:rPr>
      </w:pPr>
      <w:r w:rsidRPr="004849A6">
        <w:rPr>
          <w:rFonts w:ascii="Calibri" w:hAnsi="Calibri" w:cs="Calibri"/>
          <w:b/>
          <w:sz w:val="20"/>
        </w:rPr>
        <w:t>COLLEGE SERVICE</w:t>
      </w:r>
    </w:p>
    <w:p w14:paraId="282F9080" w14:textId="77777777" w:rsidR="00F46321" w:rsidRPr="004849A6" w:rsidRDefault="00F46321" w:rsidP="004849A6">
      <w:pPr>
        <w:spacing w:line="276" w:lineRule="auto"/>
        <w:rPr>
          <w:rFonts w:ascii="Calibri" w:hAnsi="Calibri" w:cs="Calibri"/>
          <w:sz w:val="20"/>
        </w:rPr>
      </w:pPr>
    </w:p>
    <w:p w14:paraId="43C741DC" w14:textId="5F0CA0C5" w:rsidR="00006C62" w:rsidRPr="004849A6" w:rsidRDefault="00006C62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Co-Chair, Montclair Book Committee, 2010</w:t>
      </w:r>
      <w:r w:rsidR="0062287D" w:rsidRPr="004849A6">
        <w:rPr>
          <w:rFonts w:ascii="Calibri" w:hAnsi="Calibri" w:cs="Calibri"/>
          <w:sz w:val="20"/>
        </w:rPr>
        <w:t xml:space="preserve"> </w:t>
      </w:r>
      <w:r w:rsidR="003119D5" w:rsidRPr="004849A6">
        <w:rPr>
          <w:rFonts w:ascii="Calibri" w:hAnsi="Calibri" w:cs="Calibri"/>
          <w:sz w:val="20"/>
        </w:rPr>
        <w:t>–</w:t>
      </w:r>
      <w:r w:rsidR="00F46321" w:rsidRPr="004849A6">
        <w:rPr>
          <w:rFonts w:ascii="Calibri" w:hAnsi="Calibri" w:cs="Calibri"/>
          <w:sz w:val="20"/>
        </w:rPr>
        <w:t xml:space="preserve"> </w:t>
      </w:r>
      <w:r w:rsidR="007C0E04" w:rsidRPr="004849A6">
        <w:rPr>
          <w:rFonts w:ascii="Calibri" w:hAnsi="Calibri" w:cs="Calibri"/>
          <w:sz w:val="20"/>
        </w:rPr>
        <w:t>2012</w:t>
      </w:r>
    </w:p>
    <w:p w14:paraId="4E367A13" w14:textId="27E9929B" w:rsidR="008F7C23" w:rsidRPr="004849A6" w:rsidRDefault="008F7C23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Chair, CHSS Writing Center Director Search Committee, 2006-07</w:t>
      </w:r>
      <w:r w:rsidR="001D15DF" w:rsidRPr="004849A6">
        <w:rPr>
          <w:rFonts w:ascii="Calibri" w:hAnsi="Calibri" w:cs="Calibri"/>
          <w:sz w:val="20"/>
        </w:rPr>
        <w:t>, 07-08</w:t>
      </w:r>
    </w:p>
    <w:p w14:paraId="1AF60CFC" w14:textId="49D5BE12" w:rsidR="008F7C23" w:rsidRPr="004849A6" w:rsidRDefault="008F7C23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lastRenderedPageBreak/>
        <w:t>Chair, CHSS Writing Center Task Force, 2005-06</w:t>
      </w:r>
    </w:p>
    <w:p w14:paraId="66C70F8F" w14:textId="79695301" w:rsidR="000770AD" w:rsidRPr="004849A6" w:rsidRDefault="000770AD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Member, Diversity Committee, 2016-present</w:t>
      </w:r>
    </w:p>
    <w:p w14:paraId="61D63F5A" w14:textId="0FBB8A11" w:rsidR="000770AD" w:rsidRPr="004849A6" w:rsidRDefault="000770AD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Member, Teaching Excellence Committee, 2016-present</w:t>
      </w:r>
    </w:p>
    <w:p w14:paraId="6C5CF078" w14:textId="06F1012F" w:rsidR="006D3C33" w:rsidRPr="004849A6" w:rsidRDefault="006D3C33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Member, M</w:t>
      </w:r>
      <w:r w:rsidR="0062287D" w:rsidRPr="004849A6">
        <w:rPr>
          <w:rFonts w:ascii="Calibri" w:hAnsi="Calibri" w:cs="Calibri"/>
          <w:sz w:val="20"/>
        </w:rPr>
        <w:t xml:space="preserve">ontclair Book Committee, 2010 </w:t>
      </w:r>
      <w:r w:rsidR="003119D5" w:rsidRPr="004849A6">
        <w:rPr>
          <w:rFonts w:ascii="Calibri" w:hAnsi="Calibri" w:cs="Calibri"/>
          <w:sz w:val="20"/>
        </w:rPr>
        <w:t>–</w:t>
      </w:r>
      <w:r w:rsidRPr="004849A6">
        <w:rPr>
          <w:rFonts w:ascii="Calibri" w:hAnsi="Calibri" w:cs="Calibri"/>
          <w:sz w:val="20"/>
        </w:rPr>
        <w:t xml:space="preserve"> </w:t>
      </w:r>
      <w:r w:rsidR="001107EB" w:rsidRPr="004849A6">
        <w:rPr>
          <w:rFonts w:ascii="Calibri" w:hAnsi="Calibri" w:cs="Calibri"/>
          <w:sz w:val="20"/>
        </w:rPr>
        <w:t>present</w:t>
      </w:r>
    </w:p>
    <w:p w14:paraId="44820C07" w14:textId="246F90E2" w:rsidR="006D3C33" w:rsidRPr="004849A6" w:rsidRDefault="006D3C33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Member, CHSS Assistant Dean Search Committee, 2011</w:t>
      </w:r>
      <w:r w:rsidR="005E4B3A" w:rsidRPr="004849A6">
        <w:rPr>
          <w:rFonts w:ascii="Calibri" w:hAnsi="Calibri" w:cs="Calibri"/>
          <w:sz w:val="20"/>
        </w:rPr>
        <w:t>, 2014</w:t>
      </w:r>
    </w:p>
    <w:p w14:paraId="4C1439B1" w14:textId="2BAAF46C" w:rsidR="001D15DF" w:rsidRPr="004849A6" w:rsidRDefault="001D15DF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Member, CHSS Dean’s Recognition Awards Committee, 2007</w:t>
      </w:r>
    </w:p>
    <w:p w14:paraId="3EF60A47" w14:textId="021CF335" w:rsidR="00CE7EF9" w:rsidRPr="004849A6" w:rsidRDefault="008F7C23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Member, CHSS Ad-Hoc Committee on Cultural Studies, 1998 – </w:t>
      </w:r>
      <w:r w:rsidR="007C0E04" w:rsidRPr="004849A6">
        <w:rPr>
          <w:rFonts w:ascii="Calibri" w:hAnsi="Calibri" w:cs="Calibri"/>
          <w:sz w:val="20"/>
        </w:rPr>
        <w:t>2004</w:t>
      </w:r>
    </w:p>
    <w:p w14:paraId="7FF50A80" w14:textId="2E788DDE" w:rsidR="008F7C23" w:rsidRPr="004849A6" w:rsidRDefault="008F7C23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Member, DPAC for Communication Disorders, 2001-2002</w:t>
      </w:r>
    </w:p>
    <w:p w14:paraId="76A0BFFE" w14:textId="52BB09FC" w:rsidR="008F7C23" w:rsidRPr="004849A6" w:rsidRDefault="008F7C23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Member,</w:t>
      </w:r>
      <w:r w:rsidR="003119D5" w:rsidRPr="004849A6">
        <w:rPr>
          <w:rFonts w:ascii="Calibri" w:hAnsi="Calibri" w:cs="Calibri"/>
          <w:sz w:val="20"/>
        </w:rPr>
        <w:t xml:space="preserve"> CHSS Student Council Advisory C</w:t>
      </w:r>
      <w:r w:rsidRPr="004849A6">
        <w:rPr>
          <w:rFonts w:ascii="Calibri" w:hAnsi="Calibri" w:cs="Calibri"/>
          <w:sz w:val="20"/>
        </w:rPr>
        <w:t xml:space="preserve">ommittee, </w:t>
      </w:r>
      <w:r w:rsidR="00382B04" w:rsidRPr="004849A6">
        <w:rPr>
          <w:rFonts w:ascii="Calibri" w:hAnsi="Calibri" w:cs="Calibri"/>
          <w:sz w:val="20"/>
        </w:rPr>
        <w:t>Sep.</w:t>
      </w:r>
      <w:r w:rsidRPr="004849A6">
        <w:rPr>
          <w:rFonts w:ascii="Calibri" w:hAnsi="Calibri" w:cs="Calibri"/>
          <w:sz w:val="20"/>
        </w:rPr>
        <w:t xml:space="preserve"> 1997 – May 1998</w:t>
      </w:r>
    </w:p>
    <w:p w14:paraId="0FF257E8" w14:textId="77777777" w:rsidR="007D366C" w:rsidRPr="004849A6" w:rsidRDefault="007D366C" w:rsidP="004849A6">
      <w:pPr>
        <w:spacing w:line="276" w:lineRule="auto"/>
        <w:rPr>
          <w:rFonts w:ascii="Calibri" w:hAnsi="Calibri" w:cs="Calibri"/>
          <w:sz w:val="20"/>
        </w:rPr>
      </w:pPr>
    </w:p>
    <w:p w14:paraId="5F2310A8" w14:textId="77777777" w:rsidR="009F6CF6" w:rsidRPr="004849A6" w:rsidRDefault="000A1E96" w:rsidP="004849A6">
      <w:pPr>
        <w:spacing w:line="276" w:lineRule="auto"/>
        <w:rPr>
          <w:rFonts w:ascii="Calibri" w:hAnsi="Calibri" w:cs="Calibri"/>
          <w:b/>
          <w:sz w:val="20"/>
        </w:rPr>
      </w:pPr>
      <w:r w:rsidRPr="004849A6">
        <w:rPr>
          <w:rFonts w:ascii="Calibri" w:hAnsi="Calibri" w:cs="Calibri"/>
          <w:b/>
          <w:sz w:val="20"/>
        </w:rPr>
        <w:t>DEPARTMENTAL SERVICE</w:t>
      </w:r>
    </w:p>
    <w:p w14:paraId="5F42F1C5" w14:textId="77777777" w:rsidR="009F6CF6" w:rsidRPr="004849A6" w:rsidRDefault="009F6CF6" w:rsidP="004849A6">
      <w:pPr>
        <w:spacing w:line="276" w:lineRule="auto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 </w:t>
      </w:r>
    </w:p>
    <w:p w14:paraId="3D2AC1B9" w14:textId="616F89ED" w:rsidR="0057462A" w:rsidRPr="004849A6" w:rsidRDefault="0057462A" w:rsidP="004849A6">
      <w:pPr>
        <w:spacing w:line="276" w:lineRule="auto"/>
        <w:ind w:left="720" w:hanging="720"/>
        <w:rPr>
          <w:rFonts w:ascii="Calibri" w:hAnsi="Calibri" w:cs="Calibri"/>
          <w:b/>
          <w:sz w:val="20"/>
        </w:rPr>
      </w:pPr>
      <w:r w:rsidRPr="004849A6">
        <w:rPr>
          <w:rFonts w:ascii="Calibri" w:hAnsi="Calibri" w:cs="Calibri"/>
          <w:b/>
          <w:sz w:val="20"/>
        </w:rPr>
        <w:t>Writing Studies</w:t>
      </w:r>
    </w:p>
    <w:p w14:paraId="0F0B3778" w14:textId="5A2CECD5" w:rsidR="0057462A" w:rsidRDefault="0057462A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Member, DPAC</w:t>
      </w:r>
    </w:p>
    <w:p w14:paraId="0886918E" w14:textId="2344E5E6" w:rsidR="00174FE0" w:rsidRPr="004849A6" w:rsidRDefault="00174FE0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Member, Curriculum Committee</w:t>
      </w:r>
    </w:p>
    <w:p w14:paraId="4DFC6F16" w14:textId="5AECB616" w:rsidR="0057462A" w:rsidRPr="004849A6" w:rsidRDefault="0057462A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Member, Ad Hoc Hiring Planning Committee</w:t>
      </w:r>
    </w:p>
    <w:p w14:paraId="0382F55C" w14:textId="77777777" w:rsidR="0057462A" w:rsidRPr="004849A6" w:rsidRDefault="0057462A" w:rsidP="004849A6">
      <w:pPr>
        <w:spacing w:line="276" w:lineRule="auto"/>
        <w:ind w:left="720" w:hanging="720"/>
        <w:rPr>
          <w:rFonts w:ascii="Calibri" w:hAnsi="Calibri" w:cs="Calibri"/>
          <w:b/>
          <w:sz w:val="20"/>
        </w:rPr>
      </w:pPr>
    </w:p>
    <w:p w14:paraId="65DCFC70" w14:textId="3C845E84" w:rsidR="0057462A" w:rsidRPr="004849A6" w:rsidRDefault="0057462A" w:rsidP="004849A6">
      <w:pPr>
        <w:spacing w:line="276" w:lineRule="auto"/>
        <w:ind w:left="720" w:hanging="720"/>
        <w:rPr>
          <w:rFonts w:ascii="Calibri" w:hAnsi="Calibri" w:cs="Calibri"/>
          <w:b/>
          <w:sz w:val="20"/>
        </w:rPr>
      </w:pPr>
      <w:r w:rsidRPr="004849A6">
        <w:rPr>
          <w:rFonts w:ascii="Calibri" w:hAnsi="Calibri" w:cs="Calibri"/>
          <w:b/>
          <w:sz w:val="20"/>
        </w:rPr>
        <w:t>English</w:t>
      </w:r>
    </w:p>
    <w:p w14:paraId="2641EC42" w14:textId="217D7ACE" w:rsidR="009C79F6" w:rsidRPr="004849A6" w:rsidRDefault="009C79F6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Chair, Department Search Committee (W</w:t>
      </w:r>
      <w:r w:rsidR="0065516A" w:rsidRPr="004849A6">
        <w:rPr>
          <w:rFonts w:ascii="Calibri" w:hAnsi="Calibri" w:cs="Calibri"/>
          <w:sz w:val="20"/>
        </w:rPr>
        <w:t>riting Studies), 2010-11</w:t>
      </w:r>
    </w:p>
    <w:p w14:paraId="4A1163B6" w14:textId="4A1D80B3" w:rsidR="008F7C23" w:rsidRPr="004849A6" w:rsidRDefault="008F7C23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Chair, First Year Writing Committee, </w:t>
      </w:r>
      <w:r w:rsidR="00382B04" w:rsidRPr="004849A6">
        <w:rPr>
          <w:rFonts w:ascii="Calibri" w:hAnsi="Calibri" w:cs="Calibri"/>
          <w:sz w:val="20"/>
        </w:rPr>
        <w:t>Sep.</w:t>
      </w:r>
      <w:r w:rsidRPr="004849A6">
        <w:rPr>
          <w:rFonts w:ascii="Calibri" w:hAnsi="Calibri" w:cs="Calibri"/>
          <w:sz w:val="20"/>
        </w:rPr>
        <w:t xml:space="preserve"> 1999 </w:t>
      </w:r>
      <w:r w:rsidR="000A1E96" w:rsidRPr="004849A6">
        <w:rPr>
          <w:rFonts w:ascii="Calibri" w:hAnsi="Calibri" w:cs="Calibri"/>
          <w:sz w:val="20"/>
        </w:rPr>
        <w:t>–</w:t>
      </w:r>
      <w:r w:rsidRPr="004849A6">
        <w:rPr>
          <w:rFonts w:ascii="Calibri" w:hAnsi="Calibri" w:cs="Calibri"/>
          <w:sz w:val="20"/>
        </w:rPr>
        <w:t xml:space="preserve"> </w:t>
      </w:r>
      <w:r w:rsidR="00BB214C" w:rsidRPr="004849A6">
        <w:rPr>
          <w:rFonts w:ascii="Calibri" w:hAnsi="Calibri" w:cs="Calibri"/>
          <w:sz w:val="20"/>
        </w:rPr>
        <w:t>2012</w:t>
      </w:r>
    </w:p>
    <w:p w14:paraId="182B1EC0" w14:textId="77777777" w:rsidR="00DB16AA" w:rsidRPr="004849A6" w:rsidRDefault="009A0F06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Chair, Ad Hoc Committee on English Faculty Profile Website, 2009</w:t>
      </w:r>
    </w:p>
    <w:p w14:paraId="4947793A" w14:textId="54CC49CC" w:rsidR="009A0F06" w:rsidRPr="004849A6" w:rsidRDefault="00DB16AA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Chair, DPAC, Fall 2009 – </w:t>
      </w:r>
      <w:r w:rsidR="00382B04" w:rsidRPr="004849A6">
        <w:rPr>
          <w:rFonts w:ascii="Calibri" w:hAnsi="Calibri" w:cs="Calibri"/>
          <w:sz w:val="20"/>
        </w:rPr>
        <w:t>Jan.</w:t>
      </w:r>
      <w:r w:rsidRPr="004849A6">
        <w:rPr>
          <w:rFonts w:ascii="Calibri" w:hAnsi="Calibri" w:cs="Calibri"/>
          <w:sz w:val="20"/>
        </w:rPr>
        <w:t xml:space="preserve"> 2010</w:t>
      </w:r>
    </w:p>
    <w:p w14:paraId="560278DD" w14:textId="3344773A" w:rsidR="00DB16AA" w:rsidRPr="004849A6" w:rsidRDefault="00DB16AA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Co-Chair, Department Ad-Hoc Committee, Review of the Major (ROM</w:t>
      </w:r>
      <w:r w:rsidR="00B542BB" w:rsidRPr="004849A6">
        <w:rPr>
          <w:rFonts w:ascii="Calibri" w:hAnsi="Calibri" w:cs="Calibri"/>
          <w:sz w:val="20"/>
        </w:rPr>
        <w:t>), 2008-2011</w:t>
      </w:r>
    </w:p>
    <w:p w14:paraId="37E3AB79" w14:textId="1969F1F0" w:rsidR="008F7C23" w:rsidRPr="004849A6" w:rsidRDefault="008F7C23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Chair, Department Search Committee (Composition), </w:t>
      </w:r>
      <w:r w:rsidR="00B542BB" w:rsidRPr="004849A6">
        <w:rPr>
          <w:rFonts w:ascii="Calibri" w:hAnsi="Calibri" w:cs="Calibri"/>
          <w:sz w:val="20"/>
        </w:rPr>
        <w:t xml:space="preserve">2001-02; </w:t>
      </w:r>
      <w:r w:rsidR="004B15CF" w:rsidRPr="004849A6">
        <w:rPr>
          <w:rFonts w:ascii="Calibri" w:hAnsi="Calibri" w:cs="Calibri"/>
          <w:sz w:val="20"/>
        </w:rPr>
        <w:t>2003-04</w:t>
      </w:r>
    </w:p>
    <w:p w14:paraId="34361E18" w14:textId="77777777" w:rsidR="008F7C23" w:rsidRPr="004849A6" w:rsidRDefault="008F7C23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Chair, Department Ad-Hoc Committee on Pursuits of English, </w:t>
      </w:r>
      <w:r w:rsidR="004B15CF" w:rsidRPr="004849A6">
        <w:rPr>
          <w:rFonts w:ascii="Calibri" w:hAnsi="Calibri" w:cs="Calibri"/>
          <w:sz w:val="20"/>
        </w:rPr>
        <w:t>1999-2000</w:t>
      </w:r>
    </w:p>
    <w:p w14:paraId="3466663C" w14:textId="77777777" w:rsidR="008F7C23" w:rsidRPr="004849A6" w:rsidRDefault="008F7C23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Chair, Department Range Chan</w:t>
      </w:r>
      <w:r w:rsidR="004B15CF" w:rsidRPr="004849A6">
        <w:rPr>
          <w:rFonts w:ascii="Calibri" w:hAnsi="Calibri" w:cs="Calibri"/>
          <w:sz w:val="20"/>
        </w:rPr>
        <w:t>ge Adjustment Committee, 2001-</w:t>
      </w:r>
      <w:r w:rsidRPr="004849A6">
        <w:rPr>
          <w:rFonts w:ascii="Calibri" w:hAnsi="Calibri" w:cs="Calibri"/>
          <w:sz w:val="20"/>
        </w:rPr>
        <w:t>02</w:t>
      </w:r>
    </w:p>
    <w:p w14:paraId="576CEA81" w14:textId="742BA461" w:rsidR="008F7C23" w:rsidRPr="004849A6" w:rsidRDefault="008F7C23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Chair, Department Scholarships and Awards Committee, </w:t>
      </w:r>
      <w:r w:rsidR="00382B04" w:rsidRPr="004849A6">
        <w:rPr>
          <w:rFonts w:ascii="Calibri" w:hAnsi="Calibri" w:cs="Calibri"/>
          <w:sz w:val="20"/>
        </w:rPr>
        <w:t>Oct.</w:t>
      </w:r>
      <w:r w:rsidRPr="004849A6">
        <w:rPr>
          <w:rFonts w:ascii="Calibri" w:hAnsi="Calibri" w:cs="Calibri"/>
          <w:sz w:val="20"/>
        </w:rPr>
        <w:t xml:space="preserve"> 1997 – May 1999 </w:t>
      </w:r>
    </w:p>
    <w:p w14:paraId="73B444DA" w14:textId="775472B3" w:rsidR="005C1315" w:rsidRPr="004849A6" w:rsidRDefault="005C1315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Member, Writing Studies Founding Chair Search Committee, 2016-2017</w:t>
      </w:r>
    </w:p>
    <w:p w14:paraId="7DC136A3" w14:textId="538F6CCA" w:rsidR="005C1315" w:rsidRPr="004849A6" w:rsidRDefault="005C1315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Member, Writing Studies Assistant Professor in Technical Communication Search Committee, 2016-2017</w:t>
      </w:r>
    </w:p>
    <w:p w14:paraId="086D477C" w14:textId="3B638363" w:rsidR="00BB214C" w:rsidRPr="004849A6" w:rsidRDefault="00BB214C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Member, First-Year Writing Committee, 2012 - </w:t>
      </w:r>
      <w:r w:rsidR="00B542BB" w:rsidRPr="004849A6">
        <w:rPr>
          <w:rFonts w:ascii="Calibri" w:hAnsi="Calibri" w:cs="Calibri"/>
          <w:sz w:val="20"/>
        </w:rPr>
        <w:t>2014</w:t>
      </w:r>
    </w:p>
    <w:p w14:paraId="635C13BF" w14:textId="77777777" w:rsidR="004B15CF" w:rsidRPr="004849A6" w:rsidRDefault="004B15CF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Member, Department Range Change Adjustment Committee, 2011-12</w:t>
      </w:r>
    </w:p>
    <w:p w14:paraId="5E6E6CF6" w14:textId="77777777" w:rsidR="009A0F06" w:rsidRPr="004849A6" w:rsidRDefault="009A0F06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Member, Department Search Committee (Ethnic Literatures), </w:t>
      </w:r>
      <w:r w:rsidR="004B15CF" w:rsidRPr="004849A6">
        <w:rPr>
          <w:rFonts w:ascii="Calibri" w:hAnsi="Calibri" w:cs="Calibri"/>
          <w:sz w:val="20"/>
        </w:rPr>
        <w:t>2009-2010</w:t>
      </w:r>
    </w:p>
    <w:p w14:paraId="1F913DD4" w14:textId="649EBD71" w:rsidR="00CE7EF9" w:rsidRPr="004849A6" w:rsidRDefault="00CE7EF9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Member, Department Sabba</w:t>
      </w:r>
      <w:r w:rsidR="004B15CF" w:rsidRPr="004849A6">
        <w:rPr>
          <w:rFonts w:ascii="Calibri" w:hAnsi="Calibri" w:cs="Calibri"/>
          <w:sz w:val="20"/>
        </w:rPr>
        <w:t>tical Review Committee, 2008-09</w:t>
      </w:r>
      <w:r w:rsidR="00B542BB" w:rsidRPr="004849A6">
        <w:rPr>
          <w:rFonts w:ascii="Calibri" w:hAnsi="Calibri" w:cs="Calibri"/>
          <w:sz w:val="20"/>
        </w:rPr>
        <w:t>; 09-10; 10-11; 11-12</w:t>
      </w:r>
    </w:p>
    <w:p w14:paraId="21FDAF35" w14:textId="77777777" w:rsidR="008F7C23" w:rsidRPr="004849A6" w:rsidRDefault="008F7C23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Member, Department PAC 2004-05, 2005-06, 2006-07</w:t>
      </w:r>
      <w:r w:rsidR="009A0F06" w:rsidRPr="004849A6">
        <w:rPr>
          <w:rFonts w:ascii="Calibri" w:hAnsi="Calibri" w:cs="Calibri"/>
          <w:sz w:val="20"/>
        </w:rPr>
        <w:t>, 2009-10</w:t>
      </w:r>
    </w:p>
    <w:p w14:paraId="1C3738C8" w14:textId="4DB40009" w:rsidR="008F7C23" w:rsidRPr="004849A6" w:rsidRDefault="008F7C23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Member, Department Search Committee (English Education), </w:t>
      </w:r>
      <w:r w:rsidR="00B542BB" w:rsidRPr="004849A6">
        <w:rPr>
          <w:rFonts w:ascii="Calibri" w:hAnsi="Calibri" w:cs="Calibri"/>
          <w:sz w:val="20"/>
        </w:rPr>
        <w:t xml:space="preserve">1998-99; </w:t>
      </w:r>
      <w:r w:rsidR="004B15CF" w:rsidRPr="004849A6">
        <w:rPr>
          <w:rFonts w:ascii="Calibri" w:hAnsi="Calibri" w:cs="Calibri"/>
          <w:sz w:val="20"/>
        </w:rPr>
        <w:t>2004-05</w:t>
      </w:r>
    </w:p>
    <w:p w14:paraId="0D8A10CC" w14:textId="77777777" w:rsidR="008F7C23" w:rsidRPr="004849A6" w:rsidRDefault="008F7C23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Member, Department Graduate Curriculum Committee, 1996 - </w:t>
      </w:r>
      <w:r w:rsidR="004B15CF" w:rsidRPr="004849A6">
        <w:rPr>
          <w:rFonts w:ascii="Calibri" w:hAnsi="Calibri" w:cs="Calibri"/>
          <w:sz w:val="20"/>
        </w:rPr>
        <w:t>2007</w:t>
      </w:r>
    </w:p>
    <w:p w14:paraId="04B3282C" w14:textId="49A6A9D1" w:rsidR="008F7C23" w:rsidRPr="004849A6" w:rsidRDefault="008F7C23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Member, Department English Education Committee, </w:t>
      </w:r>
      <w:r w:rsidR="009E38C0" w:rsidRPr="004849A6">
        <w:rPr>
          <w:rFonts w:ascii="Calibri" w:hAnsi="Calibri" w:cs="Calibri"/>
          <w:sz w:val="20"/>
        </w:rPr>
        <w:t>Sep.</w:t>
      </w:r>
      <w:r w:rsidRPr="004849A6">
        <w:rPr>
          <w:rFonts w:ascii="Calibri" w:hAnsi="Calibri" w:cs="Calibri"/>
          <w:sz w:val="20"/>
        </w:rPr>
        <w:t xml:space="preserve"> 1996 </w:t>
      </w:r>
      <w:r w:rsidR="00B542BB" w:rsidRPr="004849A6">
        <w:rPr>
          <w:rFonts w:ascii="Calibri" w:hAnsi="Calibri" w:cs="Calibri"/>
          <w:sz w:val="20"/>
        </w:rPr>
        <w:t>–</w:t>
      </w:r>
      <w:r w:rsidRPr="004849A6">
        <w:rPr>
          <w:rFonts w:ascii="Calibri" w:hAnsi="Calibri" w:cs="Calibri"/>
          <w:sz w:val="20"/>
        </w:rPr>
        <w:t xml:space="preserve"> </w:t>
      </w:r>
      <w:r w:rsidR="007C0E04" w:rsidRPr="004849A6">
        <w:rPr>
          <w:rFonts w:ascii="Calibri" w:hAnsi="Calibri" w:cs="Calibri"/>
          <w:sz w:val="20"/>
        </w:rPr>
        <w:t>20</w:t>
      </w:r>
      <w:r w:rsidR="00BB214C" w:rsidRPr="004849A6">
        <w:rPr>
          <w:rFonts w:ascii="Calibri" w:hAnsi="Calibri" w:cs="Calibri"/>
          <w:sz w:val="20"/>
        </w:rPr>
        <w:t>0</w:t>
      </w:r>
      <w:r w:rsidR="007C0E04" w:rsidRPr="004849A6">
        <w:rPr>
          <w:rFonts w:ascii="Calibri" w:hAnsi="Calibri" w:cs="Calibri"/>
          <w:sz w:val="20"/>
        </w:rPr>
        <w:t>8</w:t>
      </w:r>
      <w:r w:rsidR="00B542BB" w:rsidRPr="004849A6">
        <w:rPr>
          <w:rFonts w:ascii="Calibri" w:hAnsi="Calibri" w:cs="Calibri"/>
          <w:sz w:val="20"/>
        </w:rPr>
        <w:t>; 2010-2012</w:t>
      </w:r>
    </w:p>
    <w:p w14:paraId="6818CD17" w14:textId="5DB10BA1" w:rsidR="008F7C23" w:rsidRPr="004849A6" w:rsidRDefault="008F7C23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Member, Department Ad-Hoc Committee on Pursuits of English, </w:t>
      </w:r>
      <w:r w:rsidR="009E38C0" w:rsidRPr="004849A6">
        <w:rPr>
          <w:rFonts w:ascii="Calibri" w:hAnsi="Calibri" w:cs="Calibri"/>
          <w:sz w:val="20"/>
        </w:rPr>
        <w:t>Mar.</w:t>
      </w:r>
      <w:r w:rsidRPr="004849A6">
        <w:rPr>
          <w:rFonts w:ascii="Calibri" w:hAnsi="Calibri" w:cs="Calibri"/>
          <w:sz w:val="20"/>
        </w:rPr>
        <w:t xml:space="preserve"> 1999 </w:t>
      </w:r>
      <w:r w:rsidR="004B15CF" w:rsidRPr="004849A6">
        <w:rPr>
          <w:rFonts w:ascii="Calibri" w:hAnsi="Calibri" w:cs="Calibri"/>
          <w:sz w:val="20"/>
        </w:rPr>
        <w:t>–</w:t>
      </w:r>
      <w:r w:rsidRPr="004849A6">
        <w:rPr>
          <w:rFonts w:ascii="Calibri" w:hAnsi="Calibri" w:cs="Calibri"/>
          <w:sz w:val="20"/>
        </w:rPr>
        <w:t xml:space="preserve"> </w:t>
      </w:r>
      <w:r w:rsidR="004B15CF" w:rsidRPr="004849A6">
        <w:rPr>
          <w:rFonts w:ascii="Calibri" w:hAnsi="Calibri" w:cs="Calibri"/>
          <w:sz w:val="20"/>
        </w:rPr>
        <w:t>2006</w:t>
      </w:r>
    </w:p>
    <w:p w14:paraId="1A80D289" w14:textId="29F15C65" w:rsidR="008F7C23" w:rsidRPr="004849A6" w:rsidRDefault="008F7C23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Member, Department Scholarships and Awards C</w:t>
      </w:r>
      <w:r w:rsidR="00CE7EF9" w:rsidRPr="004849A6">
        <w:rPr>
          <w:rFonts w:ascii="Calibri" w:hAnsi="Calibri" w:cs="Calibri"/>
          <w:sz w:val="20"/>
        </w:rPr>
        <w:t xml:space="preserve">ommittee, </w:t>
      </w:r>
      <w:r w:rsidR="009E38C0" w:rsidRPr="004849A6">
        <w:rPr>
          <w:rFonts w:ascii="Calibri" w:hAnsi="Calibri" w:cs="Calibri"/>
          <w:sz w:val="20"/>
        </w:rPr>
        <w:t>Sep.</w:t>
      </w:r>
      <w:r w:rsidR="00CE7EF9" w:rsidRPr="004849A6">
        <w:rPr>
          <w:rFonts w:ascii="Calibri" w:hAnsi="Calibri" w:cs="Calibri"/>
          <w:sz w:val="20"/>
        </w:rPr>
        <w:t xml:space="preserve"> 1999 – 2004</w:t>
      </w:r>
    </w:p>
    <w:p w14:paraId="5B1989D1" w14:textId="59EE9D55" w:rsidR="008F7C23" w:rsidRPr="004849A6" w:rsidRDefault="008F7C23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Member, Department English Council, </w:t>
      </w:r>
      <w:r w:rsidR="009E38C0" w:rsidRPr="004849A6">
        <w:rPr>
          <w:rFonts w:ascii="Calibri" w:hAnsi="Calibri" w:cs="Calibri"/>
          <w:sz w:val="20"/>
        </w:rPr>
        <w:t>Sep.</w:t>
      </w:r>
      <w:r w:rsidRPr="004849A6">
        <w:rPr>
          <w:rFonts w:ascii="Calibri" w:hAnsi="Calibri" w:cs="Calibri"/>
          <w:sz w:val="20"/>
        </w:rPr>
        <w:t xml:space="preserve"> 2001 - 2005</w:t>
      </w:r>
    </w:p>
    <w:p w14:paraId="7DC8EBAB" w14:textId="77777777" w:rsidR="008F7C23" w:rsidRPr="004849A6" w:rsidRDefault="008F7C23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Member, Department Search Committee (Modern British), </w:t>
      </w:r>
      <w:r w:rsidR="004B15CF" w:rsidRPr="004849A6">
        <w:rPr>
          <w:rFonts w:ascii="Calibri" w:hAnsi="Calibri" w:cs="Calibri"/>
          <w:sz w:val="20"/>
        </w:rPr>
        <w:t>2002-03</w:t>
      </w:r>
    </w:p>
    <w:p w14:paraId="2005E9AC" w14:textId="0C17CF9D" w:rsidR="008F7C23" w:rsidRPr="004849A6" w:rsidRDefault="008F7C23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Member, Department Ad-Hoc Committee on Computers and Composition, </w:t>
      </w:r>
      <w:r w:rsidR="009E38C0" w:rsidRPr="004849A6">
        <w:rPr>
          <w:rFonts w:ascii="Calibri" w:hAnsi="Calibri" w:cs="Calibri"/>
          <w:sz w:val="20"/>
        </w:rPr>
        <w:t>Jan.</w:t>
      </w:r>
      <w:r w:rsidRPr="004849A6">
        <w:rPr>
          <w:rFonts w:ascii="Calibri" w:hAnsi="Calibri" w:cs="Calibri"/>
          <w:sz w:val="20"/>
        </w:rPr>
        <w:t xml:space="preserve"> 1998 – </w:t>
      </w:r>
      <w:r w:rsidR="009E38C0" w:rsidRPr="004849A6">
        <w:rPr>
          <w:rFonts w:ascii="Calibri" w:hAnsi="Calibri" w:cs="Calibri"/>
          <w:sz w:val="20"/>
        </w:rPr>
        <w:t>Dec.</w:t>
      </w:r>
      <w:r w:rsidRPr="004849A6">
        <w:rPr>
          <w:rFonts w:ascii="Calibri" w:hAnsi="Calibri" w:cs="Calibri"/>
          <w:sz w:val="20"/>
        </w:rPr>
        <w:t xml:space="preserve"> 1999</w:t>
      </w:r>
    </w:p>
    <w:p w14:paraId="2F619A6F" w14:textId="63A70E65" w:rsidR="00E83E48" w:rsidRDefault="00E83E48" w:rsidP="004849A6">
      <w:pPr>
        <w:spacing w:line="276" w:lineRule="auto"/>
        <w:rPr>
          <w:rFonts w:ascii="Calibri" w:hAnsi="Calibri" w:cs="Calibri"/>
          <w:sz w:val="20"/>
        </w:rPr>
      </w:pPr>
    </w:p>
    <w:p w14:paraId="3893F9F5" w14:textId="77777777" w:rsidR="00447BC3" w:rsidRPr="004849A6" w:rsidRDefault="00447BC3" w:rsidP="00447BC3">
      <w:pPr>
        <w:spacing w:line="276" w:lineRule="auto"/>
        <w:rPr>
          <w:rFonts w:ascii="Calibri" w:hAnsi="Calibri" w:cs="Calibri"/>
          <w:b/>
          <w:sz w:val="20"/>
        </w:rPr>
      </w:pPr>
      <w:r w:rsidRPr="004849A6">
        <w:rPr>
          <w:rFonts w:ascii="Calibri" w:hAnsi="Calibri" w:cs="Calibri"/>
          <w:b/>
          <w:sz w:val="20"/>
        </w:rPr>
        <w:t>PUBLIC SERVICE</w:t>
      </w:r>
    </w:p>
    <w:p w14:paraId="1FE8FE5A" w14:textId="77777777" w:rsidR="00447BC3" w:rsidRPr="004849A6" w:rsidRDefault="00447BC3" w:rsidP="00447BC3">
      <w:pPr>
        <w:spacing w:line="276" w:lineRule="auto"/>
        <w:rPr>
          <w:rFonts w:ascii="Calibri" w:hAnsi="Calibri" w:cs="Calibri"/>
          <w:sz w:val="20"/>
        </w:rPr>
      </w:pPr>
    </w:p>
    <w:p w14:paraId="48728E13" w14:textId="77777777" w:rsidR="00447BC3" w:rsidRPr="004849A6" w:rsidRDefault="00447BC3" w:rsidP="00447BC3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Montclair United Soccer Club, Montclair NJ.  Board Member</w:t>
      </w:r>
      <w:r>
        <w:rPr>
          <w:rFonts w:ascii="Calibri" w:hAnsi="Calibri" w:cs="Calibri"/>
          <w:sz w:val="20"/>
        </w:rPr>
        <w:t xml:space="preserve"> and Travel Treasurer</w:t>
      </w:r>
      <w:r w:rsidRPr="004849A6">
        <w:rPr>
          <w:rFonts w:ascii="Calibri" w:hAnsi="Calibri" w:cs="Calibri"/>
          <w:sz w:val="20"/>
        </w:rPr>
        <w:t>, 2018 – present; Field Scheduler.  2013 – 2017</w:t>
      </w:r>
    </w:p>
    <w:p w14:paraId="6DC13E66" w14:textId="77777777" w:rsidR="00447BC3" w:rsidRPr="004849A6" w:rsidRDefault="00447BC3" w:rsidP="00447BC3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Montclair Township, District-Wide Committee on Writing Curriculum.  Invited by Assistant Superintendent Terr</w:t>
      </w:r>
      <w:r>
        <w:rPr>
          <w:rFonts w:ascii="Calibri" w:hAnsi="Calibri" w:cs="Calibri"/>
          <w:sz w:val="20"/>
        </w:rPr>
        <w:t xml:space="preserve">y </w:t>
      </w:r>
      <w:proofErr w:type="spellStart"/>
      <w:r>
        <w:rPr>
          <w:rFonts w:ascii="Calibri" w:hAnsi="Calibri" w:cs="Calibri"/>
          <w:sz w:val="20"/>
        </w:rPr>
        <w:t>Triggs</w:t>
      </w:r>
      <w:proofErr w:type="spellEnd"/>
      <w:r>
        <w:rPr>
          <w:rFonts w:ascii="Calibri" w:hAnsi="Calibri" w:cs="Calibri"/>
          <w:sz w:val="20"/>
        </w:rPr>
        <w:t xml:space="preserve">. </w:t>
      </w:r>
      <w:r w:rsidRPr="004849A6">
        <w:rPr>
          <w:rFonts w:ascii="Calibri" w:hAnsi="Calibri" w:cs="Calibri"/>
          <w:sz w:val="20"/>
        </w:rPr>
        <w:t>2008 – 2010</w:t>
      </w:r>
    </w:p>
    <w:p w14:paraId="2983C48B" w14:textId="77777777" w:rsidR="00447BC3" w:rsidRPr="004849A6" w:rsidRDefault="00447BC3" w:rsidP="00447BC3">
      <w:pPr>
        <w:spacing w:line="276" w:lineRule="auto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 xml:space="preserve">Volunteer, Writer's Room, Montclair Public Schools, </w:t>
      </w:r>
      <w:r>
        <w:rPr>
          <w:rFonts w:ascii="Calibri" w:hAnsi="Calibri" w:cs="Calibri"/>
          <w:sz w:val="20"/>
        </w:rPr>
        <w:t xml:space="preserve">1998 </w:t>
      </w:r>
      <w:r w:rsidRPr="004849A6">
        <w:rPr>
          <w:rFonts w:ascii="Calibri" w:hAnsi="Calibri" w:cs="Calibri"/>
          <w:sz w:val="20"/>
        </w:rPr>
        <w:t>–</w:t>
      </w:r>
      <w:r>
        <w:rPr>
          <w:rFonts w:ascii="Calibri" w:hAnsi="Calibri" w:cs="Calibri"/>
          <w:sz w:val="20"/>
        </w:rPr>
        <w:t xml:space="preserve"> </w:t>
      </w:r>
      <w:r w:rsidRPr="004849A6">
        <w:rPr>
          <w:rFonts w:ascii="Calibri" w:hAnsi="Calibri" w:cs="Calibri"/>
          <w:sz w:val="20"/>
        </w:rPr>
        <w:t>2012.</w:t>
      </w:r>
    </w:p>
    <w:p w14:paraId="1AE0123C" w14:textId="0A18A2EF" w:rsidR="00447BC3" w:rsidRPr="004849A6" w:rsidRDefault="00447BC3" w:rsidP="004849A6">
      <w:pPr>
        <w:spacing w:line="276" w:lineRule="auto"/>
        <w:rPr>
          <w:rFonts w:ascii="Calibri" w:hAnsi="Calibri" w:cs="Calibri"/>
          <w:sz w:val="20"/>
        </w:rPr>
      </w:pPr>
    </w:p>
    <w:p w14:paraId="22E49F06" w14:textId="7BC2FC56" w:rsidR="00DB7C5E" w:rsidRPr="00133E6F" w:rsidRDefault="00DB7C5E" w:rsidP="004849A6">
      <w:pPr>
        <w:spacing w:line="276" w:lineRule="auto"/>
        <w:rPr>
          <w:rFonts w:ascii="Calibri" w:hAnsi="Calibri" w:cs="Calibri"/>
          <w:b/>
          <w:sz w:val="28"/>
        </w:rPr>
      </w:pPr>
      <w:r w:rsidRPr="00133E6F">
        <w:rPr>
          <w:rFonts w:ascii="Calibri" w:hAnsi="Calibri" w:cs="Calibri"/>
          <w:b/>
          <w:sz w:val="28"/>
        </w:rPr>
        <w:t>REFERENCES</w:t>
      </w:r>
    </w:p>
    <w:p w14:paraId="4E6E4E18" w14:textId="77777777" w:rsidR="00E83E48" w:rsidRPr="004849A6" w:rsidRDefault="00E83E48" w:rsidP="004849A6">
      <w:pPr>
        <w:spacing w:line="276" w:lineRule="auto"/>
        <w:rPr>
          <w:rFonts w:ascii="Calibri" w:hAnsi="Calibri" w:cs="Calibri"/>
          <w:sz w:val="20"/>
        </w:rPr>
      </w:pPr>
    </w:p>
    <w:p w14:paraId="39008B55" w14:textId="77FE07A2" w:rsidR="006B3D40" w:rsidRDefault="006B3D40" w:rsidP="004849A6">
      <w:pPr>
        <w:spacing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Lora Billings, Dean, College of Science and Mathematics, MSU. </w:t>
      </w:r>
      <w:hyperlink r:id="rId7" w:history="1">
        <w:r w:rsidRPr="00C461A2">
          <w:rPr>
            <w:rStyle w:val="Hyperlink"/>
            <w:rFonts w:ascii="Calibri" w:hAnsi="Calibri" w:cs="Calibri"/>
            <w:sz w:val="20"/>
          </w:rPr>
          <w:t>Billingsl@montclair.edu</w:t>
        </w:r>
      </w:hyperlink>
      <w:r>
        <w:rPr>
          <w:rFonts w:ascii="Calibri" w:hAnsi="Calibri" w:cs="Calibri"/>
          <w:sz w:val="20"/>
        </w:rPr>
        <w:t>. 973-655-5108.</w:t>
      </w:r>
    </w:p>
    <w:p w14:paraId="6047FF0E" w14:textId="0F80DCB0" w:rsidR="001F3D29" w:rsidRPr="004849A6" w:rsidRDefault="001F3D29" w:rsidP="004849A6">
      <w:pPr>
        <w:spacing w:line="276" w:lineRule="auto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Joanne Cote-</w:t>
      </w:r>
      <w:proofErr w:type="spellStart"/>
      <w:r w:rsidRPr="004849A6">
        <w:rPr>
          <w:rFonts w:ascii="Calibri" w:hAnsi="Calibri" w:cs="Calibri"/>
          <w:sz w:val="20"/>
        </w:rPr>
        <w:t>Bonanno</w:t>
      </w:r>
      <w:proofErr w:type="spellEnd"/>
      <w:r w:rsidRPr="004849A6">
        <w:rPr>
          <w:rFonts w:ascii="Calibri" w:hAnsi="Calibri" w:cs="Calibri"/>
          <w:sz w:val="20"/>
        </w:rPr>
        <w:t xml:space="preserve">, Associate Provost, </w:t>
      </w:r>
      <w:r w:rsidR="00F562B0" w:rsidRPr="004849A6">
        <w:rPr>
          <w:rFonts w:ascii="Calibri" w:hAnsi="Calibri" w:cs="Calibri"/>
          <w:sz w:val="20"/>
        </w:rPr>
        <w:t>MSU.</w:t>
      </w:r>
      <w:r w:rsidR="002F6465" w:rsidRPr="004849A6">
        <w:rPr>
          <w:rFonts w:ascii="Calibri" w:hAnsi="Calibri" w:cs="Calibri"/>
          <w:sz w:val="20"/>
        </w:rPr>
        <w:t xml:space="preserve"> </w:t>
      </w:r>
      <w:hyperlink r:id="rId8" w:history="1">
        <w:r w:rsidR="00A35728" w:rsidRPr="004849A6">
          <w:rPr>
            <w:rStyle w:val="Hyperlink"/>
            <w:rFonts w:ascii="Calibri" w:hAnsi="Calibri" w:cs="Calibri"/>
            <w:sz w:val="20"/>
          </w:rPr>
          <w:t>bonannoj@montclair.edu</w:t>
        </w:r>
      </w:hyperlink>
      <w:r w:rsidR="00F562B0" w:rsidRPr="004849A6">
        <w:rPr>
          <w:rFonts w:ascii="Calibri" w:hAnsi="Calibri" w:cs="Calibri"/>
          <w:sz w:val="20"/>
        </w:rPr>
        <w:t>,</w:t>
      </w:r>
      <w:r w:rsidR="002F6465" w:rsidRPr="004849A6">
        <w:rPr>
          <w:rFonts w:ascii="Calibri" w:hAnsi="Calibri" w:cs="Calibri"/>
          <w:sz w:val="20"/>
        </w:rPr>
        <w:t xml:space="preserve"> 973-655-7707</w:t>
      </w:r>
      <w:r w:rsidR="00A35728" w:rsidRPr="004849A6">
        <w:rPr>
          <w:rFonts w:ascii="Calibri" w:hAnsi="Calibri" w:cs="Calibri"/>
          <w:sz w:val="20"/>
        </w:rPr>
        <w:t>.</w:t>
      </w:r>
    </w:p>
    <w:p w14:paraId="23701F81" w14:textId="25D550BA" w:rsidR="006F60D9" w:rsidRDefault="006F60D9" w:rsidP="006F60D9">
      <w:pPr>
        <w:spacing w:line="276" w:lineRule="auto"/>
        <w:ind w:left="720" w:hanging="7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Candace Fleming, Vice President for Information Technology, MSU. </w:t>
      </w:r>
      <w:hyperlink r:id="rId9" w:history="1">
        <w:r w:rsidRPr="00252FFE">
          <w:rPr>
            <w:rStyle w:val="Hyperlink"/>
            <w:rFonts w:ascii="Calibri" w:hAnsi="Calibri" w:cs="Calibri"/>
            <w:sz w:val="20"/>
          </w:rPr>
          <w:t>flemingc@montclair.edu</w:t>
        </w:r>
      </w:hyperlink>
      <w:r>
        <w:rPr>
          <w:rFonts w:ascii="Calibri" w:hAnsi="Calibri" w:cs="Calibri"/>
          <w:sz w:val="20"/>
        </w:rPr>
        <w:t>, 973-655-4040</w:t>
      </w:r>
      <w:r w:rsidR="00174FE0">
        <w:rPr>
          <w:rFonts w:ascii="Calibri" w:hAnsi="Calibri" w:cs="Calibri"/>
          <w:sz w:val="20"/>
        </w:rPr>
        <w:t>.</w:t>
      </w:r>
    </w:p>
    <w:p w14:paraId="1F756AF6" w14:textId="33CF970C" w:rsidR="006F60D9" w:rsidRPr="004849A6" w:rsidRDefault="006F60D9" w:rsidP="006F60D9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James Germa</w:t>
      </w:r>
      <w:r>
        <w:rPr>
          <w:rFonts w:ascii="Calibri" w:hAnsi="Calibri" w:cs="Calibri"/>
          <w:sz w:val="20"/>
        </w:rPr>
        <w:t>n, Dean, Undergraduate Studies</w:t>
      </w:r>
      <w:r w:rsidRPr="004849A6">
        <w:rPr>
          <w:rFonts w:ascii="Calibri" w:hAnsi="Calibri" w:cs="Calibri"/>
          <w:sz w:val="20"/>
        </w:rPr>
        <w:t xml:space="preserve">, Sacramento State University. </w:t>
      </w:r>
      <w:hyperlink r:id="rId10" w:history="1">
        <w:r w:rsidRPr="00252FFE">
          <w:rPr>
            <w:rStyle w:val="Hyperlink"/>
            <w:rFonts w:ascii="Calibri" w:hAnsi="Calibri" w:cs="Calibri"/>
            <w:sz w:val="20"/>
          </w:rPr>
          <w:t>james.german@csus.edu</w:t>
        </w:r>
      </w:hyperlink>
      <w:r>
        <w:rPr>
          <w:rFonts w:ascii="Calibri" w:hAnsi="Calibri" w:cs="Calibri"/>
          <w:sz w:val="20"/>
        </w:rPr>
        <w:t>, 916-278-5344</w:t>
      </w:r>
      <w:r w:rsidR="00174FE0">
        <w:rPr>
          <w:rFonts w:ascii="Calibri" w:hAnsi="Calibri" w:cs="Calibri"/>
          <w:sz w:val="20"/>
        </w:rPr>
        <w:t>.</w:t>
      </w:r>
    </w:p>
    <w:p w14:paraId="6C6A1C0B" w14:textId="36CD152A" w:rsidR="00DB7C5E" w:rsidRPr="004849A6" w:rsidRDefault="00DB7C5E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  <w:r w:rsidRPr="004849A6">
        <w:rPr>
          <w:rFonts w:ascii="Calibri" w:hAnsi="Calibri" w:cs="Calibri"/>
          <w:sz w:val="20"/>
        </w:rPr>
        <w:t>Willard Gingerich, Prov</w:t>
      </w:r>
      <w:r w:rsidR="002F6465" w:rsidRPr="004849A6">
        <w:rPr>
          <w:rFonts w:ascii="Calibri" w:hAnsi="Calibri" w:cs="Calibri"/>
          <w:sz w:val="20"/>
        </w:rPr>
        <w:t>ost &amp; Vice-President for Academic Affair</w:t>
      </w:r>
      <w:r w:rsidR="009D1CF5" w:rsidRPr="004849A6">
        <w:rPr>
          <w:rFonts w:ascii="Calibri" w:hAnsi="Calibri" w:cs="Calibri"/>
          <w:sz w:val="20"/>
        </w:rPr>
        <w:t>s</w:t>
      </w:r>
      <w:r w:rsidR="00F562B0" w:rsidRPr="004849A6">
        <w:rPr>
          <w:rFonts w:ascii="Calibri" w:hAnsi="Calibri" w:cs="Calibri"/>
          <w:sz w:val="20"/>
        </w:rPr>
        <w:t>, MSU.</w:t>
      </w:r>
      <w:r w:rsidR="002F6465" w:rsidRPr="004849A6">
        <w:rPr>
          <w:rFonts w:ascii="Calibri" w:hAnsi="Calibri" w:cs="Calibri"/>
          <w:sz w:val="20"/>
        </w:rPr>
        <w:t xml:space="preserve"> </w:t>
      </w:r>
      <w:hyperlink r:id="rId11" w:history="1">
        <w:r w:rsidR="00174FE0" w:rsidRPr="007163A1">
          <w:rPr>
            <w:rStyle w:val="Hyperlink"/>
            <w:rFonts w:ascii="Calibri" w:hAnsi="Calibri" w:cs="Calibri"/>
            <w:sz w:val="20"/>
          </w:rPr>
          <w:t>Gingerichw@montclair.edu</w:t>
        </w:r>
      </w:hyperlink>
      <w:r w:rsidR="00F562B0" w:rsidRPr="004849A6">
        <w:rPr>
          <w:rFonts w:ascii="Calibri" w:hAnsi="Calibri" w:cs="Calibri"/>
          <w:sz w:val="20"/>
        </w:rPr>
        <w:t>,</w:t>
      </w:r>
      <w:r w:rsidR="00EC0BA4" w:rsidRPr="004849A6">
        <w:rPr>
          <w:rFonts w:ascii="Calibri" w:hAnsi="Calibri" w:cs="Calibri"/>
          <w:sz w:val="20"/>
        </w:rPr>
        <w:t xml:space="preserve"> 973-655-4382</w:t>
      </w:r>
      <w:r w:rsidR="00A35728" w:rsidRPr="004849A6">
        <w:rPr>
          <w:rFonts w:ascii="Calibri" w:hAnsi="Calibri" w:cs="Calibri"/>
          <w:sz w:val="20"/>
        </w:rPr>
        <w:t>.</w:t>
      </w:r>
    </w:p>
    <w:p w14:paraId="11485DBE" w14:textId="5C268D8A" w:rsidR="006F60D9" w:rsidRDefault="006F60D9" w:rsidP="006F60D9">
      <w:pPr>
        <w:spacing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Tamara Lucas, Dean, </w:t>
      </w:r>
      <w:r w:rsidRPr="004849A6">
        <w:rPr>
          <w:rFonts w:ascii="Calibri" w:hAnsi="Calibri" w:cs="Calibri"/>
          <w:sz w:val="20"/>
        </w:rPr>
        <w:t xml:space="preserve">College of Education and Human Services, MSU. </w:t>
      </w:r>
      <w:hyperlink r:id="rId12" w:history="1">
        <w:r w:rsidRPr="004849A6">
          <w:rPr>
            <w:rStyle w:val="Hyperlink"/>
            <w:rFonts w:ascii="Calibri" w:hAnsi="Calibri" w:cs="Calibri"/>
            <w:sz w:val="20"/>
          </w:rPr>
          <w:t>lucast@montlcair.edu</w:t>
        </w:r>
      </w:hyperlink>
      <w:r w:rsidRPr="004849A6">
        <w:rPr>
          <w:rFonts w:ascii="Calibri" w:hAnsi="Calibri" w:cs="Calibri"/>
          <w:sz w:val="20"/>
        </w:rPr>
        <w:t>, 973-655-5167</w:t>
      </w:r>
      <w:r w:rsidR="00174FE0">
        <w:rPr>
          <w:rFonts w:ascii="Calibri" w:hAnsi="Calibri" w:cs="Calibri"/>
          <w:sz w:val="20"/>
        </w:rPr>
        <w:t>.</w:t>
      </w:r>
    </w:p>
    <w:p w14:paraId="7ED1D473" w14:textId="0F0F1728" w:rsidR="00174FE0" w:rsidRPr="004849A6" w:rsidRDefault="00174FE0" w:rsidP="006F60D9">
      <w:pPr>
        <w:spacing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Kenneth Sumner, Associate Provost for Academic Affairs, MSU. </w:t>
      </w:r>
      <w:hyperlink r:id="rId13" w:history="1">
        <w:r w:rsidRPr="007163A1">
          <w:rPr>
            <w:rStyle w:val="Hyperlink"/>
            <w:rFonts w:ascii="Calibri" w:hAnsi="Calibri" w:cs="Calibri"/>
            <w:sz w:val="20"/>
          </w:rPr>
          <w:t>sumnerk@montclair.edu</w:t>
        </w:r>
      </w:hyperlink>
      <w:r>
        <w:rPr>
          <w:rFonts w:ascii="Calibri" w:hAnsi="Calibri" w:cs="Calibri"/>
          <w:sz w:val="20"/>
        </w:rPr>
        <w:t>, 973-655-4280.</w:t>
      </w:r>
    </w:p>
    <w:p w14:paraId="37B56905" w14:textId="73216531" w:rsidR="00DB7C5E" w:rsidRPr="004849A6" w:rsidRDefault="00DB7C5E" w:rsidP="004849A6">
      <w:pPr>
        <w:spacing w:line="276" w:lineRule="auto"/>
        <w:ind w:left="720" w:hanging="720"/>
        <w:rPr>
          <w:rFonts w:ascii="Calibri" w:hAnsi="Calibri" w:cs="Calibri"/>
          <w:sz w:val="20"/>
        </w:rPr>
      </w:pPr>
    </w:p>
    <w:sectPr w:rsidR="00DB7C5E" w:rsidRPr="004849A6" w:rsidSect="00DC7D38">
      <w:headerReference w:type="default" r:id="rId14"/>
      <w:footerReference w:type="even" r:id="rId15"/>
      <w:footerReference w:type="default" r:id="rId16"/>
      <w:endnotePr>
        <w:numFmt w:val="decimal"/>
      </w:endnotePr>
      <w:type w:val="continuous"/>
      <w:pgSz w:w="12240" w:h="15840" w:code="1"/>
      <w:pgMar w:top="1440" w:right="1296" w:bottom="1440" w:left="1296" w:header="1440" w:footer="1008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B2868" w14:textId="77777777" w:rsidR="00542CF5" w:rsidRDefault="00542CF5">
      <w:r>
        <w:separator/>
      </w:r>
    </w:p>
  </w:endnote>
  <w:endnote w:type="continuationSeparator" w:id="0">
    <w:p w14:paraId="02C18BD6" w14:textId="77777777" w:rsidR="00542CF5" w:rsidRDefault="0054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MinchoE">
    <w:altName w:val="HG明朝E"/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B1239" w14:textId="77777777" w:rsidR="009D1CF5" w:rsidRDefault="009D1CF5" w:rsidP="00B359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270420" w14:textId="77777777" w:rsidR="009D1CF5" w:rsidRDefault="009D1CF5" w:rsidP="00C43F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B7EBB" w14:textId="77777777" w:rsidR="009D1CF5" w:rsidRDefault="009D1CF5" w:rsidP="00C43F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D6B98" w14:textId="77777777" w:rsidR="00542CF5" w:rsidRDefault="00542CF5">
      <w:r>
        <w:separator/>
      </w:r>
    </w:p>
  </w:footnote>
  <w:footnote w:type="continuationSeparator" w:id="0">
    <w:p w14:paraId="2AA0619B" w14:textId="77777777" w:rsidR="00542CF5" w:rsidRDefault="00542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CF40A" w14:textId="649C0C1A" w:rsidR="009D1CF5" w:rsidRPr="002F6465" w:rsidRDefault="009D1CF5" w:rsidP="00995426">
    <w:pPr>
      <w:pStyle w:val="Header"/>
      <w:tabs>
        <w:tab w:val="clear" w:pos="4320"/>
        <w:tab w:val="clear" w:pos="8640"/>
        <w:tab w:val="center" w:pos="9090"/>
      </w:tabs>
      <w:rPr>
        <w:rFonts w:ascii="Calibri" w:hAnsi="Calibri" w:cs="Calibri"/>
        <w:sz w:val="22"/>
        <w:szCs w:val="22"/>
      </w:rPr>
    </w:pPr>
    <w:r w:rsidRPr="002F6465">
      <w:rPr>
        <w:rFonts w:ascii="Calibri" w:hAnsi="Calibri" w:cs="Calibri"/>
        <w:sz w:val="22"/>
        <w:szCs w:val="22"/>
      </w:rPr>
      <w:tab/>
      <w:t xml:space="preserve">Isaacs </w:t>
    </w:r>
    <w:r w:rsidRPr="002F6465">
      <w:rPr>
        <w:rFonts w:ascii="Calibri" w:hAnsi="Calibri" w:cs="Calibri"/>
        <w:sz w:val="22"/>
        <w:szCs w:val="22"/>
      </w:rPr>
      <w:fldChar w:fldCharType="begin"/>
    </w:r>
    <w:r w:rsidRPr="002F6465">
      <w:rPr>
        <w:rFonts w:ascii="Calibri" w:hAnsi="Calibri" w:cs="Calibri"/>
        <w:sz w:val="22"/>
        <w:szCs w:val="22"/>
      </w:rPr>
      <w:instrText xml:space="preserve"> PAGE   \* MERGEFORMAT </w:instrText>
    </w:r>
    <w:r w:rsidRPr="002F6465">
      <w:rPr>
        <w:rFonts w:ascii="Calibri" w:hAnsi="Calibri" w:cs="Calibri"/>
        <w:sz w:val="22"/>
        <w:szCs w:val="22"/>
      </w:rPr>
      <w:fldChar w:fldCharType="separate"/>
    </w:r>
    <w:r w:rsidR="00F309E3">
      <w:rPr>
        <w:rFonts w:ascii="Calibri" w:hAnsi="Calibri" w:cs="Calibri"/>
        <w:noProof/>
        <w:sz w:val="22"/>
        <w:szCs w:val="22"/>
      </w:rPr>
      <w:t>9</w:t>
    </w:r>
    <w:r w:rsidRPr="002F6465">
      <w:rPr>
        <w:rFonts w:ascii="Calibri" w:hAnsi="Calibri" w:cs="Calibri"/>
        <w:noProof/>
        <w:sz w:val="22"/>
        <w:szCs w:val="22"/>
      </w:rPr>
      <w:fldChar w:fldCharType="end"/>
    </w:r>
  </w:p>
  <w:p w14:paraId="42E2DEAC" w14:textId="77777777" w:rsidR="009D1CF5" w:rsidRDefault="009D1CF5">
    <w:pPr>
      <w:rPr>
        <w:rFonts w:ascii="Courier" w:hAnsi="Couri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ADC7C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lowerRoman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Roman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lowerRoman"/>
      <w:lvlText w:val="%4"/>
      <w:lvlJc w:val="left"/>
    </w:lvl>
    <w:lvl w:ilvl="4">
      <w:start w:val="1"/>
      <w:numFmt w:val="lowerRoman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Roman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600"/>
        </w:tabs>
        <w:ind w:left="960" w:hanging="480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391F64"/>
    <w:multiLevelType w:val="hybridMultilevel"/>
    <w:tmpl w:val="B7BC3E06"/>
    <w:lvl w:ilvl="0" w:tplc="243450AE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0A3B3824"/>
    <w:multiLevelType w:val="hybridMultilevel"/>
    <w:tmpl w:val="00F0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56B7F"/>
    <w:multiLevelType w:val="hybridMultilevel"/>
    <w:tmpl w:val="6C9030E4"/>
    <w:lvl w:ilvl="0" w:tplc="18248B38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1" w:tplc="E76A4FFA">
      <w:start w:val="1"/>
      <w:numFmt w:val="lowerRoman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211B378F"/>
    <w:multiLevelType w:val="hybridMultilevel"/>
    <w:tmpl w:val="3814B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41CCF"/>
    <w:multiLevelType w:val="hybridMultilevel"/>
    <w:tmpl w:val="F95E4ECE"/>
    <w:lvl w:ilvl="0" w:tplc="284E86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47883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6CE6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A9663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1B0D8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41023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8D838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2E4E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957946"/>
    <w:multiLevelType w:val="hybridMultilevel"/>
    <w:tmpl w:val="947E1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47BCF"/>
    <w:multiLevelType w:val="hybridMultilevel"/>
    <w:tmpl w:val="9C82A7EA"/>
    <w:lvl w:ilvl="0" w:tplc="B81CB95A">
      <w:start w:val="4"/>
      <w:numFmt w:val="lowerLetter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2F9E44E2">
      <w:start w:val="1"/>
      <w:numFmt w:val="lowerRoman"/>
      <w:lvlText w:val="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 w:tplc="0D38721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BAAE4478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228012D6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55A98B6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012676C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19A07750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DB68A1CC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28B84E07"/>
    <w:multiLevelType w:val="hybridMultilevel"/>
    <w:tmpl w:val="5B4AAB4C"/>
    <w:lvl w:ilvl="0" w:tplc="DC9E5CB8">
      <w:start w:val="1"/>
      <w:numFmt w:val="lowerLetter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2A21654E"/>
    <w:multiLevelType w:val="hybridMultilevel"/>
    <w:tmpl w:val="964A072A"/>
    <w:lvl w:ilvl="0" w:tplc="276CB2DE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412B5F52"/>
    <w:multiLevelType w:val="hybridMultilevel"/>
    <w:tmpl w:val="18C25296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41953BA3"/>
    <w:multiLevelType w:val="hybridMultilevel"/>
    <w:tmpl w:val="38D6DF12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61BE0AC6"/>
    <w:multiLevelType w:val="hybridMultilevel"/>
    <w:tmpl w:val="E0C46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C467C7"/>
    <w:multiLevelType w:val="hybridMultilevel"/>
    <w:tmpl w:val="DC3EB380"/>
    <w:lvl w:ilvl="0" w:tplc="E522CBDE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AD24C546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AB26817E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4D9CD4C0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5C64057E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1932F508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7B6B30C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689C943C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58CE4BFE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 w15:restartNumberingAfterBreak="0">
    <w:nsid w:val="6A145710"/>
    <w:multiLevelType w:val="hybridMultilevel"/>
    <w:tmpl w:val="832CBE22"/>
    <w:lvl w:ilvl="0" w:tplc="4510FADA">
      <w:start w:val="1"/>
      <w:numFmt w:val="lowerRoman"/>
      <w:lvlText w:val="%1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3E06C5C8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2E4EAC08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35D0C5D4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EA427F0C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86BAFE76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9642080C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10DE86E4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535A2F14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 w15:restartNumberingAfterBreak="0">
    <w:nsid w:val="767946CD"/>
    <w:multiLevelType w:val="hybridMultilevel"/>
    <w:tmpl w:val="9E824AE6"/>
    <w:lvl w:ilvl="0" w:tplc="0AE69102">
      <w:start w:val="3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773F0494"/>
    <w:multiLevelType w:val="hybridMultilevel"/>
    <w:tmpl w:val="1CC2BB08"/>
    <w:lvl w:ilvl="0" w:tplc="7F8EFC28">
      <w:start w:val="2"/>
      <w:numFmt w:val="lowerLetter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533EF34E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AAAC248A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1DC8E05C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BAE20AB2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CCB832EC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E9505C88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6AC8EA62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78442890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789411C3"/>
    <w:multiLevelType w:val="hybridMultilevel"/>
    <w:tmpl w:val="414A3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  <w:lvl w:ilvl="0">
        <w:start w:val="3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11"/>
  </w:num>
  <w:num w:numId="4">
    <w:abstractNumId w:val="20"/>
  </w:num>
  <w:num w:numId="5">
    <w:abstractNumId w:val="17"/>
  </w:num>
  <w:num w:numId="6">
    <w:abstractNumId w:val="18"/>
  </w:num>
  <w:num w:numId="7">
    <w:abstractNumId w:val="12"/>
  </w:num>
  <w:num w:numId="8">
    <w:abstractNumId w:val="5"/>
  </w:num>
  <w:num w:numId="9">
    <w:abstractNumId w:val="21"/>
  </w:num>
  <w:num w:numId="10">
    <w:abstractNumId w:val="14"/>
  </w:num>
  <w:num w:numId="11">
    <w:abstractNumId w:val="13"/>
  </w:num>
  <w:num w:numId="12">
    <w:abstractNumId w:val="9"/>
  </w:num>
  <w:num w:numId="13">
    <w:abstractNumId w:val="15"/>
  </w:num>
  <w:num w:numId="14">
    <w:abstractNumId w:val="10"/>
  </w:num>
  <w:num w:numId="15">
    <w:abstractNumId w:val="19"/>
  </w:num>
  <w:num w:numId="16">
    <w:abstractNumId w:val="16"/>
  </w:num>
  <w:num w:numId="17">
    <w:abstractNumId w:val="0"/>
  </w:num>
  <w:num w:numId="18">
    <w:abstractNumId w:val="7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8E"/>
    <w:rsid w:val="00002701"/>
    <w:rsid w:val="00005C0F"/>
    <w:rsid w:val="00006C62"/>
    <w:rsid w:val="000075FC"/>
    <w:rsid w:val="000117BE"/>
    <w:rsid w:val="00011AEF"/>
    <w:rsid w:val="0001466F"/>
    <w:rsid w:val="00020A43"/>
    <w:rsid w:val="00020D84"/>
    <w:rsid w:val="00026C90"/>
    <w:rsid w:val="0002723B"/>
    <w:rsid w:val="000368D5"/>
    <w:rsid w:val="00040EFF"/>
    <w:rsid w:val="00046D0D"/>
    <w:rsid w:val="00070F8D"/>
    <w:rsid w:val="000740DB"/>
    <w:rsid w:val="000770AD"/>
    <w:rsid w:val="0008761E"/>
    <w:rsid w:val="0009202E"/>
    <w:rsid w:val="000A1E96"/>
    <w:rsid w:val="000A43AB"/>
    <w:rsid w:val="000A53D8"/>
    <w:rsid w:val="000A68F5"/>
    <w:rsid w:val="000C4693"/>
    <w:rsid w:val="000E3385"/>
    <w:rsid w:val="000E6939"/>
    <w:rsid w:val="000E7EEF"/>
    <w:rsid w:val="000F0AB5"/>
    <w:rsid w:val="000F5A38"/>
    <w:rsid w:val="001018F8"/>
    <w:rsid w:val="001107EB"/>
    <w:rsid w:val="001155ED"/>
    <w:rsid w:val="00125470"/>
    <w:rsid w:val="00132C9D"/>
    <w:rsid w:val="00133E6F"/>
    <w:rsid w:val="00137E5A"/>
    <w:rsid w:val="001421F0"/>
    <w:rsid w:val="00142201"/>
    <w:rsid w:val="00142D34"/>
    <w:rsid w:val="00152129"/>
    <w:rsid w:val="00153E40"/>
    <w:rsid w:val="001610CE"/>
    <w:rsid w:val="00161B33"/>
    <w:rsid w:val="00166A14"/>
    <w:rsid w:val="001700F4"/>
    <w:rsid w:val="00174FE0"/>
    <w:rsid w:val="00175501"/>
    <w:rsid w:val="00176875"/>
    <w:rsid w:val="00176C0E"/>
    <w:rsid w:val="001852E2"/>
    <w:rsid w:val="00191CFE"/>
    <w:rsid w:val="00195D4A"/>
    <w:rsid w:val="001A193E"/>
    <w:rsid w:val="001A6E32"/>
    <w:rsid w:val="001A7538"/>
    <w:rsid w:val="001B501D"/>
    <w:rsid w:val="001B75EB"/>
    <w:rsid w:val="001C0532"/>
    <w:rsid w:val="001C4D40"/>
    <w:rsid w:val="001D15DF"/>
    <w:rsid w:val="001D2C0D"/>
    <w:rsid w:val="001D4E12"/>
    <w:rsid w:val="001D6D0C"/>
    <w:rsid w:val="001E2D1B"/>
    <w:rsid w:val="001F1169"/>
    <w:rsid w:val="001F3D29"/>
    <w:rsid w:val="002022D6"/>
    <w:rsid w:val="00205BA2"/>
    <w:rsid w:val="0020637E"/>
    <w:rsid w:val="00207D52"/>
    <w:rsid w:val="00210964"/>
    <w:rsid w:val="00230514"/>
    <w:rsid w:val="002336E9"/>
    <w:rsid w:val="00235D33"/>
    <w:rsid w:val="00244805"/>
    <w:rsid w:val="00250627"/>
    <w:rsid w:val="002552FB"/>
    <w:rsid w:val="00255D72"/>
    <w:rsid w:val="0026014B"/>
    <w:rsid w:val="0026246E"/>
    <w:rsid w:val="00262605"/>
    <w:rsid w:val="002700AD"/>
    <w:rsid w:val="002716D4"/>
    <w:rsid w:val="0027292C"/>
    <w:rsid w:val="002731CE"/>
    <w:rsid w:val="00276171"/>
    <w:rsid w:val="002838F7"/>
    <w:rsid w:val="00283F0B"/>
    <w:rsid w:val="00292F8E"/>
    <w:rsid w:val="00296C4F"/>
    <w:rsid w:val="002A6A05"/>
    <w:rsid w:val="002A7558"/>
    <w:rsid w:val="002B07FA"/>
    <w:rsid w:val="002C21C9"/>
    <w:rsid w:val="002C2269"/>
    <w:rsid w:val="002C4233"/>
    <w:rsid w:val="002C548F"/>
    <w:rsid w:val="002C6BE3"/>
    <w:rsid w:val="002D2F11"/>
    <w:rsid w:val="002D4A33"/>
    <w:rsid w:val="002D5098"/>
    <w:rsid w:val="002E1A24"/>
    <w:rsid w:val="002E1FAF"/>
    <w:rsid w:val="002E6DC5"/>
    <w:rsid w:val="002F48F0"/>
    <w:rsid w:val="002F6465"/>
    <w:rsid w:val="002F6679"/>
    <w:rsid w:val="00300C3B"/>
    <w:rsid w:val="00304AAB"/>
    <w:rsid w:val="00306D3D"/>
    <w:rsid w:val="003119D5"/>
    <w:rsid w:val="003174C2"/>
    <w:rsid w:val="00317517"/>
    <w:rsid w:val="00323AEA"/>
    <w:rsid w:val="00324E6C"/>
    <w:rsid w:val="00326619"/>
    <w:rsid w:val="0033325F"/>
    <w:rsid w:val="0034040F"/>
    <w:rsid w:val="003429E8"/>
    <w:rsid w:val="0034345C"/>
    <w:rsid w:val="003435C2"/>
    <w:rsid w:val="00344442"/>
    <w:rsid w:val="003507D4"/>
    <w:rsid w:val="00353B95"/>
    <w:rsid w:val="003736BC"/>
    <w:rsid w:val="0038011C"/>
    <w:rsid w:val="00382B04"/>
    <w:rsid w:val="0038392A"/>
    <w:rsid w:val="00383A95"/>
    <w:rsid w:val="00387D8C"/>
    <w:rsid w:val="0039082B"/>
    <w:rsid w:val="00392A34"/>
    <w:rsid w:val="00392B95"/>
    <w:rsid w:val="0039305D"/>
    <w:rsid w:val="0039412B"/>
    <w:rsid w:val="00394BF0"/>
    <w:rsid w:val="0039680E"/>
    <w:rsid w:val="00397E33"/>
    <w:rsid w:val="003A08BD"/>
    <w:rsid w:val="003A0FE5"/>
    <w:rsid w:val="003A1332"/>
    <w:rsid w:val="003A7308"/>
    <w:rsid w:val="003B3E07"/>
    <w:rsid w:val="003B5164"/>
    <w:rsid w:val="003C02A4"/>
    <w:rsid w:val="003C7298"/>
    <w:rsid w:val="003D0F43"/>
    <w:rsid w:val="003E0351"/>
    <w:rsid w:val="003E43F3"/>
    <w:rsid w:val="003E77B2"/>
    <w:rsid w:val="003F24D6"/>
    <w:rsid w:val="003F69CE"/>
    <w:rsid w:val="003F725B"/>
    <w:rsid w:val="00401585"/>
    <w:rsid w:val="00406ED1"/>
    <w:rsid w:val="00407155"/>
    <w:rsid w:val="004115DF"/>
    <w:rsid w:val="004164C1"/>
    <w:rsid w:val="00417999"/>
    <w:rsid w:val="004237D4"/>
    <w:rsid w:val="00424D05"/>
    <w:rsid w:val="00424DE6"/>
    <w:rsid w:val="004276E1"/>
    <w:rsid w:val="00436BBC"/>
    <w:rsid w:val="0044001B"/>
    <w:rsid w:val="004402D4"/>
    <w:rsid w:val="00440CF7"/>
    <w:rsid w:val="004454A0"/>
    <w:rsid w:val="00447BC3"/>
    <w:rsid w:val="00451BFF"/>
    <w:rsid w:val="004634D0"/>
    <w:rsid w:val="00465255"/>
    <w:rsid w:val="00470965"/>
    <w:rsid w:val="00471C25"/>
    <w:rsid w:val="00474A6A"/>
    <w:rsid w:val="00474BFC"/>
    <w:rsid w:val="004849A6"/>
    <w:rsid w:val="00486765"/>
    <w:rsid w:val="00486CDF"/>
    <w:rsid w:val="00494BB2"/>
    <w:rsid w:val="00495D8B"/>
    <w:rsid w:val="00496930"/>
    <w:rsid w:val="004A1687"/>
    <w:rsid w:val="004A1B8A"/>
    <w:rsid w:val="004A2ECA"/>
    <w:rsid w:val="004B04E5"/>
    <w:rsid w:val="004B0CAB"/>
    <w:rsid w:val="004B15CF"/>
    <w:rsid w:val="004B3259"/>
    <w:rsid w:val="004B480C"/>
    <w:rsid w:val="004B7B5D"/>
    <w:rsid w:val="004C6FDC"/>
    <w:rsid w:val="004D5BCE"/>
    <w:rsid w:val="004D62A9"/>
    <w:rsid w:val="004E063E"/>
    <w:rsid w:val="004E3043"/>
    <w:rsid w:val="004E3492"/>
    <w:rsid w:val="004E786A"/>
    <w:rsid w:val="004F3664"/>
    <w:rsid w:val="005008DC"/>
    <w:rsid w:val="00501A13"/>
    <w:rsid w:val="00504007"/>
    <w:rsid w:val="0050536A"/>
    <w:rsid w:val="00505EE3"/>
    <w:rsid w:val="00515551"/>
    <w:rsid w:val="00527EBC"/>
    <w:rsid w:val="0053213C"/>
    <w:rsid w:val="005362BF"/>
    <w:rsid w:val="00542A77"/>
    <w:rsid w:val="00542CF5"/>
    <w:rsid w:val="0054595D"/>
    <w:rsid w:val="00547FB3"/>
    <w:rsid w:val="00566FBF"/>
    <w:rsid w:val="005704A7"/>
    <w:rsid w:val="00572903"/>
    <w:rsid w:val="00573E03"/>
    <w:rsid w:val="0057462A"/>
    <w:rsid w:val="005752AD"/>
    <w:rsid w:val="00575F06"/>
    <w:rsid w:val="00582580"/>
    <w:rsid w:val="005864DE"/>
    <w:rsid w:val="005869F1"/>
    <w:rsid w:val="00590A5A"/>
    <w:rsid w:val="00591C16"/>
    <w:rsid w:val="0059284D"/>
    <w:rsid w:val="005B0D1F"/>
    <w:rsid w:val="005C1315"/>
    <w:rsid w:val="005C39D9"/>
    <w:rsid w:val="005C7919"/>
    <w:rsid w:val="005E4B3A"/>
    <w:rsid w:val="005E4DBC"/>
    <w:rsid w:val="005F37DB"/>
    <w:rsid w:val="005F528D"/>
    <w:rsid w:val="005F69A6"/>
    <w:rsid w:val="0060441C"/>
    <w:rsid w:val="00606EF2"/>
    <w:rsid w:val="006131E5"/>
    <w:rsid w:val="00614E14"/>
    <w:rsid w:val="0061591D"/>
    <w:rsid w:val="0062287D"/>
    <w:rsid w:val="006261B0"/>
    <w:rsid w:val="00643D93"/>
    <w:rsid w:val="0064467A"/>
    <w:rsid w:val="006449FC"/>
    <w:rsid w:val="006518C0"/>
    <w:rsid w:val="0065516A"/>
    <w:rsid w:val="00660083"/>
    <w:rsid w:val="00661D26"/>
    <w:rsid w:val="006631ED"/>
    <w:rsid w:val="00663E82"/>
    <w:rsid w:val="006677DF"/>
    <w:rsid w:val="0066794E"/>
    <w:rsid w:val="006713A6"/>
    <w:rsid w:val="0067233F"/>
    <w:rsid w:val="00672942"/>
    <w:rsid w:val="00675525"/>
    <w:rsid w:val="00687BC2"/>
    <w:rsid w:val="006926C9"/>
    <w:rsid w:val="006A3BDD"/>
    <w:rsid w:val="006B3D40"/>
    <w:rsid w:val="006B7E77"/>
    <w:rsid w:val="006C354E"/>
    <w:rsid w:val="006D1B14"/>
    <w:rsid w:val="006D26BC"/>
    <w:rsid w:val="006D2B74"/>
    <w:rsid w:val="006D3863"/>
    <w:rsid w:val="006D3C33"/>
    <w:rsid w:val="006E15EB"/>
    <w:rsid w:val="006E4341"/>
    <w:rsid w:val="006E7B68"/>
    <w:rsid w:val="006F60D9"/>
    <w:rsid w:val="00710E97"/>
    <w:rsid w:val="00714376"/>
    <w:rsid w:val="007234CA"/>
    <w:rsid w:val="0072711E"/>
    <w:rsid w:val="0072717B"/>
    <w:rsid w:val="00735682"/>
    <w:rsid w:val="007641C9"/>
    <w:rsid w:val="007648E2"/>
    <w:rsid w:val="00772847"/>
    <w:rsid w:val="00772D8C"/>
    <w:rsid w:val="00783CDC"/>
    <w:rsid w:val="0079264E"/>
    <w:rsid w:val="00793073"/>
    <w:rsid w:val="007953FD"/>
    <w:rsid w:val="00797665"/>
    <w:rsid w:val="007A11D3"/>
    <w:rsid w:val="007A1F57"/>
    <w:rsid w:val="007A37F1"/>
    <w:rsid w:val="007A4729"/>
    <w:rsid w:val="007A73F9"/>
    <w:rsid w:val="007B6CFB"/>
    <w:rsid w:val="007C0E04"/>
    <w:rsid w:val="007C1437"/>
    <w:rsid w:val="007C1C9F"/>
    <w:rsid w:val="007C268E"/>
    <w:rsid w:val="007D366C"/>
    <w:rsid w:val="007F1A72"/>
    <w:rsid w:val="007F646A"/>
    <w:rsid w:val="007F6CA5"/>
    <w:rsid w:val="00803BE5"/>
    <w:rsid w:val="0081345F"/>
    <w:rsid w:val="008259E5"/>
    <w:rsid w:val="008267B4"/>
    <w:rsid w:val="00832CB4"/>
    <w:rsid w:val="00837942"/>
    <w:rsid w:val="00840545"/>
    <w:rsid w:val="00844EC5"/>
    <w:rsid w:val="008505E6"/>
    <w:rsid w:val="008517A3"/>
    <w:rsid w:val="008635BF"/>
    <w:rsid w:val="00863BA7"/>
    <w:rsid w:val="008769F0"/>
    <w:rsid w:val="00882088"/>
    <w:rsid w:val="00882894"/>
    <w:rsid w:val="00882C30"/>
    <w:rsid w:val="0088702A"/>
    <w:rsid w:val="00894F4F"/>
    <w:rsid w:val="008A104E"/>
    <w:rsid w:val="008A4CBD"/>
    <w:rsid w:val="008A7B78"/>
    <w:rsid w:val="008A7BDA"/>
    <w:rsid w:val="008B5288"/>
    <w:rsid w:val="008D4743"/>
    <w:rsid w:val="008D5AE4"/>
    <w:rsid w:val="008E2368"/>
    <w:rsid w:val="008F51F6"/>
    <w:rsid w:val="008F7C23"/>
    <w:rsid w:val="0090089F"/>
    <w:rsid w:val="0090234E"/>
    <w:rsid w:val="009075BB"/>
    <w:rsid w:val="009157F2"/>
    <w:rsid w:val="00920E5B"/>
    <w:rsid w:val="0092244F"/>
    <w:rsid w:val="00930AB8"/>
    <w:rsid w:val="009322C6"/>
    <w:rsid w:val="009340E7"/>
    <w:rsid w:val="0093418E"/>
    <w:rsid w:val="009349B5"/>
    <w:rsid w:val="0094186F"/>
    <w:rsid w:val="00942329"/>
    <w:rsid w:val="009431D8"/>
    <w:rsid w:val="00950421"/>
    <w:rsid w:val="009549D4"/>
    <w:rsid w:val="00955C46"/>
    <w:rsid w:val="00956B17"/>
    <w:rsid w:val="009613BC"/>
    <w:rsid w:val="00964C8D"/>
    <w:rsid w:val="00966481"/>
    <w:rsid w:val="00966CC0"/>
    <w:rsid w:val="00970DF0"/>
    <w:rsid w:val="00977601"/>
    <w:rsid w:val="009800B2"/>
    <w:rsid w:val="00981483"/>
    <w:rsid w:val="009864DE"/>
    <w:rsid w:val="00990DAF"/>
    <w:rsid w:val="00995426"/>
    <w:rsid w:val="009A0F06"/>
    <w:rsid w:val="009A6742"/>
    <w:rsid w:val="009B03B7"/>
    <w:rsid w:val="009B1F90"/>
    <w:rsid w:val="009B5576"/>
    <w:rsid w:val="009C32EE"/>
    <w:rsid w:val="009C79F6"/>
    <w:rsid w:val="009C7F3A"/>
    <w:rsid w:val="009D1CF5"/>
    <w:rsid w:val="009E25CA"/>
    <w:rsid w:val="009E38C0"/>
    <w:rsid w:val="009E7262"/>
    <w:rsid w:val="009E735B"/>
    <w:rsid w:val="009E7AD6"/>
    <w:rsid w:val="009F0507"/>
    <w:rsid w:val="009F503B"/>
    <w:rsid w:val="009F6CF6"/>
    <w:rsid w:val="00A21180"/>
    <w:rsid w:val="00A30A4A"/>
    <w:rsid w:val="00A35728"/>
    <w:rsid w:val="00A36F5F"/>
    <w:rsid w:val="00A41970"/>
    <w:rsid w:val="00A52D1C"/>
    <w:rsid w:val="00A56C8A"/>
    <w:rsid w:val="00A64A96"/>
    <w:rsid w:val="00A77D8A"/>
    <w:rsid w:val="00A83019"/>
    <w:rsid w:val="00A854EE"/>
    <w:rsid w:val="00A85F3A"/>
    <w:rsid w:val="00A86BA2"/>
    <w:rsid w:val="00A91C82"/>
    <w:rsid w:val="00A952C3"/>
    <w:rsid w:val="00AA23D2"/>
    <w:rsid w:val="00AA31EC"/>
    <w:rsid w:val="00AA378D"/>
    <w:rsid w:val="00AB305B"/>
    <w:rsid w:val="00AB57DF"/>
    <w:rsid w:val="00AB758B"/>
    <w:rsid w:val="00AE0B30"/>
    <w:rsid w:val="00AE7F29"/>
    <w:rsid w:val="00AF1E5B"/>
    <w:rsid w:val="00AF616B"/>
    <w:rsid w:val="00AF737A"/>
    <w:rsid w:val="00B02A2F"/>
    <w:rsid w:val="00B06826"/>
    <w:rsid w:val="00B10A9C"/>
    <w:rsid w:val="00B126F1"/>
    <w:rsid w:val="00B12BE9"/>
    <w:rsid w:val="00B3041C"/>
    <w:rsid w:val="00B35976"/>
    <w:rsid w:val="00B36C43"/>
    <w:rsid w:val="00B404E6"/>
    <w:rsid w:val="00B433B0"/>
    <w:rsid w:val="00B5029F"/>
    <w:rsid w:val="00B522E2"/>
    <w:rsid w:val="00B52306"/>
    <w:rsid w:val="00B542BB"/>
    <w:rsid w:val="00B5502D"/>
    <w:rsid w:val="00B670E3"/>
    <w:rsid w:val="00B750B3"/>
    <w:rsid w:val="00B80BC7"/>
    <w:rsid w:val="00B8375E"/>
    <w:rsid w:val="00B95558"/>
    <w:rsid w:val="00BA321E"/>
    <w:rsid w:val="00BB18F4"/>
    <w:rsid w:val="00BB214C"/>
    <w:rsid w:val="00BB2228"/>
    <w:rsid w:val="00BB313A"/>
    <w:rsid w:val="00BC7014"/>
    <w:rsid w:val="00BD3E3F"/>
    <w:rsid w:val="00BE0403"/>
    <w:rsid w:val="00BE4181"/>
    <w:rsid w:val="00BE58C5"/>
    <w:rsid w:val="00C011EA"/>
    <w:rsid w:val="00C068DB"/>
    <w:rsid w:val="00C22974"/>
    <w:rsid w:val="00C242EF"/>
    <w:rsid w:val="00C253AE"/>
    <w:rsid w:val="00C25797"/>
    <w:rsid w:val="00C32334"/>
    <w:rsid w:val="00C36FC5"/>
    <w:rsid w:val="00C4043D"/>
    <w:rsid w:val="00C43FD5"/>
    <w:rsid w:val="00C5275F"/>
    <w:rsid w:val="00C600E9"/>
    <w:rsid w:val="00C67B0C"/>
    <w:rsid w:val="00C7050B"/>
    <w:rsid w:val="00C82A71"/>
    <w:rsid w:val="00C85B91"/>
    <w:rsid w:val="00C93D2A"/>
    <w:rsid w:val="00C979F2"/>
    <w:rsid w:val="00CA091C"/>
    <w:rsid w:val="00CA72C1"/>
    <w:rsid w:val="00CB0559"/>
    <w:rsid w:val="00CB1CA4"/>
    <w:rsid w:val="00CB21AE"/>
    <w:rsid w:val="00CB3CD4"/>
    <w:rsid w:val="00CB3DFB"/>
    <w:rsid w:val="00CB49F6"/>
    <w:rsid w:val="00CB5793"/>
    <w:rsid w:val="00CB7775"/>
    <w:rsid w:val="00CC46E9"/>
    <w:rsid w:val="00CC59FC"/>
    <w:rsid w:val="00CC6BF9"/>
    <w:rsid w:val="00CD393F"/>
    <w:rsid w:val="00CD44A1"/>
    <w:rsid w:val="00CE1230"/>
    <w:rsid w:val="00CE38D5"/>
    <w:rsid w:val="00CE7EF9"/>
    <w:rsid w:val="00CF0297"/>
    <w:rsid w:val="00D009C5"/>
    <w:rsid w:val="00D010AF"/>
    <w:rsid w:val="00D01419"/>
    <w:rsid w:val="00D06AF1"/>
    <w:rsid w:val="00D1071C"/>
    <w:rsid w:val="00D11EFB"/>
    <w:rsid w:val="00D17AC8"/>
    <w:rsid w:val="00D21877"/>
    <w:rsid w:val="00D2560B"/>
    <w:rsid w:val="00D35AB9"/>
    <w:rsid w:val="00D46DCC"/>
    <w:rsid w:val="00D50075"/>
    <w:rsid w:val="00D5152B"/>
    <w:rsid w:val="00D51BBD"/>
    <w:rsid w:val="00D535D7"/>
    <w:rsid w:val="00D56687"/>
    <w:rsid w:val="00D62768"/>
    <w:rsid w:val="00D70B3B"/>
    <w:rsid w:val="00D72368"/>
    <w:rsid w:val="00D81183"/>
    <w:rsid w:val="00D907A3"/>
    <w:rsid w:val="00D91228"/>
    <w:rsid w:val="00D91D6A"/>
    <w:rsid w:val="00D9381A"/>
    <w:rsid w:val="00D97E39"/>
    <w:rsid w:val="00DA351D"/>
    <w:rsid w:val="00DA45F4"/>
    <w:rsid w:val="00DB16AA"/>
    <w:rsid w:val="00DB6CE4"/>
    <w:rsid w:val="00DB7C5E"/>
    <w:rsid w:val="00DC30D2"/>
    <w:rsid w:val="00DC52CF"/>
    <w:rsid w:val="00DC790A"/>
    <w:rsid w:val="00DC7D38"/>
    <w:rsid w:val="00DD234C"/>
    <w:rsid w:val="00DE098E"/>
    <w:rsid w:val="00DE61BC"/>
    <w:rsid w:val="00DF4B30"/>
    <w:rsid w:val="00E009DB"/>
    <w:rsid w:val="00E06CA4"/>
    <w:rsid w:val="00E25A05"/>
    <w:rsid w:val="00E33AB7"/>
    <w:rsid w:val="00E34EF0"/>
    <w:rsid w:val="00E44A50"/>
    <w:rsid w:val="00E47A67"/>
    <w:rsid w:val="00E54F2B"/>
    <w:rsid w:val="00E559E1"/>
    <w:rsid w:val="00E55F08"/>
    <w:rsid w:val="00E56419"/>
    <w:rsid w:val="00E61FC3"/>
    <w:rsid w:val="00E62CB3"/>
    <w:rsid w:val="00E64E32"/>
    <w:rsid w:val="00E66D91"/>
    <w:rsid w:val="00E67051"/>
    <w:rsid w:val="00E7013E"/>
    <w:rsid w:val="00E70372"/>
    <w:rsid w:val="00E8286A"/>
    <w:rsid w:val="00E83E48"/>
    <w:rsid w:val="00E86C7B"/>
    <w:rsid w:val="00E87F5A"/>
    <w:rsid w:val="00E90150"/>
    <w:rsid w:val="00E905F7"/>
    <w:rsid w:val="00E906EA"/>
    <w:rsid w:val="00E91269"/>
    <w:rsid w:val="00E9743A"/>
    <w:rsid w:val="00EA753F"/>
    <w:rsid w:val="00EB0FA6"/>
    <w:rsid w:val="00EB24AF"/>
    <w:rsid w:val="00EB4909"/>
    <w:rsid w:val="00EC07A2"/>
    <w:rsid w:val="00EC0BA4"/>
    <w:rsid w:val="00EC1E7F"/>
    <w:rsid w:val="00EC52BE"/>
    <w:rsid w:val="00EC6DDF"/>
    <w:rsid w:val="00ED0BCB"/>
    <w:rsid w:val="00ED2967"/>
    <w:rsid w:val="00ED516E"/>
    <w:rsid w:val="00ED7581"/>
    <w:rsid w:val="00EE6109"/>
    <w:rsid w:val="00EE7C0D"/>
    <w:rsid w:val="00EE7F12"/>
    <w:rsid w:val="00EF4E73"/>
    <w:rsid w:val="00EF6C16"/>
    <w:rsid w:val="00F01AC0"/>
    <w:rsid w:val="00F02659"/>
    <w:rsid w:val="00F12CBD"/>
    <w:rsid w:val="00F15B44"/>
    <w:rsid w:val="00F166A6"/>
    <w:rsid w:val="00F17FE9"/>
    <w:rsid w:val="00F25DA5"/>
    <w:rsid w:val="00F25F12"/>
    <w:rsid w:val="00F26961"/>
    <w:rsid w:val="00F27DA2"/>
    <w:rsid w:val="00F309E3"/>
    <w:rsid w:val="00F351BF"/>
    <w:rsid w:val="00F37530"/>
    <w:rsid w:val="00F37F17"/>
    <w:rsid w:val="00F4534A"/>
    <w:rsid w:val="00F460D3"/>
    <w:rsid w:val="00F46321"/>
    <w:rsid w:val="00F51BC2"/>
    <w:rsid w:val="00F51E17"/>
    <w:rsid w:val="00F555CC"/>
    <w:rsid w:val="00F562B0"/>
    <w:rsid w:val="00F5647F"/>
    <w:rsid w:val="00F675F9"/>
    <w:rsid w:val="00F70B45"/>
    <w:rsid w:val="00F73028"/>
    <w:rsid w:val="00F77CC7"/>
    <w:rsid w:val="00F84330"/>
    <w:rsid w:val="00F85B4D"/>
    <w:rsid w:val="00F97551"/>
    <w:rsid w:val="00FA2A72"/>
    <w:rsid w:val="00FA42F5"/>
    <w:rsid w:val="00FB00BA"/>
    <w:rsid w:val="00FB2AE5"/>
    <w:rsid w:val="00FB3E75"/>
    <w:rsid w:val="00FC08A4"/>
    <w:rsid w:val="00FC48DB"/>
    <w:rsid w:val="00FD26FC"/>
    <w:rsid w:val="00FD6E86"/>
    <w:rsid w:val="00FD77C3"/>
    <w:rsid w:val="00FE08EA"/>
    <w:rsid w:val="00FE27BE"/>
    <w:rsid w:val="00FE3F2E"/>
    <w:rsid w:val="00FE5652"/>
    <w:rsid w:val="00FE6E82"/>
    <w:rsid w:val="00FF343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617CBE"/>
  <w15:docId w15:val="{FD96AC06-7F8F-41CE-92F1-FC2B1D6D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528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F528D"/>
    <w:pPr>
      <w:tabs>
        <w:tab w:val="left" w:pos="480"/>
        <w:tab w:val="left" w:pos="600"/>
        <w:tab w:val="left" w:pos="960"/>
        <w:tab w:val="left" w:pos="1680"/>
        <w:tab w:val="left" w:pos="1800"/>
        <w:tab w:val="left" w:pos="2640"/>
        <w:tab w:val="left" w:pos="3000"/>
        <w:tab w:val="left" w:pos="3600"/>
        <w:tab w:val="left" w:pos="3840"/>
        <w:tab w:val="left" w:pos="4200"/>
        <w:tab w:val="left" w:pos="4800"/>
        <w:tab w:val="left" w:pos="5400"/>
        <w:tab w:val="left" w:pos="5880"/>
        <w:tab w:val="left" w:pos="6600"/>
        <w:tab w:val="left" w:pos="6720"/>
        <w:tab w:val="left" w:pos="7200"/>
        <w:tab w:val="left" w:pos="7800"/>
        <w:tab w:val="left" w:pos="8400"/>
        <w:tab w:val="left" w:pos="9000"/>
        <w:tab w:val="right" w:pos="9360"/>
      </w:tabs>
      <w:ind w:firstLine="9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5F528D"/>
    <w:pPr>
      <w:tabs>
        <w:tab w:val="left" w:pos="-480"/>
        <w:tab w:val="left" w:pos="-360"/>
        <w:tab w:val="left" w:pos="0"/>
        <w:tab w:val="left" w:pos="720"/>
        <w:tab w:val="left" w:pos="840"/>
        <w:tab w:val="left" w:pos="1680"/>
        <w:tab w:val="left" w:pos="2040"/>
        <w:tab w:val="left" w:pos="2640"/>
        <w:tab w:val="left" w:pos="2880"/>
        <w:tab w:val="left" w:pos="3240"/>
        <w:tab w:val="left" w:pos="3840"/>
        <w:tab w:val="left" w:pos="4440"/>
        <w:tab w:val="left" w:pos="4920"/>
        <w:tab w:val="left" w:pos="5640"/>
        <w:tab w:val="left" w:pos="5760"/>
        <w:tab w:val="left" w:pos="6240"/>
        <w:tab w:val="left" w:pos="6840"/>
        <w:tab w:val="left" w:pos="7440"/>
        <w:tab w:val="left" w:pos="8040"/>
        <w:tab w:val="right" w:pos="8400"/>
      </w:tabs>
      <w:ind w:left="960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5F528D"/>
    <w:pPr>
      <w:tabs>
        <w:tab w:val="left" w:pos="-480"/>
        <w:tab w:val="left" w:pos="-360"/>
        <w:tab w:val="left" w:pos="720"/>
        <w:tab w:val="left" w:pos="840"/>
        <w:tab w:val="left" w:pos="1680"/>
        <w:tab w:val="left" w:pos="2040"/>
        <w:tab w:val="left" w:pos="2640"/>
        <w:tab w:val="left" w:pos="2880"/>
        <w:tab w:val="left" w:pos="3240"/>
        <w:tab w:val="left" w:pos="3840"/>
        <w:tab w:val="left" w:pos="4440"/>
        <w:tab w:val="left" w:pos="4920"/>
        <w:tab w:val="left" w:pos="5640"/>
        <w:tab w:val="left" w:pos="5760"/>
        <w:tab w:val="left" w:pos="6240"/>
        <w:tab w:val="left" w:pos="6840"/>
        <w:tab w:val="left" w:pos="7440"/>
        <w:tab w:val="left" w:pos="8040"/>
        <w:tab w:val="right" w:pos="8400"/>
      </w:tabs>
      <w:ind w:left="96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F528D"/>
  </w:style>
  <w:style w:type="paragraph" w:customStyle="1" w:styleId="level1">
    <w:name w:val="_level1"/>
    <w:basedOn w:val="Normal"/>
    <w:rsid w:val="005F528D"/>
    <w:pPr>
      <w:numPr>
        <w:numId w:val="2"/>
      </w:num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ind w:left="840" w:hanging="360"/>
      <w:outlineLvl w:val="0"/>
    </w:pPr>
  </w:style>
  <w:style w:type="paragraph" w:customStyle="1" w:styleId="BodyTextI2">
    <w:name w:val="Body Text I2"/>
    <w:basedOn w:val="Normal"/>
    <w:rsid w:val="005F528D"/>
    <w:pPr>
      <w:tabs>
        <w:tab w:val="left" w:pos="-480"/>
        <w:tab w:val="left" w:pos="-360"/>
        <w:tab w:val="left" w:pos="0"/>
        <w:tab w:val="left" w:pos="720"/>
        <w:tab w:val="left" w:pos="840"/>
        <w:tab w:val="left" w:pos="1680"/>
        <w:tab w:val="left" w:pos="2040"/>
        <w:tab w:val="left" w:pos="2640"/>
        <w:tab w:val="left" w:pos="2880"/>
        <w:tab w:val="left" w:pos="3240"/>
        <w:tab w:val="left" w:pos="3840"/>
        <w:tab w:val="left" w:pos="4440"/>
        <w:tab w:val="left" w:pos="4920"/>
        <w:tab w:val="left" w:pos="5640"/>
        <w:tab w:val="left" w:pos="5760"/>
        <w:tab w:val="left" w:pos="6240"/>
        <w:tab w:val="left" w:pos="6840"/>
        <w:tab w:val="left" w:pos="7440"/>
        <w:tab w:val="left" w:pos="8040"/>
        <w:tab w:val="right" w:pos="8400"/>
      </w:tabs>
      <w:ind w:left="960"/>
    </w:pPr>
  </w:style>
  <w:style w:type="paragraph" w:customStyle="1" w:styleId="BodyTextIn">
    <w:name w:val="Body Text In"/>
    <w:basedOn w:val="Normal"/>
    <w:rsid w:val="005F528D"/>
    <w:pPr>
      <w:tabs>
        <w:tab w:val="left" w:pos="480"/>
        <w:tab w:val="left" w:pos="600"/>
        <w:tab w:val="left" w:pos="960"/>
        <w:tab w:val="left" w:pos="1680"/>
        <w:tab w:val="left" w:pos="1800"/>
        <w:tab w:val="left" w:pos="2640"/>
        <w:tab w:val="left" w:pos="3000"/>
        <w:tab w:val="left" w:pos="3600"/>
        <w:tab w:val="left" w:pos="3840"/>
        <w:tab w:val="left" w:pos="4200"/>
        <w:tab w:val="left" w:pos="4800"/>
        <w:tab w:val="left" w:pos="5400"/>
        <w:tab w:val="left" w:pos="5880"/>
        <w:tab w:val="left" w:pos="6600"/>
        <w:tab w:val="left" w:pos="6720"/>
        <w:tab w:val="left" w:pos="7200"/>
        <w:tab w:val="left" w:pos="7800"/>
        <w:tab w:val="left" w:pos="8400"/>
        <w:tab w:val="left" w:pos="9000"/>
        <w:tab w:val="right" w:pos="9360"/>
      </w:tabs>
      <w:ind w:firstLine="960"/>
    </w:pPr>
    <w:rPr>
      <w:i/>
    </w:rPr>
  </w:style>
  <w:style w:type="paragraph" w:customStyle="1" w:styleId="BodyTextI1">
    <w:name w:val="Body Text I1"/>
    <w:basedOn w:val="Normal"/>
    <w:rsid w:val="005F528D"/>
    <w:pPr>
      <w:tabs>
        <w:tab w:val="left" w:pos="0"/>
        <w:tab w:val="left" w:pos="120"/>
        <w:tab w:val="left" w:pos="480"/>
        <w:tab w:val="left" w:pos="1200"/>
        <w:tab w:val="left" w:pos="1320"/>
        <w:tab w:val="left" w:pos="2160"/>
        <w:tab w:val="left" w:pos="2520"/>
        <w:tab w:val="left" w:pos="3120"/>
        <w:tab w:val="left" w:pos="3360"/>
        <w:tab w:val="left" w:pos="3720"/>
        <w:tab w:val="left" w:pos="4320"/>
        <w:tab w:val="left" w:pos="4920"/>
        <w:tab w:val="left" w:pos="5400"/>
        <w:tab w:val="left" w:pos="6120"/>
        <w:tab w:val="left" w:pos="6240"/>
        <w:tab w:val="left" w:pos="6720"/>
        <w:tab w:val="left" w:pos="7320"/>
        <w:tab w:val="left" w:pos="7920"/>
        <w:tab w:val="left" w:pos="8520"/>
        <w:tab w:val="right" w:pos="8880"/>
      </w:tabs>
      <w:ind w:left="480"/>
    </w:pPr>
  </w:style>
  <w:style w:type="paragraph" w:styleId="Header">
    <w:name w:val="header"/>
    <w:basedOn w:val="Normal"/>
    <w:link w:val="HeaderChar"/>
    <w:uiPriority w:val="99"/>
    <w:rsid w:val="005F52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52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528D"/>
  </w:style>
  <w:style w:type="paragraph" w:styleId="NormalWeb">
    <w:name w:val="Normal (Web)"/>
    <w:basedOn w:val="Normal"/>
    <w:rsid w:val="005C39D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Cs w:val="24"/>
    </w:rPr>
  </w:style>
  <w:style w:type="character" w:styleId="Hyperlink">
    <w:name w:val="Hyperlink"/>
    <w:basedOn w:val="DefaultParagraphFont"/>
    <w:rsid w:val="0002723B"/>
    <w:rPr>
      <w:color w:val="0000FF"/>
      <w:u w:val="single"/>
    </w:rPr>
  </w:style>
  <w:style w:type="paragraph" w:styleId="DocumentMap">
    <w:name w:val="Document Map"/>
    <w:basedOn w:val="Normal"/>
    <w:semiHidden/>
    <w:rsid w:val="00166A14"/>
    <w:pPr>
      <w:shd w:val="clear" w:color="auto" w:fill="000080"/>
    </w:pPr>
    <w:rPr>
      <w:rFonts w:ascii="Tahoma" w:hAnsi="Tahoma" w:cs="Tahoma"/>
      <w:sz w:val="20"/>
    </w:rPr>
  </w:style>
  <w:style w:type="character" w:styleId="Strong">
    <w:name w:val="Strong"/>
    <w:basedOn w:val="DefaultParagraphFont"/>
    <w:uiPriority w:val="22"/>
    <w:qFormat/>
    <w:rsid w:val="007F646A"/>
    <w:rPr>
      <w:b/>
      <w:bCs/>
    </w:rPr>
  </w:style>
  <w:style w:type="paragraph" w:styleId="HTMLPreformatted">
    <w:name w:val="HTML Preformatted"/>
    <w:basedOn w:val="Normal"/>
    <w:rsid w:val="008820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paragraph" w:styleId="BodyTextIndent">
    <w:name w:val="Body Text Indent"/>
    <w:basedOn w:val="Normal"/>
    <w:rsid w:val="004115DF"/>
    <w:pPr>
      <w:widowControl/>
      <w:ind w:left="720" w:hanging="360"/>
    </w:pPr>
    <w:rPr>
      <w:rFonts w:ascii="Palatino" w:hAnsi="Palatino"/>
      <w:snapToGrid/>
      <w:sz w:val="20"/>
    </w:rPr>
  </w:style>
  <w:style w:type="paragraph" w:styleId="ListBullet">
    <w:name w:val="List Bullet"/>
    <w:basedOn w:val="Normal"/>
    <w:rsid w:val="00132C9D"/>
    <w:pPr>
      <w:numPr>
        <w:numId w:val="17"/>
      </w:numPr>
    </w:pPr>
  </w:style>
  <w:style w:type="paragraph" w:styleId="Title">
    <w:name w:val="Title"/>
    <w:basedOn w:val="Normal"/>
    <w:next w:val="Normal"/>
    <w:link w:val="TitleChar"/>
    <w:qFormat/>
    <w:rsid w:val="009075BB"/>
    <w:pPr>
      <w:pBdr>
        <w:bottom w:val="single" w:sz="8" w:space="4" w:color="727CA3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075BB"/>
    <w:rPr>
      <w:rFonts w:asciiTheme="majorHAnsi" w:eastAsiaTheme="majorEastAsia" w:hAnsiTheme="majorHAnsi" w:cstheme="majorBidi"/>
      <w:snapToGrid w:val="0"/>
      <w:color w:val="34343E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B06826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C7D38"/>
    <w:rPr>
      <w:snapToGrid w:val="0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9549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49D4"/>
    <w:rPr>
      <w:rFonts w:ascii="Segoe UI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6131E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85B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5B9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5B91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5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5B91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annoj@montclair.edu" TargetMode="External"/><Relationship Id="rId13" Type="http://schemas.openxmlformats.org/officeDocument/2006/relationships/hyperlink" Target="mailto:sumnerk@montclair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llingsl@montclair.edu" TargetMode="External"/><Relationship Id="rId12" Type="http://schemas.openxmlformats.org/officeDocument/2006/relationships/hyperlink" Target="mailto:lucast@montlcair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ingerichw@montclair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james.german@csu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lemingc@montclair.edu" TargetMode="Externa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3668</Words>
  <Characters>20912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March 20, 2002</vt:lpstr>
    </vt:vector>
  </TitlesOfParts>
  <Company>Oakland University</Company>
  <LinksUpToDate>false</LinksUpToDate>
  <CharactersWithSpaces>24531</CharactersWithSpaces>
  <SharedDoc>false</SharedDoc>
  <HLinks>
    <vt:vector size="6" baseType="variant">
      <vt:variant>
        <vt:i4>1179760</vt:i4>
      </vt:variant>
      <vt:variant>
        <vt:i4>0</vt:i4>
      </vt:variant>
      <vt:variant>
        <vt:i4>0</vt:i4>
      </vt:variant>
      <vt:variant>
        <vt:i4>5</vt:i4>
      </vt:variant>
      <vt:variant>
        <vt:lpwstr>mailto:Isaacse@mail.montclair.edu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March 20, 2002</dc:title>
  <dc:subject/>
  <dc:creator>Emily J Isaacs</dc:creator>
  <cp:keywords/>
  <dc:description/>
  <cp:lastModifiedBy>Emily J Isaacs</cp:lastModifiedBy>
  <cp:revision>3</cp:revision>
  <cp:lastPrinted>2019-09-20T12:51:00Z</cp:lastPrinted>
  <dcterms:created xsi:type="dcterms:W3CDTF">2021-01-29T16:49:00Z</dcterms:created>
  <dcterms:modified xsi:type="dcterms:W3CDTF">2021-01-29T16:51:00Z</dcterms:modified>
</cp:coreProperties>
</file>