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F87CA2" w:rsidRPr="00116F45" w:rsidRDefault="00000000" w:rsidP="00F1203C">
      <w:pPr>
        <w:jc w:val="center"/>
        <w:rPr>
          <w:rFonts w:ascii="Arial Narrow" w:eastAsia="Arial Narrow" w:hAnsi="Arial Narrow" w:cs="Arial"/>
          <w:sz w:val="32"/>
          <w:szCs w:val="32"/>
          <w:u w:val="single"/>
        </w:rPr>
      </w:pPr>
      <w:r w:rsidRPr="00116F45">
        <w:rPr>
          <w:rFonts w:ascii="Arial Narrow" w:eastAsia="Arial Narrow" w:hAnsi="Arial Narrow" w:cs="Arial"/>
          <w:sz w:val="32"/>
          <w:szCs w:val="32"/>
          <w:u w:val="single"/>
        </w:rPr>
        <w:t xml:space="preserve">M A U G H N    R O L </w:t>
      </w:r>
      <w:proofErr w:type="spellStart"/>
      <w:r w:rsidRPr="00116F45">
        <w:rPr>
          <w:rFonts w:ascii="Arial Narrow" w:eastAsia="Arial Narrow" w:hAnsi="Arial Narrow" w:cs="Arial"/>
          <w:sz w:val="32"/>
          <w:szCs w:val="32"/>
          <w:u w:val="single"/>
        </w:rPr>
        <w:t>L</w:t>
      </w:r>
      <w:proofErr w:type="spellEnd"/>
      <w:r w:rsidRPr="00116F45">
        <w:rPr>
          <w:rFonts w:ascii="Arial Narrow" w:eastAsia="Arial Narrow" w:hAnsi="Arial Narrow" w:cs="Arial"/>
          <w:sz w:val="32"/>
          <w:szCs w:val="32"/>
          <w:u w:val="single"/>
        </w:rPr>
        <w:t xml:space="preserve"> I N S     G R E G O R Y</w:t>
      </w:r>
    </w:p>
    <w:p w14:paraId="00000002" w14:textId="77777777" w:rsidR="00F87CA2" w:rsidRPr="00116F45" w:rsidRDefault="00F87CA2" w:rsidP="00F1203C">
      <w:pPr>
        <w:rPr>
          <w:rFonts w:ascii="Arial Narrow" w:eastAsia="Arial Narrow" w:hAnsi="Arial Narrow" w:cs="Arial"/>
          <w:sz w:val="22"/>
          <w:szCs w:val="22"/>
        </w:rPr>
      </w:pPr>
    </w:p>
    <w:p w14:paraId="00000003" w14:textId="77777777" w:rsidR="00F87CA2" w:rsidRPr="00116F45" w:rsidRDefault="00000000" w:rsidP="00F1203C">
      <w:pPr>
        <w:ind w:left="360" w:right="-90" w:hanging="360"/>
        <w:rPr>
          <w:rFonts w:ascii="Arial Narrow" w:eastAsia="Arial Narrow" w:hAnsi="Arial Narrow" w:cs="Arial"/>
          <w:sz w:val="22"/>
          <w:szCs w:val="22"/>
        </w:rPr>
      </w:pPr>
      <w:r w:rsidRPr="00116F45">
        <w:rPr>
          <w:rFonts w:ascii="Arial Narrow" w:eastAsia="Arial Narrow" w:hAnsi="Arial Narrow" w:cs="Arial"/>
          <w:sz w:val="22"/>
          <w:szCs w:val="22"/>
        </w:rPr>
        <w:t>Professor of Educational Foundations</w:t>
      </w:r>
    </w:p>
    <w:p w14:paraId="00000004" w14:textId="77777777" w:rsidR="00F87CA2" w:rsidRPr="00116F45" w:rsidRDefault="00000000" w:rsidP="00F1203C">
      <w:pPr>
        <w:ind w:left="360" w:right="-90" w:hanging="360"/>
        <w:rPr>
          <w:rFonts w:ascii="Arial Narrow" w:eastAsia="Arial Narrow" w:hAnsi="Arial Narrow" w:cs="Arial"/>
          <w:sz w:val="22"/>
          <w:szCs w:val="22"/>
        </w:rPr>
      </w:pPr>
      <w:r w:rsidRPr="00116F45">
        <w:rPr>
          <w:rFonts w:ascii="Arial Narrow" w:eastAsia="Arial Narrow" w:hAnsi="Arial Narrow" w:cs="Arial"/>
          <w:sz w:val="22"/>
          <w:szCs w:val="22"/>
        </w:rPr>
        <w:t>College for Education and Engaged Learning, Montclair State University</w:t>
      </w:r>
    </w:p>
    <w:p w14:paraId="00000005" w14:textId="77777777" w:rsidR="00F87CA2" w:rsidRPr="00116F45" w:rsidRDefault="00000000" w:rsidP="00F1203C">
      <w:pPr>
        <w:rPr>
          <w:rFonts w:ascii="Arial Narrow" w:eastAsia="Arial Narrow" w:hAnsi="Arial Narrow" w:cs="Arial"/>
          <w:sz w:val="22"/>
          <w:szCs w:val="22"/>
        </w:rPr>
      </w:pPr>
      <w:r w:rsidRPr="00116F45">
        <w:rPr>
          <w:rFonts w:ascii="Arial Narrow" w:eastAsia="Arial Narrow" w:hAnsi="Arial Narrow" w:cs="Arial"/>
          <w:sz w:val="22"/>
          <w:szCs w:val="22"/>
        </w:rPr>
        <w:t>2197 University Hall, Montclair State University, Montclair, NJ  07043</w:t>
      </w:r>
    </w:p>
    <w:p w14:paraId="00000006" w14:textId="77777777" w:rsidR="00F87CA2" w:rsidRPr="00116F45" w:rsidRDefault="00000000" w:rsidP="00F1203C">
      <w:pPr>
        <w:rPr>
          <w:rFonts w:ascii="Arial Narrow" w:eastAsia="Arial Narrow" w:hAnsi="Arial Narrow" w:cs="Arial"/>
          <w:sz w:val="22"/>
          <w:szCs w:val="22"/>
          <w:u w:val="single"/>
        </w:rPr>
      </w:pPr>
      <w:r w:rsidRPr="00116F45">
        <w:rPr>
          <w:rFonts w:ascii="Arial Narrow" w:eastAsia="Arial Narrow" w:hAnsi="Arial Narrow" w:cs="Arial"/>
          <w:sz w:val="22"/>
          <w:szCs w:val="22"/>
        </w:rPr>
        <w:t xml:space="preserve">Tel. (973) 655-7049; E-mail: </w:t>
      </w:r>
      <w:hyperlink r:id="rId8">
        <w:r w:rsidR="00F87CA2" w:rsidRPr="00116F45">
          <w:rPr>
            <w:rFonts w:ascii="Arial Narrow" w:eastAsia="Arial Narrow" w:hAnsi="Arial Narrow" w:cs="Arial"/>
            <w:color w:val="0000FF"/>
            <w:sz w:val="22"/>
            <w:szCs w:val="22"/>
            <w:u w:val="single"/>
          </w:rPr>
          <w:t>gregorym@montclair.edu</w:t>
        </w:r>
      </w:hyperlink>
    </w:p>
    <w:p w14:paraId="00000007" w14:textId="77777777" w:rsidR="00F87CA2" w:rsidRPr="00116F45" w:rsidRDefault="00000000" w:rsidP="00F1203C">
      <w:pPr>
        <w:rPr>
          <w:rFonts w:ascii="Arial Narrow" w:eastAsia="Arial Narrow" w:hAnsi="Arial Narrow" w:cs="Arial"/>
          <w:sz w:val="22"/>
          <w:szCs w:val="22"/>
        </w:rPr>
      </w:pPr>
      <w:proofErr w:type="spellStart"/>
      <w:r w:rsidRPr="00116F45">
        <w:rPr>
          <w:rFonts w:ascii="Arial Narrow" w:eastAsia="Arial Narrow" w:hAnsi="Arial Narrow" w:cs="Arial"/>
          <w:sz w:val="22"/>
          <w:szCs w:val="22"/>
        </w:rPr>
        <w:t>ORCiD</w:t>
      </w:r>
      <w:proofErr w:type="spellEnd"/>
      <w:r w:rsidRPr="00116F45">
        <w:rPr>
          <w:rFonts w:ascii="Arial Narrow" w:eastAsia="Arial Narrow" w:hAnsi="Arial Narrow" w:cs="Arial"/>
          <w:sz w:val="22"/>
          <w:szCs w:val="22"/>
        </w:rPr>
        <w:t xml:space="preserve">: </w:t>
      </w:r>
      <w:hyperlink r:id="rId9">
        <w:r w:rsidR="00F87CA2" w:rsidRPr="00116F45">
          <w:rPr>
            <w:rFonts w:ascii="Arial Narrow" w:eastAsia="Arial Narrow" w:hAnsi="Arial Narrow" w:cs="Arial"/>
            <w:color w:val="0000FF"/>
            <w:sz w:val="22"/>
            <w:szCs w:val="22"/>
            <w:u w:val="single"/>
          </w:rPr>
          <w:t>https://orcid.org/0000-0003-4293-5798</w:t>
        </w:r>
      </w:hyperlink>
      <w:r w:rsidRPr="00116F45">
        <w:rPr>
          <w:rFonts w:ascii="Arial Narrow" w:eastAsia="Arial Narrow" w:hAnsi="Arial Narrow" w:cs="Arial"/>
          <w:sz w:val="22"/>
          <w:szCs w:val="22"/>
        </w:rPr>
        <w:t xml:space="preserve"> </w:t>
      </w:r>
    </w:p>
    <w:p w14:paraId="00000008" w14:textId="462B7C9E" w:rsidR="00F87CA2" w:rsidRPr="00116F45" w:rsidRDefault="00155930" w:rsidP="00155930">
      <w:pPr>
        <w:pStyle w:val="NormalWeb"/>
        <w:spacing w:before="0" w:beforeAutospacing="0" w:after="0" w:afterAutospacing="0"/>
        <w:rPr>
          <w:rFonts w:ascii="Arial Narrow" w:hAnsi="Arial Narrow" w:cs="Arial"/>
          <w:sz w:val="22"/>
          <w:szCs w:val="22"/>
        </w:rPr>
      </w:pPr>
      <w:hyperlink r:id="rId10">
        <w:r w:rsidRPr="00116F45">
          <w:rPr>
            <w:rFonts w:ascii="Arial Narrow" w:eastAsia="Arial Narrow" w:hAnsi="Arial Narrow" w:cs="Arial"/>
            <w:color w:val="1155CC"/>
            <w:sz w:val="22"/>
            <w:szCs w:val="22"/>
            <w:u w:val="single"/>
          </w:rPr>
          <w:t>Google Scholar ID: z_g7i8sAAAAJ</w:t>
        </w:r>
      </w:hyperlink>
      <w:r w:rsidRPr="00116F45">
        <w:rPr>
          <w:rFonts w:ascii="Arial Narrow" w:hAnsi="Arial Narrow" w:cs="Arial"/>
          <w:sz w:val="22"/>
          <w:szCs w:val="22"/>
        </w:rPr>
        <w:t xml:space="preserve"> </w:t>
      </w:r>
    </w:p>
    <w:p w14:paraId="00000009" w14:textId="3358E62B" w:rsidR="00F87CA2" w:rsidRPr="00116F45" w:rsidRDefault="00000000" w:rsidP="00F1203C">
      <w:pPr>
        <w:rPr>
          <w:rFonts w:ascii="Arial Narrow" w:eastAsia="Arial Narrow" w:hAnsi="Arial Narrow" w:cs="Arial"/>
          <w:sz w:val="22"/>
          <w:szCs w:val="22"/>
        </w:rPr>
      </w:pPr>
      <w:r w:rsidRPr="00116F45">
        <w:rPr>
          <w:rFonts w:ascii="Arial Narrow" w:eastAsia="Arial Narrow" w:hAnsi="Arial Narrow" w:cs="Arial"/>
          <w:sz w:val="22"/>
          <w:szCs w:val="22"/>
        </w:rPr>
        <w:t xml:space="preserve">Date prepared: </w:t>
      </w:r>
      <w:r w:rsidR="00B937E9">
        <w:rPr>
          <w:rFonts w:ascii="Arial Narrow" w:eastAsia="Arial Narrow" w:hAnsi="Arial Narrow" w:cs="Arial"/>
          <w:sz w:val="22"/>
          <w:szCs w:val="22"/>
        </w:rPr>
        <w:t>September</w:t>
      </w:r>
      <w:r w:rsidRPr="00116F45">
        <w:rPr>
          <w:rFonts w:ascii="Arial Narrow" w:eastAsia="Arial Narrow" w:hAnsi="Arial Narrow" w:cs="Arial"/>
          <w:sz w:val="22"/>
          <w:szCs w:val="22"/>
        </w:rPr>
        <w:t xml:space="preserve"> 202</w:t>
      </w:r>
      <w:r w:rsidR="00155930" w:rsidRPr="00116F45">
        <w:rPr>
          <w:rFonts w:ascii="Arial Narrow" w:eastAsia="Arial Narrow" w:hAnsi="Arial Narrow" w:cs="Arial"/>
          <w:sz w:val="22"/>
          <w:szCs w:val="22"/>
        </w:rPr>
        <w:t>6</w:t>
      </w:r>
    </w:p>
    <w:p w14:paraId="0000000A" w14:textId="77777777" w:rsidR="00F87CA2" w:rsidRPr="00116F45" w:rsidRDefault="00F87CA2" w:rsidP="00F1203C">
      <w:pPr>
        <w:rPr>
          <w:rFonts w:ascii="Arial Narrow" w:eastAsia="Arial Narrow" w:hAnsi="Arial Narrow" w:cs="Arial"/>
          <w:sz w:val="22"/>
          <w:szCs w:val="22"/>
        </w:rPr>
      </w:pPr>
    </w:p>
    <w:p w14:paraId="00000033" w14:textId="77777777" w:rsidR="00F87CA2" w:rsidRPr="00116F45" w:rsidRDefault="00000000" w:rsidP="00F1203C">
      <w:pPr>
        <w:pStyle w:val="Heading1"/>
        <w:widowControl/>
        <w:rPr>
          <w:rFonts w:ascii="Arial Narrow" w:eastAsia="Arial Narrow" w:hAnsi="Arial Narrow" w:cs="Arial"/>
          <w:b w:val="0"/>
          <w:u w:val="none"/>
        </w:rPr>
      </w:pPr>
      <w:bookmarkStart w:id="0" w:name="_heading=h.30j0zll" w:colFirst="0" w:colLast="0"/>
      <w:bookmarkEnd w:id="0"/>
      <w:r w:rsidRPr="00116F45">
        <w:rPr>
          <w:rFonts w:ascii="Arial Narrow" w:eastAsia="Arial Narrow" w:hAnsi="Arial Narrow" w:cs="Arial"/>
          <w:b w:val="0"/>
          <w:u w:val="none"/>
        </w:rPr>
        <w:t>EDUCATION</w:t>
      </w:r>
    </w:p>
    <w:p w14:paraId="00000034" w14:textId="77777777" w:rsidR="00F87CA2" w:rsidRPr="00116F45" w:rsidRDefault="00000000">
      <w:pPr>
        <w:numPr>
          <w:ilvl w:val="0"/>
          <w:numId w:val="9"/>
        </w:numPr>
        <w:tabs>
          <w:tab w:val="left" w:pos="-1440"/>
          <w:tab w:val="left" w:pos="-720"/>
          <w:tab w:val="left" w:pos="540"/>
        </w:tabs>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Ph.D. Universidad Iberoamericana, 1997, summa cum laude.  Philosophy, Concentration in Philosophy for Children.  </w:t>
      </w:r>
    </w:p>
    <w:p w14:paraId="00000035" w14:textId="77777777" w:rsidR="00F87CA2" w:rsidRPr="00116F45" w:rsidRDefault="00000000">
      <w:pPr>
        <w:numPr>
          <w:ilvl w:val="0"/>
          <w:numId w:val="9"/>
        </w:numPr>
        <w:pBdr>
          <w:top w:val="nil"/>
          <w:left w:val="nil"/>
          <w:bottom w:val="nil"/>
          <w:right w:val="nil"/>
          <w:between w:val="nil"/>
        </w:pBdr>
        <w:tabs>
          <w:tab w:val="left" w:pos="540"/>
        </w:tabs>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M.A. University of Hawaii, 1992, cum laude.  Comparative Philosophy (Asian &amp; Western).  </w:t>
      </w:r>
    </w:p>
    <w:p w14:paraId="00000036" w14:textId="1569A603" w:rsidR="00F87CA2" w:rsidRPr="00116F45" w:rsidRDefault="00000000">
      <w:pPr>
        <w:numPr>
          <w:ilvl w:val="0"/>
          <w:numId w:val="9"/>
        </w:numPr>
        <w:pBdr>
          <w:top w:val="nil"/>
          <w:left w:val="nil"/>
          <w:bottom w:val="nil"/>
          <w:right w:val="nil"/>
          <w:between w:val="nil"/>
        </w:pBd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J.D.</w:t>
      </w:r>
      <w:r w:rsidR="00116F45" w:rsidRPr="00116F45">
        <w:rPr>
          <w:rFonts w:ascii="Arial Narrow" w:eastAsia="Arial Narrow" w:hAnsi="Arial Narrow" w:cs="Arial"/>
          <w:color w:val="000000"/>
          <w:sz w:val="22"/>
          <w:szCs w:val="22"/>
        </w:rPr>
        <w:t xml:space="preserve">  </w:t>
      </w:r>
      <w:r w:rsidRPr="00116F45">
        <w:rPr>
          <w:rFonts w:ascii="Arial Narrow" w:eastAsia="Arial Narrow" w:hAnsi="Arial Narrow" w:cs="Arial"/>
          <w:color w:val="000000"/>
          <w:sz w:val="22"/>
          <w:szCs w:val="22"/>
        </w:rPr>
        <w:t xml:space="preserve">J. Reuben Clark Law School, 1988.  </w:t>
      </w:r>
    </w:p>
    <w:p w14:paraId="00000037" w14:textId="586EF89B" w:rsidR="00F87CA2" w:rsidRPr="00116F45" w:rsidRDefault="00000000">
      <w:pPr>
        <w:numPr>
          <w:ilvl w:val="0"/>
          <w:numId w:val="9"/>
        </w:numPr>
        <w:pBdr>
          <w:top w:val="nil"/>
          <w:left w:val="nil"/>
          <w:bottom w:val="nil"/>
          <w:right w:val="nil"/>
          <w:between w:val="nil"/>
        </w:pBd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B.A.</w:t>
      </w:r>
      <w:r w:rsidR="00116F45" w:rsidRPr="00116F45">
        <w:rPr>
          <w:rFonts w:ascii="Arial Narrow" w:eastAsia="Arial Narrow" w:hAnsi="Arial Narrow" w:cs="Arial"/>
          <w:color w:val="000000"/>
          <w:sz w:val="22"/>
          <w:szCs w:val="22"/>
        </w:rPr>
        <w:t xml:space="preserve">  </w:t>
      </w:r>
      <w:r w:rsidRPr="00116F45">
        <w:rPr>
          <w:rFonts w:ascii="Arial Narrow" w:eastAsia="Arial Narrow" w:hAnsi="Arial Narrow" w:cs="Arial"/>
          <w:color w:val="000000"/>
          <w:sz w:val="22"/>
          <w:szCs w:val="22"/>
        </w:rPr>
        <w:t xml:space="preserve">Brigham Young University, 1985.  Philosophy. </w:t>
      </w:r>
    </w:p>
    <w:p w14:paraId="00000038" w14:textId="77777777" w:rsidR="00F87CA2" w:rsidRPr="00116F45" w:rsidRDefault="00000000" w:rsidP="00F1203C">
      <w:pPr>
        <w:pBdr>
          <w:top w:val="nil"/>
          <w:left w:val="nil"/>
          <w:bottom w:val="nil"/>
          <w:right w:val="nil"/>
          <w:between w:val="nil"/>
        </w:pBdr>
        <w:tabs>
          <w:tab w:val="left" w:pos="-1440"/>
          <w:tab w:val="left" w:pos="-720"/>
          <w:tab w:val="left" w:pos="0"/>
          <w:tab w:val="left" w:pos="720"/>
          <w:tab w:val="left" w:pos="1800"/>
          <w:tab w:val="left" w:pos="2160"/>
        </w:tabs>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ab/>
      </w:r>
    </w:p>
    <w:p w14:paraId="00000039" w14:textId="77777777" w:rsidR="00F87CA2" w:rsidRPr="00116F45" w:rsidRDefault="00000000" w:rsidP="00F1203C">
      <w:pPr>
        <w:pStyle w:val="Heading1"/>
        <w:widowControl/>
        <w:rPr>
          <w:rFonts w:ascii="Arial Narrow" w:eastAsia="Arial Narrow" w:hAnsi="Arial Narrow" w:cs="Arial"/>
          <w:b w:val="0"/>
          <w:u w:val="none"/>
        </w:rPr>
      </w:pPr>
      <w:bookmarkStart w:id="1" w:name="_heading=h.1fob9te" w:colFirst="0" w:colLast="0"/>
      <w:bookmarkEnd w:id="1"/>
      <w:r w:rsidRPr="00116F45">
        <w:rPr>
          <w:rFonts w:ascii="Arial Narrow" w:eastAsia="Arial Narrow" w:hAnsi="Arial Narrow" w:cs="Arial"/>
          <w:b w:val="0"/>
          <w:u w:val="none"/>
        </w:rPr>
        <w:t>PROFESSIONAL EXPERIENCE</w:t>
      </w:r>
    </w:p>
    <w:p w14:paraId="0000003A" w14:textId="77777777" w:rsidR="00F87CA2" w:rsidRPr="00116F45" w:rsidRDefault="00F87CA2" w:rsidP="00F1203C">
      <w:pPr>
        <w:tabs>
          <w:tab w:val="left" w:pos="-1440"/>
          <w:tab w:val="left" w:pos="-720"/>
          <w:tab w:val="left" w:pos="0"/>
          <w:tab w:val="left" w:pos="720"/>
          <w:tab w:val="left" w:pos="1440"/>
          <w:tab w:val="left" w:pos="1800"/>
          <w:tab w:val="left" w:pos="2160"/>
        </w:tabs>
        <w:rPr>
          <w:rFonts w:ascii="Arial Narrow" w:eastAsia="Arial Narrow" w:hAnsi="Arial Narrow" w:cs="Arial"/>
          <w:sz w:val="22"/>
          <w:szCs w:val="22"/>
          <w:u w:val="single"/>
        </w:rPr>
      </w:pPr>
    </w:p>
    <w:p w14:paraId="0000003B" w14:textId="77777777" w:rsidR="00F87CA2" w:rsidRPr="00116F45" w:rsidRDefault="00000000" w:rsidP="00F1203C">
      <w:pPr>
        <w:tabs>
          <w:tab w:val="left" w:pos="-1440"/>
          <w:tab w:val="left" w:pos="-720"/>
          <w:tab w:val="left" w:pos="0"/>
          <w:tab w:val="left" w:pos="720"/>
          <w:tab w:val="left" w:pos="1440"/>
          <w:tab w:val="left" w:pos="1800"/>
          <w:tab w:val="left" w:pos="2160"/>
        </w:tabs>
        <w:rPr>
          <w:rFonts w:ascii="Arial Narrow" w:eastAsia="Arial Narrow" w:hAnsi="Arial Narrow" w:cs="Arial"/>
          <w:sz w:val="22"/>
          <w:szCs w:val="22"/>
        </w:rPr>
      </w:pPr>
      <w:r w:rsidRPr="00116F45">
        <w:rPr>
          <w:rFonts w:ascii="Arial Narrow" w:eastAsia="Arial Narrow" w:hAnsi="Arial Narrow" w:cs="Arial"/>
          <w:sz w:val="22"/>
          <w:szCs w:val="22"/>
        </w:rPr>
        <w:t>Montclair State University, Montclair, NJ</w:t>
      </w:r>
    </w:p>
    <w:p w14:paraId="0000003C" w14:textId="77777777" w:rsidR="00F87CA2" w:rsidRPr="00116F45" w:rsidRDefault="00000000" w:rsidP="00F1203C">
      <w:pPr>
        <w:tabs>
          <w:tab w:val="left" w:pos="-1440"/>
          <w:tab w:val="left" w:pos="-720"/>
          <w:tab w:val="left" w:pos="0"/>
          <w:tab w:val="left" w:pos="720"/>
          <w:tab w:val="left" w:pos="1440"/>
          <w:tab w:val="left" w:pos="1800"/>
          <w:tab w:val="left" w:pos="2160"/>
        </w:tabs>
        <w:rPr>
          <w:rFonts w:ascii="Arial Narrow" w:eastAsia="Arial Narrow" w:hAnsi="Arial Narrow" w:cs="Arial"/>
          <w:sz w:val="22"/>
          <w:szCs w:val="22"/>
        </w:rPr>
      </w:pPr>
      <w:r w:rsidRPr="00116F45">
        <w:rPr>
          <w:rFonts w:ascii="Arial Narrow" w:eastAsia="Arial Narrow" w:hAnsi="Arial Narrow" w:cs="Arial"/>
          <w:sz w:val="22"/>
          <w:szCs w:val="22"/>
        </w:rPr>
        <w:t>Professor, Department of Educational Foundations, September 1997 to present</w:t>
      </w:r>
    </w:p>
    <w:p w14:paraId="0000003D" w14:textId="63EDEEE8"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Teach doctoral, master</w:t>
      </w:r>
      <w:r w:rsidR="00F1203C" w:rsidRPr="00116F45">
        <w:rPr>
          <w:rFonts w:ascii="Arial Narrow" w:eastAsia="Arial Narrow" w:hAnsi="Arial Narrow" w:cs="Arial"/>
          <w:color w:val="000000"/>
          <w:sz w:val="22"/>
          <w:szCs w:val="22"/>
        </w:rPr>
        <w:t>’s,</w:t>
      </w:r>
      <w:r w:rsidRPr="00116F45">
        <w:rPr>
          <w:rFonts w:ascii="Arial Narrow" w:eastAsia="Arial Narrow" w:hAnsi="Arial Narrow" w:cs="Arial"/>
          <w:color w:val="000000"/>
          <w:sz w:val="22"/>
          <w:szCs w:val="22"/>
        </w:rPr>
        <w:t xml:space="preserve"> and undergraduate courses </w:t>
      </w:r>
    </w:p>
    <w:p w14:paraId="0000003F" w14:textId="77777777"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sz w:val="22"/>
          <w:szCs w:val="22"/>
        </w:rPr>
        <w:t>Merit-based Range Adjustment September 2023</w:t>
      </w:r>
    </w:p>
    <w:p w14:paraId="00000040" w14:textId="77777777"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Achieved rank of Full Professor September 2013</w:t>
      </w:r>
    </w:p>
    <w:p w14:paraId="00000041" w14:textId="77777777"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sz w:val="22"/>
          <w:szCs w:val="22"/>
        </w:rPr>
        <w:t>Achieved Tenure and rank of Associate Professor September 2002</w:t>
      </w:r>
    </w:p>
    <w:p w14:paraId="00000042" w14:textId="77777777"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Director, Institute for the Advancement of Philosophy for Children (IAPC), 200</w:t>
      </w:r>
      <w:r w:rsidRPr="00116F45">
        <w:rPr>
          <w:rFonts w:ascii="Arial Narrow" w:eastAsia="Arial Narrow" w:hAnsi="Arial Narrow" w:cs="Arial"/>
          <w:sz w:val="22"/>
          <w:szCs w:val="22"/>
        </w:rPr>
        <w:t>1</w:t>
      </w:r>
      <w:r w:rsidRPr="00116F45">
        <w:rPr>
          <w:rFonts w:ascii="Arial Narrow" w:eastAsia="Arial Narrow" w:hAnsi="Arial Narrow" w:cs="Arial"/>
          <w:color w:val="000000"/>
          <w:sz w:val="22"/>
          <w:szCs w:val="22"/>
        </w:rPr>
        <w:t xml:space="preserve"> to present</w:t>
      </w:r>
    </w:p>
    <w:p w14:paraId="00000043" w14:textId="77777777"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Director, Project THISTLE: Thinking Skills in Teaching and Learning (</w:t>
      </w:r>
      <w:r w:rsidRPr="00116F45">
        <w:rPr>
          <w:rFonts w:ascii="Arial Narrow" w:eastAsia="Arial Narrow" w:hAnsi="Arial Narrow" w:cs="Arial"/>
          <w:sz w:val="22"/>
          <w:szCs w:val="22"/>
        </w:rPr>
        <w:t>outreach courses in critical thinking for Newark public school teachers)</w:t>
      </w:r>
      <w:r w:rsidRPr="00116F45">
        <w:rPr>
          <w:rFonts w:ascii="Arial Narrow" w:eastAsia="Arial Narrow" w:hAnsi="Arial Narrow" w:cs="Arial"/>
          <w:color w:val="000000"/>
          <w:sz w:val="22"/>
          <w:szCs w:val="22"/>
        </w:rPr>
        <w:t xml:space="preserve"> 1997 to 2009</w:t>
      </w:r>
    </w:p>
    <w:p w14:paraId="00000044" w14:textId="77777777"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Awarded sabbaticals for academic year 2009-2010 and spring semester 2020</w:t>
      </w:r>
    </w:p>
    <w:p w14:paraId="00000045" w14:textId="77777777" w:rsidR="00F87CA2" w:rsidRPr="00116F45" w:rsidRDefault="00F87CA2" w:rsidP="00F1203C">
      <w:pPr>
        <w:tabs>
          <w:tab w:val="left" w:pos="-1440"/>
          <w:tab w:val="left" w:pos="-720"/>
          <w:tab w:val="left" w:pos="720"/>
          <w:tab w:val="left" w:pos="1440"/>
          <w:tab w:val="left" w:pos="1800"/>
          <w:tab w:val="left" w:pos="2160"/>
        </w:tabs>
        <w:rPr>
          <w:rFonts w:ascii="Arial Narrow" w:eastAsia="Arial Narrow" w:hAnsi="Arial Narrow" w:cs="Arial"/>
          <w:sz w:val="22"/>
          <w:szCs w:val="22"/>
        </w:rPr>
      </w:pPr>
    </w:p>
    <w:p w14:paraId="00000046" w14:textId="77777777" w:rsidR="00F87CA2" w:rsidRPr="00116F45" w:rsidRDefault="00000000" w:rsidP="00F1203C">
      <w:pPr>
        <w:tabs>
          <w:tab w:val="left" w:pos="-1440"/>
          <w:tab w:val="left" w:pos="-720"/>
          <w:tab w:val="left" w:pos="720"/>
          <w:tab w:val="left" w:pos="1440"/>
          <w:tab w:val="left" w:pos="1800"/>
          <w:tab w:val="left" w:pos="2160"/>
        </w:tabs>
        <w:rPr>
          <w:rFonts w:ascii="Arial Narrow" w:eastAsia="Arial Narrow" w:hAnsi="Arial Narrow" w:cs="Arial"/>
          <w:sz w:val="22"/>
          <w:szCs w:val="22"/>
        </w:rPr>
      </w:pPr>
      <w:r w:rsidRPr="00116F45">
        <w:rPr>
          <w:rFonts w:ascii="Arial Narrow" w:eastAsia="Arial Narrow" w:hAnsi="Arial Narrow" w:cs="Arial"/>
          <w:sz w:val="22"/>
          <w:szCs w:val="22"/>
        </w:rPr>
        <w:t>American Federation of Teachers Local 1904</w:t>
      </w:r>
    </w:p>
    <w:p w14:paraId="00000047" w14:textId="77777777"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Vice President for Personnel (elected position), May 2016 to present</w:t>
      </w:r>
    </w:p>
    <w:p w14:paraId="00000048" w14:textId="77777777" w:rsidR="00F87CA2" w:rsidRPr="00116F45" w:rsidRDefault="00000000">
      <w:pPr>
        <w:numPr>
          <w:ilvl w:val="0"/>
          <w:numId w:val="7"/>
        </w:numPr>
        <w:pBdr>
          <w:top w:val="nil"/>
          <w:left w:val="nil"/>
          <w:bottom w:val="nil"/>
          <w:right w:val="nil"/>
          <w:between w:val="nil"/>
        </w:pBdr>
        <w:tabs>
          <w:tab w:val="left" w:pos="-1440"/>
          <w:tab w:val="left" w:pos="-720"/>
          <w:tab w:val="left" w:pos="0"/>
          <w:tab w:val="left" w:pos="720"/>
          <w:tab w:val="left" w:pos="1800"/>
          <w:tab w:val="left" w:pos="2160"/>
          <w:tab w:val="left" w:pos="360"/>
        </w:tabs>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Faculty Coordinator (elected position), May 2014 to May 2016</w:t>
      </w:r>
    </w:p>
    <w:p w14:paraId="00000049" w14:textId="77777777" w:rsidR="00F87CA2" w:rsidRPr="00116F45" w:rsidRDefault="00F87CA2" w:rsidP="00F1203C">
      <w:pPr>
        <w:tabs>
          <w:tab w:val="left" w:pos="-1440"/>
          <w:tab w:val="left" w:pos="-720"/>
          <w:tab w:val="left" w:pos="720"/>
          <w:tab w:val="left" w:pos="1440"/>
          <w:tab w:val="left" w:pos="1800"/>
          <w:tab w:val="left" w:pos="2160"/>
        </w:tabs>
        <w:rPr>
          <w:rFonts w:ascii="Arial Narrow" w:eastAsia="Arial Narrow" w:hAnsi="Arial Narrow" w:cs="Arial"/>
          <w:sz w:val="22"/>
          <w:szCs w:val="22"/>
        </w:rPr>
      </w:pPr>
    </w:p>
    <w:p w14:paraId="6D1F24FD" w14:textId="77777777" w:rsidR="00F1203C" w:rsidRPr="00116F45" w:rsidRDefault="00F1203C" w:rsidP="00F1203C">
      <w:pPr>
        <w:tabs>
          <w:tab w:val="left" w:pos="-1440"/>
          <w:tab w:val="left" w:pos="-720"/>
          <w:tab w:val="left" w:pos="720"/>
          <w:tab w:val="left" w:pos="1440"/>
          <w:tab w:val="left" w:pos="1800"/>
          <w:tab w:val="left" w:pos="2160"/>
        </w:tabs>
        <w:rPr>
          <w:rFonts w:ascii="Arial Narrow" w:eastAsia="Arial Narrow" w:hAnsi="Arial Narrow" w:cs="Arial"/>
          <w:sz w:val="22"/>
          <w:szCs w:val="22"/>
        </w:rPr>
      </w:pPr>
      <w:r w:rsidRPr="00116F45">
        <w:rPr>
          <w:rFonts w:ascii="Arial Narrow" w:eastAsia="Arial Narrow" w:hAnsi="Arial Narrow" w:cs="Arial"/>
          <w:sz w:val="22"/>
          <w:szCs w:val="22"/>
        </w:rPr>
        <w:t>Visiting Scholar and Professor</w:t>
      </w:r>
    </w:p>
    <w:p w14:paraId="0ACD4C7E" w14:textId="77777777" w:rsidR="00F1203C" w:rsidRPr="00116F45" w:rsidRDefault="00000000">
      <w:pPr>
        <w:pStyle w:val="ListParagraph"/>
        <w:numPr>
          <w:ilvl w:val="0"/>
          <w:numId w:val="17"/>
        </w:numPr>
        <w:tabs>
          <w:tab w:val="left" w:pos="-1440"/>
          <w:tab w:val="left" w:pos="-720"/>
          <w:tab w:val="left" w:pos="360"/>
          <w:tab w:val="left" w:pos="720"/>
          <w:tab w:val="left" w:pos="1440"/>
          <w:tab w:val="left" w:pos="1800"/>
          <w:tab w:val="left" w:pos="2160"/>
        </w:tabs>
        <w:ind w:left="360"/>
        <w:rPr>
          <w:rFonts w:ascii="Arial Narrow" w:eastAsia="Arial Narrow" w:hAnsi="Arial Narrow" w:cs="Arial"/>
          <w:sz w:val="22"/>
          <w:szCs w:val="22"/>
        </w:rPr>
      </w:pPr>
      <w:proofErr w:type="spellStart"/>
      <w:r w:rsidRPr="00116F45">
        <w:rPr>
          <w:rFonts w:ascii="Arial Narrow" w:eastAsia="Arial Narrow" w:hAnsi="Arial Narrow" w:cs="Arial"/>
          <w:sz w:val="22"/>
          <w:szCs w:val="22"/>
        </w:rPr>
        <w:t>Universidade</w:t>
      </w:r>
      <w:proofErr w:type="spellEnd"/>
      <w:r w:rsidRPr="00116F45">
        <w:rPr>
          <w:rFonts w:ascii="Arial Narrow" w:eastAsia="Arial Narrow" w:hAnsi="Arial Narrow" w:cs="Arial"/>
          <w:sz w:val="22"/>
          <w:szCs w:val="22"/>
        </w:rPr>
        <w:t xml:space="preserve"> dos </w:t>
      </w:r>
      <w:proofErr w:type="spellStart"/>
      <w:r w:rsidRPr="00116F45">
        <w:rPr>
          <w:rFonts w:ascii="Arial Narrow" w:eastAsia="Arial Narrow" w:hAnsi="Arial Narrow" w:cs="Arial"/>
          <w:sz w:val="22"/>
          <w:szCs w:val="22"/>
        </w:rPr>
        <w:t>Açores</w:t>
      </w:r>
      <w:proofErr w:type="spellEnd"/>
      <w:r w:rsidRPr="00116F45">
        <w:rPr>
          <w:rFonts w:ascii="Arial Narrow" w:eastAsia="Arial Narrow" w:hAnsi="Arial Narrow" w:cs="Arial"/>
          <w:sz w:val="22"/>
          <w:szCs w:val="22"/>
        </w:rPr>
        <w:t xml:space="preserve"> [University of the Azores]</w:t>
      </w:r>
      <w:r w:rsidR="00F1203C" w:rsidRPr="00116F45">
        <w:rPr>
          <w:rFonts w:ascii="Arial Narrow" w:eastAsia="Arial Narrow" w:hAnsi="Arial Narrow" w:cs="Arial"/>
          <w:sz w:val="22"/>
          <w:szCs w:val="22"/>
        </w:rPr>
        <w:t xml:space="preserve">, </w:t>
      </w:r>
      <w:r w:rsidRPr="00116F45">
        <w:rPr>
          <w:rFonts w:ascii="Arial Narrow" w:eastAsia="Arial Narrow" w:hAnsi="Arial Narrow" w:cs="Arial"/>
          <w:sz w:val="22"/>
          <w:szCs w:val="22"/>
        </w:rPr>
        <w:t>Visiting Professor, February 13–21, 2024</w:t>
      </w:r>
    </w:p>
    <w:p w14:paraId="60D62871" w14:textId="77777777" w:rsidR="00F1203C" w:rsidRPr="00116F45" w:rsidRDefault="00000000">
      <w:pPr>
        <w:pStyle w:val="ListParagraph"/>
        <w:numPr>
          <w:ilvl w:val="0"/>
          <w:numId w:val="17"/>
        </w:numPr>
        <w:tabs>
          <w:tab w:val="left" w:pos="-1440"/>
          <w:tab w:val="left" w:pos="-720"/>
          <w:tab w:val="left" w:pos="360"/>
          <w:tab w:val="left" w:pos="720"/>
          <w:tab w:val="left" w:pos="1440"/>
          <w:tab w:val="left" w:pos="1800"/>
          <w:tab w:val="left" w:pos="2160"/>
        </w:tabs>
        <w:ind w:left="360"/>
        <w:rPr>
          <w:rFonts w:ascii="Arial Narrow" w:eastAsia="Arial Narrow" w:hAnsi="Arial Narrow" w:cs="Arial"/>
          <w:sz w:val="22"/>
          <w:szCs w:val="22"/>
        </w:rPr>
      </w:pPr>
      <w:proofErr w:type="spellStart"/>
      <w:r w:rsidRPr="00116F45">
        <w:rPr>
          <w:rFonts w:ascii="Arial Narrow" w:eastAsia="Arial Narrow" w:hAnsi="Arial Narrow" w:cs="Arial"/>
          <w:sz w:val="22"/>
          <w:szCs w:val="22"/>
        </w:rPr>
        <w:t>Universidade</w:t>
      </w:r>
      <w:proofErr w:type="spellEnd"/>
      <w:r w:rsidRPr="00116F45">
        <w:rPr>
          <w:rFonts w:ascii="Arial Narrow" w:eastAsia="Arial Narrow" w:hAnsi="Arial Narrow" w:cs="Arial"/>
          <w:sz w:val="22"/>
          <w:szCs w:val="22"/>
        </w:rPr>
        <w:t xml:space="preserve"> do Estado do Rio de Janeiro [Rio de Janeiro State University]</w:t>
      </w:r>
      <w:r w:rsidR="00F1203C" w:rsidRPr="00116F45">
        <w:rPr>
          <w:rFonts w:ascii="Arial Narrow" w:eastAsia="Arial Narrow" w:hAnsi="Arial Narrow" w:cs="Arial"/>
          <w:sz w:val="22"/>
          <w:szCs w:val="22"/>
        </w:rPr>
        <w:t xml:space="preserve">, </w:t>
      </w:r>
      <w:r w:rsidRPr="00116F45">
        <w:rPr>
          <w:rFonts w:ascii="Arial Narrow" w:eastAsia="Arial Narrow" w:hAnsi="Arial Narrow" w:cs="Arial"/>
          <w:sz w:val="22"/>
          <w:szCs w:val="22"/>
        </w:rPr>
        <w:t>Visiting Scholar, October 25 to November 20, 2023</w:t>
      </w:r>
    </w:p>
    <w:p w14:paraId="6335B668" w14:textId="77777777" w:rsidR="00F1203C" w:rsidRPr="00116F45" w:rsidRDefault="00000000">
      <w:pPr>
        <w:pStyle w:val="ListParagraph"/>
        <w:numPr>
          <w:ilvl w:val="0"/>
          <w:numId w:val="10"/>
        </w:numPr>
        <w:pBdr>
          <w:top w:val="nil"/>
          <w:left w:val="nil"/>
          <w:bottom w:val="nil"/>
          <w:right w:val="nil"/>
          <w:between w:val="nil"/>
        </w:pBdr>
        <w:tabs>
          <w:tab w:val="left" w:pos="-1440"/>
          <w:tab w:val="left" w:pos="-720"/>
          <w:tab w:val="left" w:pos="360"/>
          <w:tab w:val="left" w:pos="720"/>
          <w:tab w:val="left" w:pos="1440"/>
          <w:tab w:val="left" w:pos="1800"/>
          <w:tab w:val="left" w:pos="2160"/>
        </w:tabs>
        <w:ind w:left="360"/>
        <w:rPr>
          <w:rFonts w:ascii="Arial Narrow" w:eastAsia="Arial Narrow" w:hAnsi="Arial Narrow" w:cs="Arial"/>
          <w:color w:val="000000"/>
          <w:sz w:val="22"/>
          <w:szCs w:val="22"/>
        </w:rPr>
      </w:pPr>
      <w:r w:rsidRPr="00116F45">
        <w:rPr>
          <w:rFonts w:ascii="Arial Narrow" w:eastAsia="Arial Narrow" w:hAnsi="Arial Narrow" w:cs="Arial"/>
          <w:sz w:val="22"/>
          <w:szCs w:val="22"/>
        </w:rPr>
        <w:t>Indiana University, Kokomo</w:t>
      </w:r>
      <w:r w:rsidR="00F1203C" w:rsidRPr="00116F45">
        <w:rPr>
          <w:rFonts w:ascii="Arial Narrow" w:eastAsia="Arial Narrow" w:hAnsi="Arial Narrow" w:cs="Arial"/>
          <w:sz w:val="22"/>
          <w:szCs w:val="22"/>
        </w:rPr>
        <w:t xml:space="preserve">, </w:t>
      </w:r>
      <w:r w:rsidRPr="00116F45">
        <w:rPr>
          <w:rFonts w:ascii="Arial Narrow" w:eastAsia="Arial Narrow" w:hAnsi="Arial Narrow" w:cs="Arial"/>
          <w:sz w:val="22"/>
          <w:szCs w:val="22"/>
        </w:rPr>
        <w:t>Visiting Adjunct Professor</w:t>
      </w:r>
      <w:r w:rsidR="00F1203C" w:rsidRPr="00116F45">
        <w:rPr>
          <w:rFonts w:ascii="Arial Narrow" w:eastAsia="Arial Narrow" w:hAnsi="Arial Narrow" w:cs="Arial"/>
          <w:sz w:val="22"/>
          <w:szCs w:val="22"/>
        </w:rPr>
        <w:t xml:space="preserve">, Fall 2018, </w:t>
      </w:r>
      <w:r w:rsidRPr="00116F45">
        <w:rPr>
          <w:rFonts w:ascii="Arial Narrow" w:eastAsia="Arial Narrow" w:hAnsi="Arial Narrow" w:cs="Arial"/>
          <w:color w:val="222222"/>
          <w:sz w:val="22"/>
          <w:szCs w:val="22"/>
          <w:highlight w:val="white"/>
        </w:rPr>
        <w:t>PHIL-P490 “Readings in Philosophy” </w:t>
      </w:r>
    </w:p>
    <w:p w14:paraId="00000056" w14:textId="40854C88" w:rsidR="00F87CA2" w:rsidRPr="00116F45" w:rsidRDefault="00000000">
      <w:pPr>
        <w:pStyle w:val="ListParagraph"/>
        <w:numPr>
          <w:ilvl w:val="0"/>
          <w:numId w:val="8"/>
        </w:numPr>
        <w:pBdr>
          <w:top w:val="nil"/>
          <w:left w:val="nil"/>
          <w:bottom w:val="nil"/>
          <w:right w:val="nil"/>
          <w:between w:val="nil"/>
        </w:pBdr>
        <w:tabs>
          <w:tab w:val="left" w:pos="-1440"/>
          <w:tab w:val="left" w:pos="-720"/>
          <w:tab w:val="left" w:pos="360"/>
          <w:tab w:val="left" w:pos="720"/>
          <w:tab w:val="left" w:pos="1440"/>
          <w:tab w:val="left" w:pos="1800"/>
          <w:tab w:val="left" w:pos="2160"/>
        </w:tabs>
        <w:ind w:left="360"/>
        <w:rPr>
          <w:rFonts w:ascii="Arial Narrow" w:eastAsia="Arial Narrow" w:hAnsi="Arial Narrow" w:cs="Arial"/>
          <w:sz w:val="22"/>
          <w:szCs w:val="22"/>
        </w:rPr>
      </w:pPr>
      <w:r w:rsidRPr="00116F45">
        <w:rPr>
          <w:rFonts w:ascii="Arial Narrow" w:eastAsia="Arial Narrow" w:hAnsi="Arial Narrow" w:cs="Arial"/>
          <w:sz w:val="22"/>
          <w:szCs w:val="22"/>
        </w:rPr>
        <w:t>Teachers College, Columbia University</w:t>
      </w:r>
      <w:r w:rsidR="00F1203C" w:rsidRPr="00116F45">
        <w:rPr>
          <w:rFonts w:ascii="Arial Narrow" w:eastAsia="Arial Narrow" w:hAnsi="Arial Narrow" w:cs="Arial"/>
          <w:sz w:val="22"/>
          <w:szCs w:val="22"/>
        </w:rPr>
        <w:t xml:space="preserve">, </w:t>
      </w:r>
      <w:r w:rsidRPr="00116F45">
        <w:rPr>
          <w:rFonts w:ascii="Arial Narrow" w:eastAsia="Arial Narrow" w:hAnsi="Arial Narrow" w:cs="Arial"/>
          <w:sz w:val="22"/>
          <w:szCs w:val="22"/>
        </w:rPr>
        <w:t>Visiting Professor, Department of Philosophy and Education, Spring Semester 2008</w:t>
      </w:r>
      <w:r w:rsidR="00F1203C" w:rsidRPr="00116F45">
        <w:rPr>
          <w:rFonts w:ascii="Arial Narrow" w:eastAsia="Arial Narrow" w:hAnsi="Arial Narrow" w:cs="Arial"/>
          <w:sz w:val="22"/>
          <w:szCs w:val="22"/>
        </w:rPr>
        <w:t>, t</w:t>
      </w:r>
      <w:r w:rsidRPr="00116F45">
        <w:rPr>
          <w:rFonts w:ascii="Arial Narrow" w:eastAsia="Arial Narrow" w:hAnsi="Arial Narrow" w:cs="Arial"/>
          <w:sz w:val="22"/>
          <w:szCs w:val="22"/>
        </w:rPr>
        <w:t>aught doctoral course: “Educational Debates in Philosophical Perspectives”</w:t>
      </w:r>
    </w:p>
    <w:p w14:paraId="505F67FE" w14:textId="77777777" w:rsidR="00116F45" w:rsidRPr="00116F45" w:rsidRDefault="00116F45" w:rsidP="00F1203C">
      <w:pPr>
        <w:pStyle w:val="Heading1"/>
        <w:tabs>
          <w:tab w:val="left" w:pos="480"/>
          <w:tab w:val="left" w:pos="600"/>
          <w:tab w:val="left" w:pos="960"/>
          <w:tab w:val="left" w:pos="168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b w:val="0"/>
          <w:u w:val="none"/>
        </w:rPr>
      </w:pPr>
      <w:bookmarkStart w:id="2" w:name="_heading=h.3znysh7" w:colFirst="0" w:colLast="0"/>
      <w:bookmarkStart w:id="3" w:name="_heading=h.2et92p0" w:colFirst="0" w:colLast="0"/>
      <w:bookmarkEnd w:id="2"/>
      <w:bookmarkEnd w:id="3"/>
    </w:p>
    <w:p w14:paraId="000000A5" w14:textId="0098BFD8" w:rsidR="00F87CA2" w:rsidRPr="00116F45" w:rsidRDefault="00183498" w:rsidP="00F1203C">
      <w:pPr>
        <w:pStyle w:val="Heading1"/>
        <w:tabs>
          <w:tab w:val="left" w:pos="480"/>
          <w:tab w:val="left" w:pos="600"/>
          <w:tab w:val="left" w:pos="960"/>
          <w:tab w:val="left" w:pos="168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b w:val="0"/>
          <w:u w:val="none"/>
        </w:rPr>
      </w:pPr>
      <w:r>
        <w:rPr>
          <w:rFonts w:ascii="Arial Narrow" w:eastAsia="Arial Narrow" w:hAnsi="Arial Narrow" w:cs="Arial"/>
          <w:b w:val="0"/>
          <w:u w:val="none"/>
        </w:rPr>
        <w:t xml:space="preserve">SELECTED </w:t>
      </w:r>
      <w:r w:rsidRPr="00116F45">
        <w:rPr>
          <w:rFonts w:ascii="Arial Narrow" w:eastAsia="Arial Narrow" w:hAnsi="Arial Narrow" w:cs="Arial"/>
          <w:b w:val="0"/>
          <w:u w:val="none"/>
        </w:rPr>
        <w:t xml:space="preserve">SCHOLARSHIP, PUBLICATIONS AND RELATED ACTIVITIES </w:t>
      </w:r>
    </w:p>
    <w:p w14:paraId="000000AB" w14:textId="7A2AFED9" w:rsidR="00F87CA2" w:rsidRPr="007A01E5" w:rsidRDefault="00F87CA2" w:rsidP="007A01E5">
      <w:pPr>
        <w:pBdr>
          <w:top w:val="nil"/>
          <w:left w:val="nil"/>
          <w:bottom w:val="nil"/>
          <w:right w:val="nil"/>
          <w:between w:val="nil"/>
        </w:pBdr>
        <w:rPr>
          <w:rFonts w:ascii="Arial Narrow" w:eastAsia="Arial Narrow" w:hAnsi="Arial Narrow" w:cs="Arial"/>
          <w:color w:val="000000"/>
          <w:sz w:val="22"/>
          <w:szCs w:val="22"/>
        </w:rPr>
      </w:pPr>
      <w:hyperlink r:id="rId11">
        <w:r w:rsidRPr="00116F45">
          <w:rPr>
            <w:rFonts w:ascii="Arial Narrow" w:eastAsia="Arial Narrow" w:hAnsi="Arial Narrow" w:cs="Arial"/>
            <w:color w:val="1155CC"/>
            <w:sz w:val="22"/>
            <w:szCs w:val="22"/>
            <w:u w:val="single"/>
          </w:rPr>
          <w:t xml:space="preserve">Google </w:t>
        </w:r>
      </w:hyperlink>
      <w:hyperlink r:id="rId12">
        <w:r w:rsidRPr="00116F45">
          <w:rPr>
            <w:rFonts w:ascii="Arial Narrow" w:eastAsia="Arial Narrow" w:hAnsi="Arial Narrow" w:cs="Arial"/>
            <w:color w:val="1155CC"/>
            <w:sz w:val="22"/>
            <w:szCs w:val="22"/>
            <w:u w:val="single"/>
          </w:rPr>
          <w:t>S</w:t>
        </w:r>
      </w:hyperlink>
      <w:hyperlink r:id="rId13">
        <w:r w:rsidRPr="00116F45">
          <w:rPr>
            <w:rFonts w:ascii="Arial Narrow" w:eastAsia="Arial Narrow" w:hAnsi="Arial Narrow" w:cs="Arial"/>
            <w:color w:val="1155CC"/>
            <w:sz w:val="22"/>
            <w:szCs w:val="22"/>
            <w:u w:val="single"/>
          </w:rPr>
          <w:t>cholar statistics</w:t>
        </w:r>
      </w:hyperlink>
      <w:r w:rsidRPr="00116F45">
        <w:rPr>
          <w:rFonts w:ascii="Arial Narrow" w:eastAsia="Arial Narrow" w:hAnsi="Arial Narrow" w:cs="Arial"/>
          <w:color w:val="000000"/>
          <w:sz w:val="22"/>
          <w:szCs w:val="22"/>
        </w:rPr>
        <w:t xml:space="preserve">: </w:t>
      </w:r>
      <w:r w:rsidR="00155930" w:rsidRPr="00116F45">
        <w:rPr>
          <w:rFonts w:ascii="Arial Narrow" w:hAnsi="Arial Narrow" w:cs="Arial"/>
          <w:color w:val="000000"/>
          <w:sz w:val="22"/>
          <w:szCs w:val="22"/>
        </w:rPr>
        <w:t>22</w:t>
      </w:r>
      <w:r w:rsidR="00183498">
        <w:rPr>
          <w:rFonts w:ascii="Arial Narrow" w:hAnsi="Arial Narrow" w:cs="Arial"/>
          <w:color w:val="000000"/>
          <w:sz w:val="22"/>
          <w:szCs w:val="22"/>
        </w:rPr>
        <w:t>95</w:t>
      </w:r>
      <w:r w:rsidR="00155930" w:rsidRPr="00116F45">
        <w:rPr>
          <w:rFonts w:ascii="Arial Narrow" w:hAnsi="Arial Narrow" w:cs="Arial"/>
          <w:color w:val="000000"/>
          <w:sz w:val="22"/>
          <w:szCs w:val="22"/>
        </w:rPr>
        <w:t xml:space="preserve"> citations, h-index 2</w:t>
      </w:r>
      <w:r w:rsidR="00183498">
        <w:rPr>
          <w:rFonts w:ascii="Arial Narrow" w:hAnsi="Arial Narrow" w:cs="Arial"/>
          <w:color w:val="000000"/>
          <w:sz w:val="22"/>
          <w:szCs w:val="22"/>
        </w:rPr>
        <w:t>1</w:t>
      </w:r>
      <w:r w:rsidR="00155930" w:rsidRPr="00116F45">
        <w:rPr>
          <w:rFonts w:ascii="Arial Narrow" w:hAnsi="Arial Narrow" w:cs="Arial"/>
          <w:color w:val="000000"/>
          <w:sz w:val="22"/>
          <w:szCs w:val="22"/>
        </w:rPr>
        <w:t xml:space="preserve">, i10-index </w:t>
      </w:r>
      <w:r w:rsidR="00183498">
        <w:rPr>
          <w:rFonts w:ascii="Arial Narrow" w:hAnsi="Arial Narrow" w:cs="Arial"/>
          <w:color w:val="000000"/>
          <w:sz w:val="22"/>
          <w:szCs w:val="22"/>
        </w:rPr>
        <w:t>41</w:t>
      </w:r>
      <w:bookmarkStart w:id="4" w:name="_heading=h.tyjcwt" w:colFirst="0" w:colLast="0"/>
      <w:bookmarkEnd w:id="4"/>
    </w:p>
    <w:p w14:paraId="000000AE" w14:textId="77777777" w:rsidR="00F87CA2" w:rsidRPr="00116F45" w:rsidRDefault="00F87CA2" w:rsidP="00F1203C">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hAnsi="Arial Narrow" w:cs="Arial"/>
          <w:sz w:val="22"/>
          <w:szCs w:val="22"/>
        </w:rPr>
      </w:pPr>
    </w:p>
    <w:p w14:paraId="000000AF" w14:textId="0BDA3413" w:rsidR="00F87CA2" w:rsidRPr="00116F45" w:rsidRDefault="007A01E5" w:rsidP="00F1203C">
      <w:pPr>
        <w:pStyle w:val="Heading2"/>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hanging="360"/>
        <w:rPr>
          <w:rFonts w:ascii="Arial Narrow" w:eastAsia="Arial Narrow" w:hAnsi="Arial Narrow" w:cs="Arial"/>
          <w:b w:val="0"/>
        </w:rPr>
      </w:pPr>
      <w:bookmarkStart w:id="5" w:name="_heading=h.oyjixbdptz2z" w:colFirst="0" w:colLast="0"/>
      <w:bookmarkEnd w:id="5"/>
      <w:r>
        <w:rPr>
          <w:rFonts w:ascii="Arial Narrow" w:eastAsia="Arial Narrow" w:hAnsi="Arial Narrow" w:cs="Arial"/>
          <w:b w:val="0"/>
        </w:rPr>
        <w:t>a.</w:t>
      </w:r>
      <w:r>
        <w:rPr>
          <w:rFonts w:ascii="Arial Narrow" w:eastAsia="Arial Narrow" w:hAnsi="Arial Narrow" w:cs="Arial"/>
          <w:b w:val="0"/>
        </w:rPr>
        <w:tab/>
      </w:r>
      <w:r w:rsidRPr="00116F45">
        <w:rPr>
          <w:rFonts w:ascii="Arial Narrow" w:eastAsia="Arial Narrow" w:hAnsi="Arial Narrow" w:cs="Arial"/>
          <w:b w:val="0"/>
        </w:rPr>
        <w:t>Edited Books</w:t>
      </w:r>
    </w:p>
    <w:p w14:paraId="5E407699" w14:textId="77777777" w:rsidR="007A01E5" w:rsidRPr="007A01E5" w:rsidRDefault="007A01E5">
      <w:pPr>
        <w:numPr>
          <w:ilvl w:val="0"/>
          <w:numId w:val="11"/>
        </w:numPr>
        <w:pBdr>
          <w:top w:val="nil"/>
          <w:left w:val="nil"/>
          <w:bottom w:val="nil"/>
          <w:right w:val="nil"/>
          <w:between w:val="nil"/>
        </w:pBdr>
        <w:ind w:left="720"/>
        <w:rPr>
          <w:rFonts w:ascii="Arial Narrow" w:eastAsia="Arial Narrow" w:hAnsi="Arial Narrow" w:cs="Arial"/>
          <w:color w:val="000000"/>
          <w:sz w:val="22"/>
          <w:szCs w:val="22"/>
        </w:rPr>
      </w:pPr>
      <w:r>
        <w:rPr>
          <w:rFonts w:ascii="Arial Narrow" w:hAnsi="Arial Narrow"/>
          <w:color w:val="000000"/>
          <w:sz w:val="22"/>
          <w:szCs w:val="22"/>
        </w:rPr>
        <w:t xml:space="preserve">Gregory, Maughn Rollins and Megan Jane Laverty (Eds.) (2026) </w:t>
      </w:r>
      <w:r>
        <w:rPr>
          <w:rFonts w:ascii="Arial Narrow" w:hAnsi="Arial Narrow"/>
          <w:i/>
          <w:iCs/>
          <w:color w:val="000000"/>
          <w:sz w:val="22"/>
          <w:szCs w:val="22"/>
        </w:rPr>
        <w:t>Matthew Lipman and the Educational Role of Philosophy</w:t>
      </w:r>
      <w:r>
        <w:rPr>
          <w:rFonts w:ascii="Arial Narrow" w:hAnsi="Arial Narrow"/>
          <w:color w:val="000000"/>
          <w:sz w:val="22"/>
          <w:szCs w:val="22"/>
        </w:rPr>
        <w:t>. Routledge. </w:t>
      </w:r>
    </w:p>
    <w:p w14:paraId="000000B0" w14:textId="23B4F3FB" w:rsidR="00F87CA2" w:rsidRPr="00116F45" w:rsidRDefault="00000000">
      <w:pPr>
        <w:numPr>
          <w:ilvl w:val="0"/>
          <w:numId w:val="11"/>
        </w:numPr>
        <w:pBdr>
          <w:top w:val="nil"/>
          <w:left w:val="nil"/>
          <w:bottom w:val="nil"/>
          <w:right w:val="nil"/>
          <w:between w:val="nil"/>
        </w:pBdr>
        <w:ind w:left="72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lastRenderedPageBreak/>
        <w:t xml:space="preserve">Gregory, Maughn Rollins and </w:t>
      </w:r>
      <w:r w:rsidRPr="00116F45">
        <w:rPr>
          <w:rFonts w:ascii="Arial Narrow" w:eastAsia="Arial Narrow" w:hAnsi="Arial Narrow" w:cs="Arial"/>
          <w:sz w:val="22"/>
          <w:szCs w:val="22"/>
        </w:rPr>
        <w:t xml:space="preserve">Megan Jane </w:t>
      </w:r>
      <w:r w:rsidRPr="00116F45">
        <w:rPr>
          <w:rFonts w:ascii="Arial Narrow" w:eastAsia="Arial Narrow" w:hAnsi="Arial Narrow" w:cs="Arial"/>
          <w:color w:val="000000"/>
          <w:sz w:val="22"/>
          <w:szCs w:val="22"/>
        </w:rPr>
        <w:t>Laverty (Eds.) (202</w:t>
      </w:r>
      <w:r w:rsidRPr="00116F45">
        <w:rPr>
          <w:rFonts w:ascii="Arial Narrow" w:eastAsia="Arial Narrow" w:hAnsi="Arial Narrow" w:cs="Arial"/>
          <w:sz w:val="22"/>
          <w:szCs w:val="22"/>
        </w:rPr>
        <w:t>2</w:t>
      </w:r>
      <w:r w:rsidRPr="00116F45">
        <w:rPr>
          <w:rFonts w:ascii="Arial Narrow" w:eastAsia="Arial Narrow" w:hAnsi="Arial Narrow" w:cs="Arial"/>
          <w:color w:val="000000"/>
          <w:sz w:val="22"/>
          <w:szCs w:val="22"/>
        </w:rPr>
        <w:t xml:space="preserve">) </w:t>
      </w:r>
      <w:r w:rsidRPr="009A7897">
        <w:rPr>
          <w:rFonts w:ascii="Arial Narrow" w:eastAsia="Arial Narrow" w:hAnsi="Arial Narrow" w:cs="Arial"/>
          <w:i/>
          <w:iCs/>
          <w:color w:val="000000"/>
          <w:sz w:val="22"/>
          <w:szCs w:val="22"/>
        </w:rPr>
        <w:t>Gareth B. Matthews, The Child’s Philosopher</w:t>
      </w:r>
      <w:r w:rsidRPr="00116F45">
        <w:rPr>
          <w:rFonts w:ascii="Arial Narrow" w:eastAsia="Arial Narrow" w:hAnsi="Arial Narrow" w:cs="Arial"/>
          <w:color w:val="000000"/>
          <w:sz w:val="22"/>
          <w:szCs w:val="22"/>
        </w:rPr>
        <w:t xml:space="preserve">. </w:t>
      </w:r>
      <w:r w:rsidRPr="00116F45">
        <w:rPr>
          <w:rFonts w:ascii="Arial Narrow" w:eastAsia="Arial Narrow" w:hAnsi="Arial Narrow" w:cs="Arial"/>
          <w:sz w:val="22"/>
          <w:szCs w:val="22"/>
        </w:rPr>
        <w:t>Routledge</w:t>
      </w:r>
      <w:r w:rsidRPr="00116F45">
        <w:rPr>
          <w:rFonts w:ascii="Arial Narrow" w:eastAsia="Arial Narrow" w:hAnsi="Arial Narrow" w:cs="Arial"/>
          <w:color w:val="000000"/>
          <w:sz w:val="22"/>
          <w:szCs w:val="22"/>
        </w:rPr>
        <w:t xml:space="preserve">. </w:t>
      </w:r>
    </w:p>
    <w:p w14:paraId="000000B1" w14:textId="77777777" w:rsidR="00F87CA2" w:rsidRPr="00116F45" w:rsidRDefault="00000000">
      <w:pPr>
        <w:numPr>
          <w:ilvl w:val="4"/>
          <w:numId w:val="19"/>
        </w:numPr>
        <w:pBdr>
          <w:top w:val="nil"/>
          <w:left w:val="nil"/>
          <w:bottom w:val="nil"/>
          <w:right w:val="nil"/>
          <w:between w:val="nil"/>
        </w:pBdr>
        <w:ind w:left="1080"/>
        <w:rPr>
          <w:rFonts w:ascii="Arial Narrow" w:eastAsia="Arial Narrow" w:hAnsi="Arial Narrow" w:cs="Arial"/>
          <w:sz w:val="22"/>
          <w:szCs w:val="22"/>
        </w:rPr>
      </w:pPr>
      <w:r w:rsidRPr="00116F45">
        <w:rPr>
          <w:rFonts w:ascii="Arial Narrow" w:eastAsia="Arial Narrow" w:hAnsi="Arial Narrow" w:cs="Arial"/>
          <w:sz w:val="22"/>
          <w:szCs w:val="22"/>
        </w:rPr>
        <w:t xml:space="preserve">Winner of the 2022 </w:t>
      </w:r>
      <w:hyperlink r:id="rId14">
        <w:r w:rsidR="00F87CA2" w:rsidRPr="00116F45">
          <w:rPr>
            <w:rFonts w:ascii="Arial Narrow" w:eastAsia="Arial Narrow" w:hAnsi="Arial Narrow" w:cs="Arial"/>
            <w:color w:val="1155CC"/>
            <w:sz w:val="22"/>
            <w:szCs w:val="22"/>
            <w:u w:val="single"/>
          </w:rPr>
          <w:t>Book Award of the Philosophy of Education Society of Australasia</w:t>
        </w:r>
      </w:hyperlink>
      <w:r w:rsidRPr="00116F45">
        <w:rPr>
          <w:rFonts w:ascii="Arial Narrow" w:eastAsia="Arial Narrow" w:hAnsi="Arial Narrow" w:cs="Arial"/>
          <w:sz w:val="22"/>
          <w:szCs w:val="22"/>
        </w:rPr>
        <w:t xml:space="preserve">. </w:t>
      </w:r>
    </w:p>
    <w:p w14:paraId="000000B2" w14:textId="77777777" w:rsidR="00F87CA2" w:rsidRPr="00116F45" w:rsidRDefault="00000000">
      <w:pPr>
        <w:numPr>
          <w:ilvl w:val="4"/>
          <w:numId w:val="19"/>
        </w:numPr>
        <w:pBdr>
          <w:top w:val="nil"/>
          <w:left w:val="nil"/>
          <w:bottom w:val="nil"/>
          <w:right w:val="nil"/>
          <w:between w:val="nil"/>
        </w:pBdr>
        <w:ind w:left="1080"/>
        <w:rPr>
          <w:rFonts w:ascii="Arial Narrow" w:eastAsia="Arial Narrow" w:hAnsi="Arial Narrow" w:cs="Arial"/>
          <w:sz w:val="22"/>
          <w:szCs w:val="22"/>
        </w:rPr>
      </w:pPr>
      <w:r w:rsidRPr="00116F45">
        <w:rPr>
          <w:rFonts w:ascii="Arial Narrow" w:eastAsia="Arial Narrow" w:hAnsi="Arial Narrow" w:cs="Arial"/>
          <w:sz w:val="22"/>
          <w:szCs w:val="22"/>
        </w:rPr>
        <w:t>Featured Book of The Society for the History of Children and Youth, with video interview of the editors at =</w:t>
      </w:r>
      <w:hyperlink r:id="rId15">
        <w:r w:rsidR="00F87CA2" w:rsidRPr="00116F45">
          <w:rPr>
            <w:rFonts w:ascii="Arial Narrow" w:eastAsia="Arial Narrow" w:hAnsi="Arial Narrow" w:cs="Arial"/>
            <w:sz w:val="22"/>
            <w:szCs w:val="22"/>
          </w:rPr>
          <w:t xml:space="preserve"> </w:t>
        </w:r>
      </w:hyperlink>
      <w:hyperlink r:id="rId16">
        <w:r w:rsidR="00F87CA2" w:rsidRPr="00116F45">
          <w:rPr>
            <w:rFonts w:ascii="Arial Narrow" w:eastAsia="Arial Narrow" w:hAnsi="Arial Narrow" w:cs="Arial"/>
            <w:color w:val="1155CC"/>
            <w:sz w:val="22"/>
            <w:szCs w:val="22"/>
            <w:u w:val="single"/>
          </w:rPr>
          <w:t>https://www.shcy.org/features/books/gareth-b-matthews-the-childs-philosopher/</w:t>
        </w:r>
      </w:hyperlink>
      <w:r w:rsidRPr="00116F45">
        <w:rPr>
          <w:rFonts w:ascii="Arial Narrow" w:eastAsia="Arial Narrow" w:hAnsi="Arial Narrow" w:cs="Arial"/>
          <w:color w:val="181817"/>
          <w:sz w:val="22"/>
          <w:szCs w:val="22"/>
        </w:rPr>
        <w:t xml:space="preserve">. </w:t>
      </w:r>
      <w:r w:rsidRPr="00116F45">
        <w:rPr>
          <w:rFonts w:ascii="Arial Narrow" w:eastAsia="Arial Narrow" w:hAnsi="Arial Narrow" w:cs="Arial"/>
          <w:sz w:val="22"/>
          <w:szCs w:val="22"/>
        </w:rPr>
        <w:t xml:space="preserve"> </w:t>
      </w:r>
    </w:p>
    <w:p w14:paraId="00ECD655" w14:textId="77777777" w:rsidR="00F1203C" w:rsidRPr="00116F45" w:rsidRDefault="00000000">
      <w:pPr>
        <w:numPr>
          <w:ilvl w:val="4"/>
          <w:numId w:val="19"/>
        </w:numPr>
        <w:pBdr>
          <w:top w:val="nil"/>
          <w:left w:val="nil"/>
          <w:bottom w:val="nil"/>
          <w:right w:val="nil"/>
          <w:between w:val="nil"/>
        </w:pBdr>
        <w:ind w:left="1080"/>
        <w:rPr>
          <w:rFonts w:ascii="Arial Narrow" w:eastAsia="Arial Narrow" w:hAnsi="Arial Narrow" w:cs="Arial"/>
          <w:sz w:val="22"/>
          <w:szCs w:val="22"/>
        </w:rPr>
      </w:pPr>
      <w:r w:rsidRPr="00116F45">
        <w:rPr>
          <w:rFonts w:ascii="Arial Narrow" w:eastAsia="Arial Narrow" w:hAnsi="Arial Narrow" w:cs="Arial"/>
          <w:sz w:val="22"/>
          <w:szCs w:val="22"/>
        </w:rPr>
        <w:t>Review</w:t>
      </w:r>
      <w:r w:rsidR="00F1203C" w:rsidRPr="00116F45">
        <w:rPr>
          <w:rFonts w:ascii="Arial Narrow" w:eastAsia="Arial Narrow" w:hAnsi="Arial Narrow" w:cs="Arial"/>
          <w:sz w:val="22"/>
          <w:szCs w:val="22"/>
        </w:rPr>
        <w:t xml:space="preserve">ed in 16 </w:t>
      </w:r>
      <w:r w:rsidRPr="00116F45">
        <w:rPr>
          <w:rFonts w:ascii="Arial Narrow" w:eastAsia="Arial Narrow" w:hAnsi="Arial Narrow" w:cs="Arial"/>
          <w:sz w:val="22"/>
          <w:szCs w:val="22"/>
        </w:rPr>
        <w:t>Academic Journals</w:t>
      </w:r>
    </w:p>
    <w:p w14:paraId="552A4989" w14:textId="70009D34" w:rsidR="00F1203C" w:rsidRPr="00116F45" w:rsidRDefault="00000000">
      <w:pPr>
        <w:pStyle w:val="ListParagraph"/>
        <w:numPr>
          <w:ilvl w:val="0"/>
          <w:numId w:val="19"/>
        </w:numPr>
        <w:pBdr>
          <w:top w:val="nil"/>
          <w:left w:val="nil"/>
          <w:bottom w:val="nil"/>
          <w:right w:val="nil"/>
          <w:between w:val="nil"/>
        </w:pBdr>
        <w:ind w:left="72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Megan Jane Laverty (Eds.) </w:t>
      </w:r>
      <w:r w:rsidRPr="00116F45">
        <w:rPr>
          <w:rFonts w:ascii="Arial Narrow" w:eastAsia="Arial Narrow" w:hAnsi="Arial Narrow" w:cs="Arial"/>
          <w:color w:val="000000"/>
          <w:sz w:val="22"/>
          <w:szCs w:val="22"/>
        </w:rPr>
        <w:t xml:space="preserve">(2018) </w:t>
      </w:r>
      <w:r w:rsidRPr="009A7897">
        <w:rPr>
          <w:rFonts w:ascii="Arial Narrow" w:eastAsia="Arial Narrow" w:hAnsi="Arial Narrow" w:cs="Arial"/>
          <w:i/>
          <w:iCs/>
          <w:color w:val="000000"/>
          <w:sz w:val="22"/>
          <w:szCs w:val="22"/>
        </w:rPr>
        <w:t>In Community of Inquiry with Ann Margaret Sharp: Philosophy, Children and Education</w:t>
      </w:r>
      <w:r w:rsidRPr="00116F45">
        <w:rPr>
          <w:rFonts w:ascii="Arial Narrow" w:eastAsia="Arial Narrow" w:hAnsi="Arial Narrow" w:cs="Arial"/>
          <w:color w:val="000000"/>
          <w:sz w:val="22"/>
          <w:szCs w:val="22"/>
        </w:rPr>
        <w:t xml:space="preserve">. Routledge. </w:t>
      </w:r>
    </w:p>
    <w:p w14:paraId="0E4B1F51" w14:textId="77777777" w:rsidR="00F1203C" w:rsidRPr="00116F45" w:rsidRDefault="00000000">
      <w:pPr>
        <w:numPr>
          <w:ilvl w:val="4"/>
          <w:numId w:val="19"/>
        </w:numPr>
        <w:pBdr>
          <w:top w:val="nil"/>
          <w:left w:val="nil"/>
          <w:bottom w:val="nil"/>
          <w:right w:val="nil"/>
          <w:between w:val="nil"/>
        </w:pBdr>
        <w:ind w:left="1080"/>
        <w:rPr>
          <w:rFonts w:ascii="Arial Narrow" w:eastAsia="Arial Narrow" w:hAnsi="Arial Narrow" w:cs="Arial"/>
          <w:sz w:val="22"/>
          <w:szCs w:val="22"/>
        </w:rPr>
      </w:pPr>
      <w:r w:rsidRPr="00116F45">
        <w:rPr>
          <w:rFonts w:ascii="Arial Narrow" w:eastAsia="Arial Narrow" w:hAnsi="Arial Narrow" w:cs="Arial"/>
          <w:sz w:val="22"/>
          <w:szCs w:val="22"/>
        </w:rPr>
        <w:t xml:space="preserve">French translation by </w:t>
      </w:r>
      <w:r w:rsidRPr="00116F45">
        <w:rPr>
          <w:rFonts w:ascii="Arial Narrow" w:eastAsia="Arial Narrow" w:hAnsi="Arial Narrow" w:cs="Arial"/>
          <w:sz w:val="22"/>
          <w:szCs w:val="22"/>
          <w:highlight w:val="white"/>
        </w:rPr>
        <w:t>Johanna Howken (University Paris 1 Panthéon-Sorbonne)</w:t>
      </w:r>
      <w:r w:rsidRPr="00116F45">
        <w:rPr>
          <w:rFonts w:ascii="Arial Narrow" w:eastAsia="Arial Narrow" w:hAnsi="Arial Narrow" w:cs="Arial"/>
          <w:sz w:val="22"/>
          <w:szCs w:val="22"/>
        </w:rPr>
        <w:t xml:space="preserve"> Ann Margaret Sharp. Aux sources de la </w:t>
      </w:r>
      <w:proofErr w:type="spellStart"/>
      <w:r w:rsidRPr="00116F45">
        <w:rPr>
          <w:rFonts w:ascii="Arial Narrow" w:eastAsia="Arial Narrow" w:hAnsi="Arial Narrow" w:cs="Arial"/>
          <w:sz w:val="22"/>
          <w:szCs w:val="22"/>
        </w:rPr>
        <w:t>philosophie</w:t>
      </w:r>
      <w:proofErr w:type="spellEnd"/>
      <w:r w:rsidRPr="00116F45">
        <w:rPr>
          <w:rFonts w:ascii="Arial Narrow" w:eastAsia="Arial Narrow" w:hAnsi="Arial Narrow" w:cs="Arial"/>
          <w:sz w:val="22"/>
          <w:szCs w:val="22"/>
        </w:rPr>
        <w:t xml:space="preserve"> pour enfants. </w:t>
      </w:r>
      <w:proofErr w:type="spellStart"/>
      <w:r w:rsidRPr="00116F45">
        <w:rPr>
          <w:rFonts w:ascii="Arial Narrow" w:eastAsia="Arial Narrow" w:hAnsi="Arial Narrow" w:cs="Arial"/>
          <w:sz w:val="22"/>
          <w:szCs w:val="22"/>
        </w:rPr>
        <w:t>Textes</w:t>
      </w:r>
      <w:proofErr w:type="spellEnd"/>
      <w:r w:rsidRPr="00116F45">
        <w:rPr>
          <w:rFonts w:ascii="Arial Narrow" w:eastAsia="Arial Narrow" w:hAnsi="Arial Narrow" w:cs="Arial"/>
          <w:sz w:val="22"/>
          <w:szCs w:val="22"/>
        </w:rPr>
        <w:t xml:space="preserve"> et études. </w:t>
      </w:r>
      <w:proofErr w:type="spellStart"/>
      <w:r w:rsidR="00F1203C" w:rsidRPr="00116F45">
        <w:rPr>
          <w:rFonts w:ascii="Arial Narrow" w:eastAsia="Arial Narrow" w:hAnsi="Arial Narrow" w:cs="Arial"/>
          <w:sz w:val="22"/>
          <w:szCs w:val="22"/>
        </w:rPr>
        <w:t>V</w:t>
      </w:r>
      <w:r w:rsidRPr="00116F45">
        <w:rPr>
          <w:rFonts w:ascii="Arial Narrow" w:eastAsia="Arial Narrow" w:hAnsi="Arial Narrow" w:cs="Arial"/>
          <w:sz w:val="22"/>
          <w:szCs w:val="22"/>
        </w:rPr>
        <w:t>rin</w:t>
      </w:r>
      <w:proofErr w:type="spellEnd"/>
      <w:r w:rsidRPr="00116F45">
        <w:rPr>
          <w:rFonts w:ascii="Arial Narrow" w:eastAsia="Arial Narrow" w:hAnsi="Arial Narrow" w:cs="Arial"/>
          <w:sz w:val="22"/>
          <w:szCs w:val="22"/>
        </w:rPr>
        <w:t xml:space="preserve"> - Pratiques </w:t>
      </w:r>
      <w:proofErr w:type="spellStart"/>
      <w:r w:rsidRPr="00116F45">
        <w:rPr>
          <w:rFonts w:ascii="Arial Narrow" w:eastAsia="Arial Narrow" w:hAnsi="Arial Narrow" w:cs="Arial"/>
          <w:sz w:val="22"/>
          <w:szCs w:val="22"/>
        </w:rPr>
        <w:t>Philosophiques</w:t>
      </w:r>
      <w:proofErr w:type="spellEnd"/>
      <w:r w:rsidRPr="00116F45">
        <w:rPr>
          <w:rFonts w:ascii="Arial Narrow" w:eastAsia="Arial Narrow" w:hAnsi="Arial Narrow" w:cs="Arial"/>
          <w:sz w:val="22"/>
          <w:szCs w:val="22"/>
        </w:rPr>
        <w:t>, Paris, 2023</w:t>
      </w:r>
      <w:r w:rsidR="00F1203C" w:rsidRPr="00116F45">
        <w:rPr>
          <w:rFonts w:ascii="Arial Narrow" w:eastAsia="Arial Narrow" w:hAnsi="Arial Narrow" w:cs="Arial"/>
          <w:sz w:val="22"/>
          <w:szCs w:val="22"/>
        </w:rPr>
        <w:t>.</w:t>
      </w:r>
    </w:p>
    <w:p w14:paraId="000000DC" w14:textId="3BCEEFB3" w:rsidR="00F87CA2" w:rsidRPr="00116F45" w:rsidRDefault="00F1203C">
      <w:pPr>
        <w:numPr>
          <w:ilvl w:val="4"/>
          <w:numId w:val="19"/>
        </w:numPr>
        <w:pBdr>
          <w:top w:val="nil"/>
          <w:left w:val="nil"/>
          <w:bottom w:val="nil"/>
          <w:right w:val="nil"/>
          <w:between w:val="nil"/>
        </w:pBdr>
        <w:ind w:left="1080"/>
        <w:rPr>
          <w:rFonts w:ascii="Arial Narrow" w:eastAsia="Arial Narrow" w:hAnsi="Arial Narrow" w:cs="Arial"/>
          <w:sz w:val="22"/>
          <w:szCs w:val="22"/>
        </w:rPr>
      </w:pPr>
      <w:r w:rsidRPr="00116F45">
        <w:rPr>
          <w:rFonts w:ascii="Arial Narrow" w:eastAsia="Arial Narrow" w:hAnsi="Arial Narrow" w:cs="Arial"/>
          <w:sz w:val="22"/>
          <w:szCs w:val="22"/>
        </w:rPr>
        <w:t>Reviewed in 15 Academic Journals</w:t>
      </w:r>
    </w:p>
    <w:p w14:paraId="000000DD" w14:textId="0AB5017A" w:rsidR="00F87CA2" w:rsidRPr="00116F45" w:rsidRDefault="00000000" w:rsidP="00F1203C">
      <w:pPr>
        <w:ind w:left="720" w:hanging="360"/>
        <w:rPr>
          <w:rFonts w:ascii="Arial Narrow" w:eastAsia="Arial Narrow" w:hAnsi="Arial Narrow" w:cs="Arial"/>
          <w:sz w:val="22"/>
          <w:szCs w:val="22"/>
        </w:rPr>
      </w:pPr>
      <w:r w:rsidRPr="00116F45">
        <w:rPr>
          <w:rFonts w:ascii="Arial Narrow" w:eastAsia="Arial Narrow" w:hAnsi="Arial Narrow" w:cs="Arial"/>
          <w:sz w:val="22"/>
          <w:szCs w:val="22"/>
        </w:rPr>
        <w:t>3.</w:t>
      </w:r>
      <w:r w:rsidRPr="00116F45">
        <w:rPr>
          <w:rFonts w:ascii="Arial Narrow" w:eastAsia="Arial Narrow" w:hAnsi="Arial Narrow" w:cs="Arial"/>
          <w:sz w:val="22"/>
          <w:szCs w:val="22"/>
        </w:rPr>
        <w:tab/>
        <w:t xml:space="preserve">Gregory, Maughn Rollins, Joanna Haynes and Karin Murris (Eds.) (2017). </w:t>
      </w:r>
      <w:r w:rsidRPr="009A7897">
        <w:rPr>
          <w:rFonts w:ascii="Arial Narrow" w:eastAsia="Arial Narrow" w:hAnsi="Arial Narrow" w:cs="Arial"/>
          <w:i/>
          <w:iCs/>
          <w:sz w:val="22"/>
          <w:szCs w:val="22"/>
        </w:rPr>
        <w:t>The Routledge International Handbook of Philosophy for Children</w:t>
      </w:r>
      <w:r w:rsidRPr="00116F45">
        <w:rPr>
          <w:rFonts w:ascii="Arial Narrow" w:eastAsia="Arial Narrow" w:hAnsi="Arial Narrow" w:cs="Arial"/>
          <w:sz w:val="22"/>
          <w:szCs w:val="22"/>
        </w:rPr>
        <w:t>. Taylor &amp; Francis</w:t>
      </w:r>
      <w:r w:rsidR="00F1203C" w:rsidRPr="00116F45">
        <w:rPr>
          <w:rFonts w:ascii="Arial Narrow" w:eastAsia="Arial Narrow" w:hAnsi="Arial Narrow" w:cs="Arial"/>
          <w:sz w:val="22"/>
          <w:szCs w:val="22"/>
        </w:rPr>
        <w:t>.</w:t>
      </w:r>
    </w:p>
    <w:p w14:paraId="000000DE" w14:textId="77777777" w:rsidR="00F87CA2" w:rsidRPr="00116F45" w:rsidRDefault="00000000">
      <w:pPr>
        <w:numPr>
          <w:ilvl w:val="0"/>
          <w:numId w:val="14"/>
        </w:numPr>
        <w:ind w:left="1080"/>
        <w:rPr>
          <w:rFonts w:ascii="Arial Narrow" w:eastAsia="Arial Narrow" w:hAnsi="Arial Narrow" w:cs="Arial"/>
          <w:sz w:val="22"/>
          <w:szCs w:val="22"/>
        </w:rPr>
      </w:pPr>
      <w:r w:rsidRPr="00116F45">
        <w:rPr>
          <w:rFonts w:ascii="Arial Narrow" w:eastAsia="Arial Narrow" w:hAnsi="Arial Narrow" w:cs="Arial"/>
          <w:sz w:val="22"/>
          <w:szCs w:val="22"/>
        </w:rPr>
        <w:t xml:space="preserve">Japanese translation: (2020) </w:t>
      </w:r>
      <w:proofErr w:type="spellStart"/>
      <w:r w:rsidRPr="00116F45">
        <w:rPr>
          <w:rFonts w:ascii="Arial Narrow" w:eastAsia="Arial Narrow" w:hAnsi="Arial Narrow" w:cs="Arial"/>
          <w:sz w:val="22"/>
          <w:szCs w:val="22"/>
        </w:rPr>
        <w:t>Kodomono</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Tameno</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Tetsugaku</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Kyoiku</w:t>
      </w:r>
      <w:proofErr w:type="spellEnd"/>
      <w:r w:rsidRPr="00116F45">
        <w:rPr>
          <w:rFonts w:ascii="Arial Narrow" w:eastAsia="Arial Narrow" w:hAnsi="Arial Narrow" w:cs="Arial"/>
          <w:sz w:val="22"/>
          <w:szCs w:val="22"/>
        </w:rPr>
        <w:t xml:space="preserve"> Handbook: </w:t>
      </w:r>
      <w:proofErr w:type="spellStart"/>
      <w:r w:rsidRPr="00116F45">
        <w:rPr>
          <w:rFonts w:ascii="Arial Narrow" w:eastAsia="Arial Narrow" w:hAnsi="Arial Narrow" w:cs="Arial"/>
          <w:sz w:val="22"/>
          <w:szCs w:val="22"/>
        </w:rPr>
        <w:t>Sekaide</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Hirogaru</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Tankyu</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Gakusyu</w:t>
      </w:r>
      <w:proofErr w:type="spellEnd"/>
      <w:r w:rsidRPr="00116F45">
        <w:rPr>
          <w:rFonts w:ascii="Arial Narrow" w:eastAsia="Arial Narrow" w:hAnsi="Arial Narrow" w:cs="Arial"/>
          <w:sz w:val="22"/>
          <w:szCs w:val="22"/>
        </w:rPr>
        <w:t xml:space="preserve">. Translated by Mitsuyo Toyoda, Noboru Tanaka, and Taketo Tabata. Tokyo, Japan: Tokyo University Press. </w:t>
      </w:r>
      <w:r w:rsidRPr="00116F45">
        <w:rPr>
          <w:rFonts w:ascii="Arial Narrow" w:eastAsia="Arial Narrow" w:hAnsi="Arial Narrow" w:cs="Arial"/>
          <w:color w:val="000000"/>
          <w:sz w:val="22"/>
          <w:szCs w:val="22"/>
        </w:rPr>
        <w:t>ISBN 978-4-13-051356-2.</w:t>
      </w:r>
    </w:p>
    <w:p w14:paraId="000000E0" w14:textId="77777777" w:rsidR="00F87CA2" w:rsidRPr="00116F45" w:rsidRDefault="00F87CA2" w:rsidP="00F1203C">
      <w:pPr>
        <w:ind w:left="360"/>
        <w:rPr>
          <w:rFonts w:ascii="Arial Narrow" w:eastAsia="Arial Narrow" w:hAnsi="Arial Narrow" w:cs="Arial"/>
          <w:sz w:val="22"/>
          <w:szCs w:val="22"/>
        </w:rPr>
      </w:pPr>
    </w:p>
    <w:p w14:paraId="000000E1" w14:textId="77777777" w:rsidR="00F87CA2" w:rsidRPr="00116F45" w:rsidRDefault="00000000" w:rsidP="00F1203C">
      <w:pPr>
        <w:pStyle w:val="Heading2"/>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hanging="360"/>
        <w:rPr>
          <w:rFonts w:ascii="Arial Narrow" w:eastAsia="Arial Narrow" w:hAnsi="Arial Narrow" w:cs="Arial"/>
          <w:b w:val="0"/>
        </w:rPr>
      </w:pPr>
      <w:bookmarkStart w:id="6" w:name="_heading=h.1qar0rw84v7e" w:colFirst="0" w:colLast="0"/>
      <w:bookmarkEnd w:id="6"/>
      <w:r w:rsidRPr="00116F45">
        <w:rPr>
          <w:rFonts w:ascii="Arial Narrow" w:eastAsia="Arial Narrow" w:hAnsi="Arial Narrow" w:cs="Arial"/>
          <w:b w:val="0"/>
        </w:rPr>
        <w:t>c.</w:t>
      </w:r>
      <w:r w:rsidRPr="00116F45">
        <w:rPr>
          <w:rFonts w:ascii="Arial Narrow" w:eastAsia="Arial Narrow" w:hAnsi="Arial Narrow" w:cs="Arial"/>
          <w:b w:val="0"/>
        </w:rPr>
        <w:tab/>
        <w:t>Edited Special Journal Issues</w:t>
      </w:r>
    </w:p>
    <w:p w14:paraId="000000E2" w14:textId="1EAA4C93" w:rsidR="00F87CA2" w:rsidRPr="00116F45" w:rsidRDefault="00000000">
      <w:pPr>
        <w:numPr>
          <w:ilvl w:val="0"/>
          <w:numId w:val="3"/>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(Ed.). (2015). Precollege Ethics Education [Special issue]. Teaching Ethics 15(1). (Gregory, M.: “Ethics Education as Philosophical Practice: The Case from Socratic, Critical and Contemplative Pedagogies,” introductory essay, pp. 19-34; </w:t>
      </w:r>
      <w:proofErr w:type="spellStart"/>
      <w:r w:rsidRPr="00116F45">
        <w:rPr>
          <w:rFonts w:ascii="Arial Narrow" w:eastAsia="Arial Narrow" w:hAnsi="Arial Narrow" w:cs="Arial"/>
          <w:color w:val="221E1F"/>
          <w:sz w:val="22"/>
          <w:szCs w:val="22"/>
        </w:rPr>
        <w:t>doi</w:t>
      </w:r>
      <w:proofErr w:type="spellEnd"/>
      <w:r w:rsidRPr="00116F45">
        <w:rPr>
          <w:rFonts w:ascii="Arial Narrow" w:eastAsia="Arial Narrow" w:hAnsi="Arial Narrow" w:cs="Arial"/>
          <w:color w:val="221E1F"/>
          <w:sz w:val="22"/>
          <w:szCs w:val="22"/>
        </w:rPr>
        <w:t>: 10.5840/tej201410173.</w:t>
      </w:r>
    </w:p>
    <w:p w14:paraId="000000E3" w14:textId="069A9854" w:rsidR="00F87CA2" w:rsidRPr="00116F45" w:rsidRDefault="00000000">
      <w:pPr>
        <w:numPr>
          <w:ilvl w:val="0"/>
          <w:numId w:val="3"/>
        </w:numPr>
        <w:rPr>
          <w:rFonts w:ascii="Arial Narrow" w:eastAsia="Arial Narrow" w:hAnsi="Arial Narrow" w:cs="Arial"/>
          <w:sz w:val="22"/>
          <w:szCs w:val="22"/>
        </w:rPr>
      </w:pPr>
      <w:r w:rsidRPr="00116F45">
        <w:rPr>
          <w:rFonts w:ascii="Arial Narrow" w:eastAsia="Arial Narrow" w:hAnsi="Arial Narrow" w:cs="Arial"/>
          <w:sz w:val="22"/>
          <w:szCs w:val="22"/>
        </w:rPr>
        <w:t>Gregory, M. &amp; Granger, D. (Eds.). (2012). John Dewey and the child as philosopher [Special issue]. Education and Culture: The Journal of the John Dewey Society, 28(2). (Gregory, M. &amp; Granger, D.: “John Dewey on Philosophy and Childhood,” introductory essay, pp. 1-25</w:t>
      </w:r>
      <w:r w:rsidR="00F1203C" w:rsidRPr="00116F45">
        <w:rPr>
          <w:rFonts w:ascii="Arial Narrow" w:eastAsia="Arial Narrow" w:hAnsi="Arial Narrow" w:cs="Arial"/>
          <w:sz w:val="22"/>
          <w:szCs w:val="22"/>
        </w:rPr>
        <w:t>.</w:t>
      </w:r>
    </w:p>
    <w:p w14:paraId="000000E4" w14:textId="731F0D3D" w:rsidR="00F87CA2" w:rsidRPr="00116F45" w:rsidRDefault="00000000">
      <w:pPr>
        <w:numPr>
          <w:ilvl w:val="0"/>
          <w:numId w:val="3"/>
        </w:numPr>
        <w:rPr>
          <w:rFonts w:ascii="Arial Narrow" w:eastAsia="Arial Narrow" w:hAnsi="Arial Narrow" w:cs="Arial"/>
          <w:sz w:val="22"/>
          <w:szCs w:val="22"/>
        </w:rPr>
      </w:pPr>
      <w:r w:rsidRPr="00116F45">
        <w:rPr>
          <w:rFonts w:ascii="Arial Narrow" w:eastAsia="Arial Narrow" w:hAnsi="Arial Narrow" w:cs="Arial"/>
          <w:sz w:val="22"/>
          <w:szCs w:val="22"/>
        </w:rPr>
        <w:t>Gregory, M. &amp; Laverty, M. (Eds.). (2010). Philosophy, education and the care of the self [Special issue]. Thinking: The Journal of Philosophy for Children, 19(4). (Gregory, M. &amp; Laverty, M.</w:t>
      </w:r>
      <w:r w:rsidRPr="00116F45">
        <w:rPr>
          <w:rFonts w:ascii="Arial Narrow" w:eastAsia="Arial Narrow" w:hAnsi="Arial Narrow" w:cs="Arial"/>
          <w:color w:val="1A1818"/>
          <w:sz w:val="22"/>
          <w:szCs w:val="22"/>
        </w:rPr>
        <w:t>: “Philosophy, education and the care of the self,” introductory essay, pp. 3-9</w:t>
      </w:r>
      <w:r w:rsidR="00F1203C" w:rsidRPr="00116F45">
        <w:rPr>
          <w:rFonts w:ascii="Arial Narrow" w:eastAsia="Arial Narrow" w:hAnsi="Arial Narrow" w:cs="Arial"/>
          <w:color w:val="1A1818"/>
          <w:sz w:val="22"/>
          <w:szCs w:val="22"/>
        </w:rPr>
        <w:t>.</w:t>
      </w:r>
    </w:p>
    <w:p w14:paraId="000000E7" w14:textId="77777777" w:rsidR="00F87CA2" w:rsidRPr="00116F45" w:rsidRDefault="00F87CA2" w:rsidP="00F1203C">
      <w:pPr>
        <w:ind w:left="360"/>
        <w:rPr>
          <w:rFonts w:ascii="Arial Narrow" w:eastAsia="Arial Narrow" w:hAnsi="Arial Narrow" w:cs="Arial"/>
          <w:sz w:val="22"/>
          <w:szCs w:val="22"/>
        </w:rPr>
      </w:pPr>
    </w:p>
    <w:p w14:paraId="000000E8" w14:textId="77777777" w:rsidR="00F87CA2" w:rsidRPr="00116F45" w:rsidRDefault="00000000" w:rsidP="00F1203C">
      <w:pPr>
        <w:pStyle w:val="Heading2"/>
        <w:tabs>
          <w:tab w:val="left" w:pos="360"/>
          <w:tab w:val="right" w:pos="9360"/>
        </w:tabs>
        <w:rPr>
          <w:rFonts w:ascii="Arial Narrow" w:eastAsia="Arial Narrow" w:hAnsi="Arial Narrow" w:cs="Arial"/>
          <w:b w:val="0"/>
        </w:rPr>
      </w:pPr>
      <w:bookmarkStart w:id="7" w:name="_heading=h.3dy6vkm" w:colFirst="0" w:colLast="0"/>
      <w:bookmarkEnd w:id="7"/>
      <w:r w:rsidRPr="00116F45">
        <w:rPr>
          <w:rFonts w:ascii="Arial Narrow" w:eastAsia="Arial Narrow" w:hAnsi="Arial Narrow" w:cs="Arial"/>
          <w:b w:val="0"/>
        </w:rPr>
        <w:t>d.</w:t>
      </w:r>
      <w:r w:rsidRPr="00116F45">
        <w:rPr>
          <w:rFonts w:ascii="Arial Narrow" w:eastAsia="Arial Narrow" w:hAnsi="Arial Narrow" w:cs="Arial"/>
          <w:b w:val="0"/>
        </w:rPr>
        <w:tab/>
        <w:t xml:space="preserve">Book Chapters and Chapters in Conference Proceedings  </w:t>
      </w:r>
    </w:p>
    <w:p w14:paraId="66E945AD" w14:textId="77777777" w:rsidR="007A01E5" w:rsidRPr="007A01E5" w:rsidRDefault="007A01E5">
      <w:pPr>
        <w:numPr>
          <w:ilvl w:val="0"/>
          <w:numId w:val="13"/>
        </w:numPr>
        <w:rPr>
          <w:rFonts w:ascii="Arial Narrow" w:eastAsia="Arial Narrow" w:hAnsi="Arial Narrow" w:cs="Arial"/>
          <w:sz w:val="22"/>
          <w:szCs w:val="22"/>
        </w:rPr>
      </w:pPr>
      <w:r>
        <w:rPr>
          <w:rFonts w:ascii="Arial Narrow" w:hAnsi="Arial Narrow"/>
          <w:color w:val="000000"/>
          <w:sz w:val="22"/>
          <w:szCs w:val="22"/>
        </w:rPr>
        <w:t xml:space="preserve">Gregory, Maughn Rollins (2026) Three Traditions of Philosophical Dialogue. In María Teresa Suárez-Vaca and Óscar Pulido-Cortés (Eds.) </w:t>
      </w:r>
      <w:r>
        <w:rPr>
          <w:rFonts w:ascii="Arial Narrow" w:hAnsi="Arial Narrow"/>
          <w:i/>
          <w:iCs/>
          <w:color w:val="000000"/>
          <w:sz w:val="22"/>
          <w:szCs w:val="22"/>
        </w:rPr>
        <w:t xml:space="preserve">Comunidad de </w:t>
      </w:r>
      <w:proofErr w:type="spellStart"/>
      <w:r>
        <w:rPr>
          <w:rFonts w:ascii="Arial Narrow" w:hAnsi="Arial Narrow"/>
          <w:i/>
          <w:iCs/>
          <w:color w:val="000000"/>
          <w:sz w:val="22"/>
          <w:szCs w:val="22"/>
        </w:rPr>
        <w:t>indagación</w:t>
      </w:r>
      <w:proofErr w:type="spellEnd"/>
      <w:r>
        <w:rPr>
          <w:rFonts w:ascii="Arial Narrow" w:hAnsi="Arial Narrow"/>
          <w:i/>
          <w:iCs/>
          <w:color w:val="000000"/>
          <w:sz w:val="22"/>
          <w:szCs w:val="22"/>
        </w:rPr>
        <w:t xml:space="preserve">: </w:t>
      </w:r>
      <w:proofErr w:type="spellStart"/>
      <w:r>
        <w:rPr>
          <w:rFonts w:ascii="Arial Narrow" w:hAnsi="Arial Narrow"/>
          <w:i/>
          <w:iCs/>
          <w:color w:val="000000"/>
          <w:sz w:val="22"/>
          <w:szCs w:val="22"/>
        </w:rPr>
        <w:t>Génesis</w:t>
      </w:r>
      <w:proofErr w:type="spellEnd"/>
      <w:r>
        <w:rPr>
          <w:rFonts w:ascii="Arial Narrow" w:hAnsi="Arial Narrow"/>
          <w:i/>
          <w:iCs/>
          <w:color w:val="000000"/>
          <w:sz w:val="22"/>
          <w:szCs w:val="22"/>
        </w:rPr>
        <w:t xml:space="preserve">, </w:t>
      </w:r>
      <w:proofErr w:type="spellStart"/>
      <w:r>
        <w:rPr>
          <w:rFonts w:ascii="Arial Narrow" w:hAnsi="Arial Narrow"/>
          <w:i/>
          <w:iCs/>
          <w:color w:val="000000"/>
          <w:sz w:val="22"/>
          <w:szCs w:val="22"/>
        </w:rPr>
        <w:t>trayectos</w:t>
      </w:r>
      <w:proofErr w:type="spellEnd"/>
      <w:r>
        <w:rPr>
          <w:rFonts w:ascii="Arial Narrow" w:hAnsi="Arial Narrow"/>
          <w:i/>
          <w:iCs/>
          <w:color w:val="000000"/>
          <w:sz w:val="22"/>
          <w:szCs w:val="22"/>
        </w:rPr>
        <w:t xml:space="preserve"> y </w:t>
      </w:r>
      <w:proofErr w:type="spellStart"/>
      <w:r>
        <w:rPr>
          <w:rFonts w:ascii="Arial Narrow" w:hAnsi="Arial Narrow"/>
          <w:i/>
          <w:iCs/>
          <w:color w:val="000000"/>
          <w:sz w:val="22"/>
          <w:szCs w:val="22"/>
        </w:rPr>
        <w:t>perspectivas</w:t>
      </w:r>
      <w:proofErr w:type="spellEnd"/>
      <w:r>
        <w:rPr>
          <w:rFonts w:ascii="Arial Narrow" w:hAnsi="Arial Narrow"/>
          <w:i/>
          <w:iCs/>
          <w:color w:val="000000"/>
          <w:sz w:val="22"/>
          <w:szCs w:val="22"/>
        </w:rPr>
        <w:t>. Community of inquiry: Genesis, journeys and perspectives</w:t>
      </w:r>
      <w:r>
        <w:rPr>
          <w:rFonts w:ascii="Arial Narrow" w:hAnsi="Arial Narrow"/>
          <w:color w:val="000000"/>
          <w:sz w:val="22"/>
          <w:szCs w:val="22"/>
        </w:rPr>
        <w:t xml:space="preserve">, pp. 31-42. Tunja, Colombia: Editorial UPTC [Universidad </w:t>
      </w:r>
      <w:proofErr w:type="spellStart"/>
      <w:r>
        <w:rPr>
          <w:rFonts w:ascii="Arial Narrow" w:hAnsi="Arial Narrow"/>
          <w:color w:val="000000"/>
          <w:sz w:val="22"/>
          <w:szCs w:val="22"/>
        </w:rPr>
        <w:t>Pedagógica</w:t>
      </w:r>
      <w:proofErr w:type="spellEnd"/>
      <w:r>
        <w:rPr>
          <w:rFonts w:ascii="Arial Narrow" w:hAnsi="Arial Narrow"/>
          <w:color w:val="000000"/>
          <w:sz w:val="22"/>
          <w:szCs w:val="22"/>
        </w:rPr>
        <w:t xml:space="preserve"> y </w:t>
      </w:r>
      <w:proofErr w:type="spellStart"/>
      <w:r>
        <w:rPr>
          <w:rFonts w:ascii="Arial Narrow" w:hAnsi="Arial Narrow"/>
          <w:color w:val="000000"/>
          <w:sz w:val="22"/>
          <w:szCs w:val="22"/>
        </w:rPr>
        <w:t>Tecnológica</w:t>
      </w:r>
      <w:proofErr w:type="spellEnd"/>
      <w:r>
        <w:rPr>
          <w:rFonts w:ascii="Arial Narrow" w:hAnsi="Arial Narrow"/>
          <w:color w:val="000000"/>
          <w:sz w:val="22"/>
          <w:szCs w:val="22"/>
        </w:rPr>
        <w:t xml:space="preserve"> de Colombia]. </w:t>
      </w:r>
      <w:hyperlink r:id="rId17" w:history="1">
        <w:r>
          <w:rPr>
            <w:rStyle w:val="Hyperlink"/>
            <w:rFonts w:ascii="Arial Narrow" w:hAnsi="Arial Narrow"/>
            <w:color w:val="1155CC"/>
            <w:sz w:val="22"/>
            <w:szCs w:val="22"/>
          </w:rPr>
          <w:t>https://subcomiteeditorialeducacion.com/index.php/home/catalog/book/20</w:t>
        </w:r>
      </w:hyperlink>
      <w:r>
        <w:rPr>
          <w:rFonts w:ascii="Arial Narrow" w:hAnsi="Arial Narrow"/>
          <w:color w:val="000000"/>
          <w:sz w:val="22"/>
          <w:szCs w:val="22"/>
        </w:rPr>
        <w:t xml:space="preserve">. </w:t>
      </w:r>
    </w:p>
    <w:p w14:paraId="000000E9" w14:textId="00480B61"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Reznitskaya, Alina, Ian Wilkinson, and Maughn Rollins Gregory (2025) Raising the Bar: Supporting Teachers in Engaging Students in Rigorous Argumentation. In Susan B. Neuman and Melanie R. Kuhn (Eds.) Handbook on the Science of Literacy in Grades 3-8, pp. 11-28. New York: The Guilford Press.</w:t>
      </w:r>
    </w:p>
    <w:p w14:paraId="000000EA" w14:textId="094BDC04"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(2021) Philosophy for Children and Children’s Philosophical Thinking. In Anna </w:t>
      </w:r>
      <w:proofErr w:type="spellStart"/>
      <w:r w:rsidRPr="00116F45">
        <w:rPr>
          <w:rFonts w:ascii="Arial Narrow" w:eastAsia="Arial Narrow" w:hAnsi="Arial Narrow" w:cs="Arial"/>
          <w:sz w:val="22"/>
          <w:szCs w:val="22"/>
        </w:rPr>
        <w:t>Pagès</w:t>
      </w:r>
      <w:proofErr w:type="spellEnd"/>
      <w:r w:rsidRPr="00116F45">
        <w:rPr>
          <w:rFonts w:ascii="Arial Narrow" w:eastAsia="Arial Narrow" w:hAnsi="Arial Narrow" w:cs="Arial"/>
          <w:sz w:val="22"/>
          <w:szCs w:val="22"/>
        </w:rPr>
        <w:t xml:space="preserve"> (Ed.) A History of Western Philosophy of Education in the Contemporary Landscape, pp. 153-77. Volume 5 of A History of Western Philosophy of Education, Megan J. Laverty &amp; David T. Hansen, general editors. New York, NY: Bloomsbury Press.</w:t>
      </w:r>
    </w:p>
    <w:p w14:paraId="000000EB" w14:textId="77777777" w:rsidR="00F87CA2" w:rsidRPr="00116F45" w:rsidRDefault="00000000">
      <w:pPr>
        <w:numPr>
          <w:ilvl w:val="0"/>
          <w:numId w:val="5"/>
        </w:numPr>
        <w:ind w:left="1080"/>
        <w:rPr>
          <w:rFonts w:ascii="Arial Narrow" w:hAnsi="Arial Narrow" w:cs="Arial"/>
          <w:sz w:val="22"/>
          <w:szCs w:val="22"/>
        </w:rPr>
      </w:pPr>
      <w:r w:rsidRPr="00116F45">
        <w:rPr>
          <w:rFonts w:ascii="Arial Narrow" w:eastAsia="Arial Narrow" w:hAnsi="Arial Narrow" w:cs="Arial"/>
          <w:color w:val="000000"/>
          <w:sz w:val="22"/>
          <w:szCs w:val="22"/>
        </w:rPr>
        <w:t xml:space="preserve">Arabic translation (2021): </w:t>
      </w:r>
      <w:r w:rsidRPr="00116F45">
        <w:rPr>
          <w:rFonts w:ascii="Arial Narrow" w:eastAsia="Arial" w:hAnsi="Arial Narrow" w:cs="Arial"/>
          <w:color w:val="000000"/>
          <w:sz w:val="22"/>
          <w:szCs w:val="22"/>
          <w:rtl/>
        </w:rPr>
        <w:t>الفلسفة</w:t>
      </w:r>
      <w:r w:rsidRPr="00116F45">
        <w:rPr>
          <w:rFonts w:ascii="Arial Narrow" w:eastAsia="Arial Narrow" w:hAnsi="Arial Narrow" w:cs="Arial"/>
          <w:color w:val="000000"/>
          <w:sz w:val="22"/>
          <w:szCs w:val="22"/>
        </w:rPr>
        <w:t xml:space="preserve"> </w:t>
      </w:r>
      <w:r w:rsidRPr="00116F45">
        <w:rPr>
          <w:rFonts w:ascii="Arial Narrow" w:eastAsia="Arial" w:hAnsi="Arial Narrow" w:cs="Arial"/>
          <w:color w:val="000000"/>
          <w:sz w:val="22"/>
          <w:szCs w:val="22"/>
          <w:rtl/>
        </w:rPr>
        <w:t>للأطفال</w:t>
      </w:r>
      <w:r w:rsidRPr="00116F45">
        <w:rPr>
          <w:rFonts w:ascii="Arial Narrow" w:eastAsia="Arial Narrow" w:hAnsi="Arial Narrow" w:cs="Arial"/>
          <w:color w:val="000000"/>
          <w:sz w:val="22"/>
          <w:szCs w:val="22"/>
        </w:rPr>
        <w:t xml:space="preserve"> </w:t>
      </w:r>
      <w:r w:rsidRPr="00116F45">
        <w:rPr>
          <w:rFonts w:ascii="Arial Narrow" w:eastAsia="Arial" w:hAnsi="Arial Narrow" w:cs="Arial"/>
          <w:color w:val="000000"/>
          <w:sz w:val="22"/>
          <w:szCs w:val="22"/>
          <w:rtl/>
        </w:rPr>
        <w:t>والتفكير</w:t>
      </w:r>
      <w:r w:rsidRPr="00116F45">
        <w:rPr>
          <w:rFonts w:ascii="Arial Narrow" w:eastAsia="Arial Narrow" w:hAnsi="Arial Narrow" w:cs="Arial"/>
          <w:color w:val="000000"/>
          <w:sz w:val="22"/>
          <w:szCs w:val="22"/>
        </w:rPr>
        <w:t xml:space="preserve"> </w:t>
      </w:r>
      <w:r w:rsidRPr="00116F45">
        <w:rPr>
          <w:rFonts w:ascii="Arial Narrow" w:eastAsia="Arial" w:hAnsi="Arial Narrow" w:cs="Arial"/>
          <w:color w:val="000000"/>
          <w:sz w:val="22"/>
          <w:szCs w:val="22"/>
          <w:rtl/>
        </w:rPr>
        <w:t>الفلسفي</w:t>
      </w:r>
      <w:r w:rsidRPr="00116F45">
        <w:rPr>
          <w:rFonts w:ascii="Arial Narrow" w:eastAsia="Arial Narrow" w:hAnsi="Arial Narrow" w:cs="Arial"/>
          <w:color w:val="000000"/>
          <w:sz w:val="22"/>
          <w:szCs w:val="22"/>
        </w:rPr>
        <w:t xml:space="preserve"> </w:t>
      </w:r>
      <w:r w:rsidRPr="00116F45">
        <w:rPr>
          <w:rFonts w:ascii="Arial Narrow" w:eastAsia="Arial" w:hAnsi="Arial Narrow" w:cs="Arial"/>
          <w:color w:val="000000"/>
          <w:sz w:val="22"/>
          <w:szCs w:val="22"/>
          <w:rtl/>
        </w:rPr>
        <w:t>عند</w:t>
      </w:r>
      <w:r w:rsidRPr="00116F45">
        <w:rPr>
          <w:rFonts w:ascii="Arial Narrow" w:eastAsia="Arial Narrow" w:hAnsi="Arial Narrow" w:cs="Arial"/>
          <w:color w:val="000000"/>
          <w:sz w:val="22"/>
          <w:szCs w:val="22"/>
        </w:rPr>
        <w:t xml:space="preserve"> </w:t>
      </w:r>
      <w:r w:rsidRPr="00116F45">
        <w:rPr>
          <w:rFonts w:ascii="Arial Narrow" w:eastAsia="Arial" w:hAnsi="Arial Narrow" w:cs="Arial"/>
          <w:color w:val="000000"/>
          <w:sz w:val="22"/>
          <w:szCs w:val="22"/>
          <w:rtl/>
        </w:rPr>
        <w:t>الأطفال</w:t>
      </w:r>
      <w:r w:rsidRPr="00116F45">
        <w:rPr>
          <w:rFonts w:ascii="Arial Narrow" w:eastAsia="Arial Narrow" w:hAnsi="Arial Narrow" w:cs="Arial"/>
          <w:color w:val="000000"/>
          <w:sz w:val="22"/>
          <w:szCs w:val="22"/>
        </w:rPr>
        <w:t xml:space="preserve"> [Philosophy for Children and Children’s Philosophical Thinking] trans. </w:t>
      </w:r>
      <w:r w:rsidRPr="00116F45">
        <w:rPr>
          <w:rFonts w:ascii="Arial Narrow" w:eastAsia="Arial" w:hAnsi="Arial Narrow" w:cs="Arial"/>
          <w:color w:val="000000"/>
          <w:sz w:val="22"/>
          <w:szCs w:val="22"/>
          <w:rtl/>
        </w:rPr>
        <w:t>سجى</w:t>
      </w:r>
      <w:r w:rsidRPr="00116F45">
        <w:rPr>
          <w:rFonts w:ascii="Arial Narrow" w:eastAsia="Arial Narrow" w:hAnsi="Arial Narrow" w:cs="Arial"/>
          <w:color w:val="000000"/>
          <w:sz w:val="22"/>
          <w:szCs w:val="22"/>
        </w:rPr>
        <w:t xml:space="preserve"> </w:t>
      </w:r>
      <w:r w:rsidRPr="00116F45">
        <w:rPr>
          <w:rFonts w:ascii="Arial Narrow" w:eastAsia="Arial" w:hAnsi="Arial Narrow" w:cs="Arial"/>
          <w:color w:val="000000"/>
          <w:sz w:val="22"/>
          <w:szCs w:val="22"/>
          <w:rtl/>
        </w:rPr>
        <w:t>الحسيني</w:t>
      </w:r>
      <w:r w:rsidRPr="00116F45">
        <w:rPr>
          <w:rFonts w:ascii="Arial Narrow" w:eastAsia="Arial Narrow" w:hAnsi="Arial Narrow" w:cs="Arial"/>
          <w:color w:val="000000"/>
          <w:sz w:val="22"/>
          <w:szCs w:val="22"/>
        </w:rPr>
        <w:t xml:space="preserve"> [Saja Al Husseini]. B</w:t>
      </w:r>
      <w:r w:rsidRPr="00116F45">
        <w:rPr>
          <w:rFonts w:ascii="Arial Narrow" w:eastAsia="Arial Narrow" w:hAnsi="Arial Narrow" w:cs="Arial"/>
          <w:color w:val="000000"/>
          <w:sz w:val="22"/>
          <w:szCs w:val="22"/>
          <w:highlight w:val="white"/>
        </w:rPr>
        <w:t>aseera Institution for Educational and Pedagogical Consultancy website</w:t>
      </w:r>
      <w:r w:rsidRPr="00116F45">
        <w:rPr>
          <w:rFonts w:ascii="Arial Narrow" w:eastAsia="Arial Narrow" w:hAnsi="Arial Narrow" w:cs="Arial"/>
          <w:sz w:val="22"/>
          <w:szCs w:val="22"/>
          <w:highlight w:val="white"/>
        </w:rPr>
        <w:t xml:space="preserve">, URL = </w:t>
      </w:r>
      <w:hyperlink r:id="rId18">
        <w:r w:rsidR="00F87CA2" w:rsidRPr="00116F45">
          <w:rPr>
            <w:rFonts w:ascii="Arial Narrow" w:eastAsia="Arial Narrow" w:hAnsi="Arial Narrow" w:cs="Arial"/>
            <w:color w:val="0000FF"/>
            <w:sz w:val="22"/>
            <w:szCs w:val="22"/>
            <w:u w:val="single"/>
          </w:rPr>
          <w:t>https://baseera.com.sa/philosophy-for-children-and-childrens-philosophical-thinking/</w:t>
        </w:r>
      </w:hyperlink>
      <w:r w:rsidRPr="00116F45">
        <w:rPr>
          <w:rFonts w:ascii="Arial Narrow" w:eastAsia="Arial Narrow" w:hAnsi="Arial Narrow" w:cs="Arial"/>
          <w:color w:val="000000"/>
          <w:sz w:val="22"/>
          <w:szCs w:val="22"/>
        </w:rPr>
        <w:t>.</w:t>
      </w:r>
    </w:p>
    <w:p w14:paraId="000000EC" w14:textId="3E444CDC"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color w:val="000000"/>
          <w:sz w:val="22"/>
          <w:szCs w:val="22"/>
        </w:rPr>
        <w:t xml:space="preserve">Gregory, M. and Oliverio, S. (2018). Philosophy for/with Children, Religious Education and Education for Spirituality. Steps Toward a Review of the Literature. In </w:t>
      </w:r>
      <w:r w:rsidRPr="00116F45">
        <w:rPr>
          <w:rFonts w:ascii="Arial Narrow" w:eastAsia="Arial Narrow" w:hAnsi="Arial Narrow" w:cs="Arial"/>
          <w:sz w:val="22"/>
          <w:szCs w:val="22"/>
        </w:rPr>
        <w:t>García, F; Duthie, E. and Robles, R. (Eds.). </w:t>
      </w:r>
      <w:proofErr w:type="spellStart"/>
      <w:r w:rsidRPr="00116F45">
        <w:rPr>
          <w:rFonts w:ascii="Arial Narrow" w:eastAsia="Arial Narrow" w:hAnsi="Arial Narrow" w:cs="Arial"/>
          <w:sz w:val="22"/>
          <w:szCs w:val="22"/>
        </w:rPr>
        <w:t>Parecidos</w:t>
      </w:r>
      <w:proofErr w:type="spellEnd"/>
      <w:r w:rsidRPr="00116F45">
        <w:rPr>
          <w:rFonts w:ascii="Arial Narrow" w:eastAsia="Arial Narrow" w:hAnsi="Arial Narrow" w:cs="Arial"/>
          <w:sz w:val="22"/>
          <w:szCs w:val="22"/>
        </w:rPr>
        <w:t xml:space="preserve"> de familia. </w:t>
      </w:r>
      <w:proofErr w:type="spellStart"/>
      <w:r w:rsidRPr="00116F45">
        <w:rPr>
          <w:rFonts w:ascii="Arial Narrow" w:eastAsia="Arial Narrow" w:hAnsi="Arial Narrow" w:cs="Arial"/>
          <w:sz w:val="22"/>
          <w:szCs w:val="22"/>
        </w:rPr>
        <w:t>Propuestas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actuales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en</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Filosofía</w:t>
      </w:r>
      <w:proofErr w:type="spellEnd"/>
      <w:r w:rsidRPr="00116F45">
        <w:rPr>
          <w:rFonts w:ascii="Arial Narrow" w:eastAsia="Arial Narrow" w:hAnsi="Arial Narrow" w:cs="Arial"/>
          <w:sz w:val="22"/>
          <w:szCs w:val="22"/>
        </w:rPr>
        <w:t xml:space="preserve"> para </w:t>
      </w:r>
      <w:proofErr w:type="spellStart"/>
      <w:r w:rsidRPr="00116F45">
        <w:rPr>
          <w:rFonts w:ascii="Arial Narrow" w:eastAsia="Arial Narrow" w:hAnsi="Arial Narrow" w:cs="Arial"/>
          <w:sz w:val="22"/>
          <w:szCs w:val="22"/>
        </w:rPr>
        <w:t>Niños</w:t>
      </w:r>
      <w:proofErr w:type="spellEnd"/>
      <w:r w:rsidRPr="00116F45">
        <w:rPr>
          <w:rFonts w:ascii="Arial Narrow" w:eastAsia="Arial Narrow" w:hAnsi="Arial Narrow" w:cs="Arial"/>
          <w:sz w:val="22"/>
          <w:szCs w:val="22"/>
        </w:rPr>
        <w:t xml:space="preserve"> / Family resemblances. Current proposals in Philosophy for Children</w:t>
      </w:r>
      <w:r w:rsidRPr="00116F45">
        <w:rPr>
          <w:rFonts w:ascii="Arial Narrow" w:eastAsia="Arial Narrow" w:hAnsi="Arial Narrow" w:cs="Arial"/>
          <w:color w:val="000000"/>
          <w:sz w:val="22"/>
          <w:szCs w:val="22"/>
        </w:rPr>
        <w:t>, pp. 279-96. Madrid, Spain: Anaya.</w:t>
      </w:r>
    </w:p>
    <w:p w14:paraId="000000ED" w14:textId="77777777" w:rsidR="00F87CA2" w:rsidRPr="00116F45" w:rsidRDefault="00000000">
      <w:pPr>
        <w:numPr>
          <w:ilvl w:val="0"/>
          <w:numId w:val="13"/>
        </w:numPr>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Gregory, M. (2018). Ethics education and the practice of wisdom. In: Theodoropoulou, Ε., Didier, Μ., and </w:t>
      </w:r>
      <w:proofErr w:type="spellStart"/>
      <w:r w:rsidRPr="00116F45">
        <w:rPr>
          <w:rFonts w:ascii="Arial Narrow" w:eastAsia="Arial Narrow" w:hAnsi="Arial Narrow" w:cs="Arial"/>
          <w:color w:val="000000"/>
          <w:sz w:val="22"/>
          <w:szCs w:val="22"/>
        </w:rPr>
        <w:t>Gohier</w:t>
      </w:r>
      <w:proofErr w:type="spellEnd"/>
      <w:r w:rsidRPr="00116F45">
        <w:rPr>
          <w:rFonts w:ascii="Arial Narrow" w:eastAsia="Arial Narrow" w:hAnsi="Arial Narrow" w:cs="Arial"/>
          <w:color w:val="000000"/>
          <w:sz w:val="22"/>
          <w:szCs w:val="22"/>
        </w:rPr>
        <w:t>, C. (Eds.), Ethics in Education: Philosophical tracings and clearings, pp. 199-234. Rhodes, Greece: Laboratory of Research on Practical and Applied Philosophy (</w:t>
      </w:r>
      <w:proofErr w:type="spellStart"/>
      <w:r w:rsidRPr="00116F45">
        <w:rPr>
          <w:rFonts w:ascii="Arial Narrow" w:eastAsia="Arial Narrow" w:hAnsi="Arial Narrow" w:cs="Arial"/>
          <w:color w:val="000000"/>
          <w:sz w:val="22"/>
          <w:szCs w:val="22"/>
        </w:rPr>
        <w:t>L.R.P.A.Ph</w:t>
      </w:r>
      <w:proofErr w:type="spellEnd"/>
      <w:r w:rsidRPr="00116F45">
        <w:rPr>
          <w:rFonts w:ascii="Arial Narrow" w:eastAsia="Arial Narrow" w:hAnsi="Arial Narrow" w:cs="Arial"/>
          <w:color w:val="000000"/>
          <w:sz w:val="22"/>
          <w:szCs w:val="22"/>
        </w:rPr>
        <w:t>.), University of the Aegean.</w:t>
      </w:r>
    </w:p>
    <w:p w14:paraId="000000EE" w14:textId="5D4571BB"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(2017). Philosophy for Children: Where Are We Now? In Saeed Naji and </w:t>
      </w:r>
      <w:proofErr w:type="spellStart"/>
      <w:r w:rsidRPr="00116F45">
        <w:rPr>
          <w:rFonts w:ascii="Arial Narrow" w:eastAsia="Arial Narrow" w:hAnsi="Arial Narrow" w:cs="Arial"/>
          <w:sz w:val="22"/>
          <w:szCs w:val="22"/>
        </w:rPr>
        <w:t>Rosnani</w:t>
      </w:r>
      <w:proofErr w:type="spellEnd"/>
      <w:r w:rsidRPr="00116F45">
        <w:rPr>
          <w:rFonts w:ascii="Arial Narrow" w:eastAsia="Arial Narrow" w:hAnsi="Arial Narrow" w:cs="Arial"/>
          <w:sz w:val="22"/>
          <w:szCs w:val="22"/>
        </w:rPr>
        <w:t xml:space="preserve"> Hashim (Eds.), History, Theory and Practices of Philosophy for Children: International Perspectives, pp. 207-221. New York: Routledge Books.</w:t>
      </w:r>
    </w:p>
    <w:p w14:paraId="000000EF" w14:textId="4C28FCA8"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Glaser, Jennifer and Maughn Rollins Gregory (2017) Education, Identity Construction and Cultural Renewal: The Case of Philosophical Inquiry with Jewish Bible. In Maughn Rollins Gregory, Joanna Haynes, and Karin Murris, K. (Eds.) The Routledge International Handbook of Philosophy for Children, pp. 180-188.  New York: Taylor &amp; Francis.</w:t>
      </w:r>
    </w:p>
    <w:p w14:paraId="000000F0" w14:textId="77777777"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(2014). </w:t>
      </w:r>
      <w:proofErr w:type="spellStart"/>
      <w:r w:rsidRPr="00116F45">
        <w:rPr>
          <w:rFonts w:ascii="Arial Narrow" w:eastAsia="Arial Narrow" w:hAnsi="Arial Narrow" w:cs="Arial"/>
          <w:sz w:val="22"/>
          <w:szCs w:val="22"/>
        </w:rPr>
        <w:t>Éducation</w:t>
      </w:r>
      <w:proofErr w:type="spellEnd"/>
      <w:r w:rsidRPr="00116F45">
        <w:rPr>
          <w:rFonts w:ascii="Arial Narrow" w:eastAsia="Arial Narrow" w:hAnsi="Arial Narrow" w:cs="Arial"/>
          <w:sz w:val="22"/>
          <w:szCs w:val="22"/>
        </w:rPr>
        <w:t xml:space="preserve"> morale et pratique de la </w:t>
      </w:r>
      <w:proofErr w:type="spellStart"/>
      <w:r w:rsidRPr="00116F45">
        <w:rPr>
          <w:rFonts w:ascii="Arial Narrow" w:eastAsia="Arial Narrow" w:hAnsi="Arial Narrow" w:cs="Arial"/>
          <w:sz w:val="22"/>
          <w:szCs w:val="22"/>
        </w:rPr>
        <w:t>sagesse</w:t>
      </w:r>
      <w:proofErr w:type="spellEnd"/>
      <w:r w:rsidRPr="00116F45">
        <w:rPr>
          <w:rFonts w:ascii="Arial Narrow" w:eastAsia="Arial Narrow" w:hAnsi="Arial Narrow" w:cs="Arial"/>
          <w:sz w:val="22"/>
          <w:szCs w:val="22"/>
        </w:rPr>
        <w:t xml:space="preserve"> [Moral education and the practice of wisdom]. In Grosjean, M. (Ed.). La </w:t>
      </w:r>
      <w:proofErr w:type="spellStart"/>
      <w:r w:rsidRPr="00116F45">
        <w:rPr>
          <w:rFonts w:ascii="Arial Narrow" w:eastAsia="Arial Narrow" w:hAnsi="Arial Narrow" w:cs="Arial"/>
          <w:sz w:val="22"/>
          <w:szCs w:val="22"/>
        </w:rPr>
        <w:t>philosophie</w:t>
      </w:r>
      <w:proofErr w:type="spellEnd"/>
      <w:r w:rsidRPr="00116F45">
        <w:rPr>
          <w:rFonts w:ascii="Arial Narrow" w:eastAsia="Arial Narrow" w:hAnsi="Arial Narrow" w:cs="Arial"/>
          <w:sz w:val="22"/>
          <w:szCs w:val="22"/>
        </w:rPr>
        <w:t xml:space="preserve"> au </w:t>
      </w:r>
      <w:proofErr w:type="spellStart"/>
      <w:r w:rsidRPr="00116F45">
        <w:rPr>
          <w:rFonts w:ascii="Arial Narrow" w:eastAsia="Arial Narrow" w:hAnsi="Arial Narrow" w:cs="Arial"/>
          <w:sz w:val="22"/>
          <w:szCs w:val="22"/>
        </w:rPr>
        <w:t>cœur</w:t>
      </w:r>
      <w:proofErr w:type="spellEnd"/>
      <w:r w:rsidRPr="00116F45">
        <w:rPr>
          <w:rFonts w:ascii="Arial Narrow" w:eastAsia="Arial Narrow" w:hAnsi="Arial Narrow" w:cs="Arial"/>
          <w:sz w:val="22"/>
          <w:szCs w:val="22"/>
        </w:rPr>
        <w:t xml:space="preserve"> de </w:t>
      </w:r>
      <w:proofErr w:type="spellStart"/>
      <w:r w:rsidRPr="00116F45">
        <w:rPr>
          <w:rFonts w:ascii="Arial Narrow" w:eastAsia="Arial Narrow" w:hAnsi="Arial Narrow" w:cs="Arial"/>
          <w:sz w:val="22"/>
          <w:szCs w:val="22"/>
        </w:rPr>
        <w:t>l'éducation</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autour</w:t>
      </w:r>
      <w:proofErr w:type="spellEnd"/>
      <w:r w:rsidRPr="00116F45">
        <w:rPr>
          <w:rFonts w:ascii="Arial Narrow" w:eastAsia="Arial Narrow" w:hAnsi="Arial Narrow" w:cs="Arial"/>
          <w:sz w:val="22"/>
          <w:szCs w:val="22"/>
        </w:rPr>
        <w:t xml:space="preserve"> de Matthew Lipman [Philosophy at the heart of education according to Matthew Lipman]. Paris, France: </w:t>
      </w:r>
      <w:proofErr w:type="spellStart"/>
      <w:r w:rsidRPr="00116F45">
        <w:rPr>
          <w:rFonts w:ascii="Arial Narrow" w:eastAsia="Arial Narrow" w:hAnsi="Arial Narrow" w:cs="Arial"/>
          <w:sz w:val="22"/>
          <w:szCs w:val="22"/>
        </w:rPr>
        <w:t>Librairie</w:t>
      </w:r>
      <w:proofErr w:type="spellEnd"/>
      <w:r w:rsidRPr="00116F45">
        <w:rPr>
          <w:rFonts w:ascii="Arial Narrow" w:eastAsia="Arial Narrow" w:hAnsi="Arial Narrow" w:cs="Arial"/>
          <w:sz w:val="22"/>
          <w:szCs w:val="22"/>
        </w:rPr>
        <w:t xml:space="preserve"> Philosophique J. Vrin, pp. 37-66.</w:t>
      </w:r>
    </w:p>
    <w:p w14:paraId="000000F1" w14:textId="77777777"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Gregory, M. (2013). Επ</w:t>
      </w:r>
      <w:proofErr w:type="spellStart"/>
      <w:r w:rsidRPr="00116F45">
        <w:rPr>
          <w:rFonts w:ascii="Arial Narrow" w:eastAsia="Arial Narrow" w:hAnsi="Arial Narrow" w:cs="Arial"/>
          <w:sz w:val="22"/>
          <w:szCs w:val="22"/>
        </w:rPr>
        <w:t>ιστημολογικές</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Εν</w:t>
      </w:r>
      <w:proofErr w:type="spellEnd"/>
      <w:r w:rsidRPr="00116F45">
        <w:rPr>
          <w:rFonts w:ascii="Arial Narrow" w:eastAsia="Arial Narrow" w:hAnsi="Arial Narrow" w:cs="Arial"/>
          <w:sz w:val="22"/>
          <w:szCs w:val="22"/>
        </w:rPr>
        <w:t>α</w:t>
      </w:r>
      <w:proofErr w:type="spellStart"/>
      <w:r w:rsidRPr="00116F45">
        <w:rPr>
          <w:rFonts w:ascii="Arial Narrow" w:eastAsia="Arial Narrow" w:hAnsi="Arial Narrow" w:cs="Arial"/>
          <w:sz w:val="22"/>
          <w:szCs w:val="22"/>
        </w:rPr>
        <w:t>λλ</w:t>
      </w:r>
      <w:proofErr w:type="spellEnd"/>
      <w:r w:rsidRPr="00116F45">
        <w:rPr>
          <w:rFonts w:ascii="Arial Narrow" w:eastAsia="Arial Narrow" w:hAnsi="Arial Narrow" w:cs="Arial"/>
          <w:sz w:val="22"/>
          <w:szCs w:val="22"/>
        </w:rPr>
        <w:t>α</w:t>
      </w:r>
      <w:proofErr w:type="spellStart"/>
      <w:r w:rsidRPr="00116F45">
        <w:rPr>
          <w:rFonts w:ascii="Arial Narrow" w:eastAsia="Arial Narrow" w:hAnsi="Arial Narrow" w:cs="Arial"/>
          <w:sz w:val="22"/>
          <w:szCs w:val="22"/>
        </w:rPr>
        <w:t>κτικές</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στην</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Κοινότητ</w:t>
      </w:r>
      <w:proofErr w:type="spellEnd"/>
      <w:r w:rsidRPr="00116F45">
        <w:rPr>
          <w:rFonts w:ascii="Arial Narrow" w:eastAsia="Arial Narrow" w:hAnsi="Arial Narrow" w:cs="Arial"/>
          <w:sz w:val="22"/>
          <w:szCs w:val="22"/>
        </w:rPr>
        <w:t xml:space="preserve">α </w:t>
      </w:r>
      <w:proofErr w:type="spellStart"/>
      <w:r w:rsidRPr="00116F45">
        <w:rPr>
          <w:rFonts w:ascii="Arial Narrow" w:eastAsia="Arial Narrow" w:hAnsi="Arial Narrow" w:cs="Arial"/>
          <w:sz w:val="22"/>
          <w:szCs w:val="22"/>
        </w:rPr>
        <w:t>έρευν</w:t>
      </w:r>
      <w:proofErr w:type="spellEnd"/>
      <w:r w:rsidRPr="00116F45">
        <w:rPr>
          <w:rFonts w:ascii="Arial Narrow" w:eastAsia="Arial Narrow" w:hAnsi="Arial Narrow" w:cs="Arial"/>
          <w:sz w:val="22"/>
          <w:szCs w:val="22"/>
        </w:rPr>
        <w:t xml:space="preserve">ας [Epistemological Alternatives in the Community of Inquiry] in Theodoropoulou, E. (Ed.) </w:t>
      </w:r>
      <w:proofErr w:type="spellStart"/>
      <w:r w:rsidRPr="00116F45">
        <w:rPr>
          <w:rFonts w:ascii="Arial Narrow" w:eastAsia="Arial Narrow" w:hAnsi="Arial Narrow" w:cs="Arial"/>
          <w:sz w:val="22"/>
          <w:szCs w:val="22"/>
        </w:rPr>
        <w:t>Φιλοσοφί</w:t>
      </w:r>
      <w:proofErr w:type="spellEnd"/>
      <w:r w:rsidRPr="00116F45">
        <w:rPr>
          <w:rFonts w:ascii="Arial Narrow" w:eastAsia="Arial Narrow" w:hAnsi="Arial Narrow" w:cs="Arial"/>
          <w:sz w:val="22"/>
          <w:szCs w:val="22"/>
        </w:rPr>
        <w:t xml:space="preserve">α, </w:t>
      </w:r>
      <w:proofErr w:type="spellStart"/>
      <w:r w:rsidRPr="00116F45">
        <w:rPr>
          <w:rFonts w:ascii="Arial Narrow" w:eastAsia="Arial Narrow" w:hAnsi="Arial Narrow" w:cs="Arial"/>
          <w:sz w:val="22"/>
          <w:szCs w:val="22"/>
        </w:rPr>
        <w:t>φιλοσοφί</w:t>
      </w:r>
      <w:proofErr w:type="spellEnd"/>
      <w:r w:rsidRPr="00116F45">
        <w:rPr>
          <w:rFonts w:ascii="Arial Narrow" w:eastAsia="Arial Narrow" w:hAnsi="Arial Narrow" w:cs="Arial"/>
          <w:sz w:val="22"/>
          <w:szCs w:val="22"/>
        </w:rPr>
        <w:t xml:space="preserve">α, </w:t>
      </w:r>
      <w:proofErr w:type="spellStart"/>
      <w:r w:rsidRPr="00116F45">
        <w:rPr>
          <w:rFonts w:ascii="Arial Narrow" w:eastAsia="Arial Narrow" w:hAnsi="Arial Narrow" w:cs="Arial"/>
          <w:sz w:val="22"/>
          <w:szCs w:val="22"/>
        </w:rPr>
        <w:t>είσ</w:t>
      </w:r>
      <w:proofErr w:type="spellEnd"/>
      <w:r w:rsidRPr="00116F45">
        <w:rPr>
          <w:rFonts w:ascii="Arial Narrow" w:eastAsia="Arial Narrow" w:hAnsi="Arial Narrow" w:cs="Arial"/>
          <w:sz w:val="22"/>
          <w:szCs w:val="22"/>
        </w:rPr>
        <w:t xml:space="preserve">αι </w:t>
      </w:r>
      <w:proofErr w:type="spellStart"/>
      <w:r w:rsidRPr="00116F45">
        <w:rPr>
          <w:rFonts w:ascii="Arial Narrow" w:eastAsia="Arial Narrow" w:hAnsi="Arial Narrow" w:cs="Arial"/>
          <w:sz w:val="22"/>
          <w:szCs w:val="22"/>
        </w:rPr>
        <w:t>εκεί</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Κάνοντ</w:t>
      </w:r>
      <w:proofErr w:type="spellEnd"/>
      <w:r w:rsidRPr="00116F45">
        <w:rPr>
          <w:rFonts w:ascii="Arial Narrow" w:eastAsia="Arial Narrow" w:hAnsi="Arial Narrow" w:cs="Arial"/>
          <w:sz w:val="22"/>
          <w:szCs w:val="22"/>
        </w:rPr>
        <w:t xml:space="preserve">ας </w:t>
      </w:r>
      <w:proofErr w:type="spellStart"/>
      <w:r w:rsidRPr="00116F45">
        <w:rPr>
          <w:rFonts w:ascii="Arial Narrow" w:eastAsia="Arial Narrow" w:hAnsi="Arial Narrow" w:cs="Arial"/>
          <w:sz w:val="22"/>
          <w:szCs w:val="22"/>
        </w:rPr>
        <w:t>φιλοσοφί</w:t>
      </w:r>
      <w:proofErr w:type="spellEnd"/>
      <w:r w:rsidRPr="00116F45">
        <w:rPr>
          <w:rFonts w:ascii="Arial Narrow" w:eastAsia="Arial Narrow" w:hAnsi="Arial Narrow" w:cs="Arial"/>
          <w:sz w:val="22"/>
          <w:szCs w:val="22"/>
        </w:rPr>
        <w:t xml:space="preserve">α </w:t>
      </w:r>
      <w:proofErr w:type="spellStart"/>
      <w:r w:rsidRPr="00116F45">
        <w:rPr>
          <w:rFonts w:ascii="Arial Narrow" w:eastAsia="Arial Narrow" w:hAnsi="Arial Narrow" w:cs="Arial"/>
          <w:sz w:val="22"/>
          <w:szCs w:val="22"/>
        </w:rPr>
        <w:t>με</w:t>
      </w:r>
      <w:proofErr w:type="spellEnd"/>
      <w:r w:rsidRPr="00116F45">
        <w:rPr>
          <w:rFonts w:ascii="Arial Narrow" w:eastAsia="Arial Narrow" w:hAnsi="Arial Narrow" w:cs="Arial"/>
          <w:sz w:val="22"/>
          <w:szCs w:val="22"/>
        </w:rPr>
        <w:t xml:space="preserve"> τα πα</w:t>
      </w:r>
      <w:proofErr w:type="spellStart"/>
      <w:r w:rsidRPr="00116F45">
        <w:rPr>
          <w:rFonts w:ascii="Arial Narrow" w:eastAsia="Arial Narrow" w:hAnsi="Arial Narrow" w:cs="Arial"/>
          <w:sz w:val="22"/>
          <w:szCs w:val="22"/>
        </w:rPr>
        <w:t>ιδιά</w:t>
      </w:r>
      <w:proofErr w:type="spellEnd"/>
      <w:r w:rsidRPr="00116F45">
        <w:rPr>
          <w:rFonts w:ascii="Arial Narrow" w:eastAsia="Arial Narrow" w:hAnsi="Arial Narrow" w:cs="Arial"/>
          <w:sz w:val="22"/>
          <w:szCs w:val="22"/>
        </w:rPr>
        <w:t xml:space="preserve"> [Philosophy, philosophy, are you there? Doing philosophy with children].  </w:t>
      </w:r>
      <w:proofErr w:type="spellStart"/>
      <w:r w:rsidRPr="00116F45">
        <w:rPr>
          <w:rFonts w:ascii="Arial Narrow" w:eastAsia="Arial Narrow" w:hAnsi="Arial Narrow" w:cs="Arial"/>
          <w:sz w:val="22"/>
          <w:szCs w:val="22"/>
        </w:rPr>
        <w:t>Zefiri</w:t>
      </w:r>
      <w:proofErr w:type="spellEnd"/>
      <w:r w:rsidRPr="00116F45">
        <w:rPr>
          <w:rFonts w:ascii="Arial Narrow" w:eastAsia="Arial Narrow" w:hAnsi="Arial Narrow" w:cs="Arial"/>
          <w:sz w:val="22"/>
          <w:szCs w:val="22"/>
        </w:rPr>
        <w:t xml:space="preserve">, Greece: </w:t>
      </w:r>
      <w:proofErr w:type="spellStart"/>
      <w:r w:rsidRPr="00116F45">
        <w:rPr>
          <w:rFonts w:ascii="Arial Narrow" w:eastAsia="Arial Narrow" w:hAnsi="Arial Narrow" w:cs="Arial"/>
          <w:sz w:val="22"/>
          <w:szCs w:val="22"/>
        </w:rPr>
        <w:t>Diadrassi</w:t>
      </w:r>
      <w:proofErr w:type="spellEnd"/>
      <w:r w:rsidRPr="00116F45">
        <w:rPr>
          <w:rFonts w:ascii="Arial Narrow" w:eastAsia="Arial Narrow" w:hAnsi="Arial Narrow" w:cs="Arial"/>
          <w:sz w:val="22"/>
          <w:szCs w:val="22"/>
        </w:rPr>
        <w:t xml:space="preserve"> Publishers, pp. 53-82.</w:t>
      </w:r>
    </w:p>
    <w:p w14:paraId="000000F2" w14:textId="5B719E2F"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(2013). Precollege philosophy education: What can it be? The IAPC model. In Goering, S., </w:t>
      </w:r>
      <w:proofErr w:type="spellStart"/>
      <w:r w:rsidRPr="00116F45">
        <w:rPr>
          <w:rFonts w:ascii="Arial Narrow" w:eastAsia="Arial Narrow" w:hAnsi="Arial Narrow" w:cs="Arial"/>
          <w:sz w:val="22"/>
          <w:szCs w:val="22"/>
        </w:rPr>
        <w:t>Shudak</w:t>
      </w:r>
      <w:proofErr w:type="spellEnd"/>
      <w:r w:rsidRPr="00116F45">
        <w:rPr>
          <w:rFonts w:ascii="Arial Narrow" w:eastAsia="Arial Narrow" w:hAnsi="Arial Narrow" w:cs="Arial"/>
          <w:sz w:val="22"/>
          <w:szCs w:val="22"/>
        </w:rPr>
        <w:t xml:space="preserve">, N.J. &amp; Wartenberg, T.E. (Eds.), </w:t>
      </w:r>
      <w:r w:rsidRPr="00116F45">
        <w:rPr>
          <w:rFonts w:ascii="Arial Narrow" w:eastAsia="Arial Narrow" w:hAnsi="Arial Narrow" w:cs="Arial"/>
          <w:color w:val="000000"/>
          <w:sz w:val="22"/>
          <w:szCs w:val="22"/>
        </w:rPr>
        <w:t>Philosophy in schools: An introduction for philosophers and teachers (pp. 69-85). New York, NY: Routledge.</w:t>
      </w:r>
    </w:p>
    <w:p w14:paraId="000000F3" w14:textId="30CE5328"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color w:val="000000"/>
          <w:sz w:val="22"/>
          <w:szCs w:val="22"/>
        </w:rPr>
        <w:t xml:space="preserve">Gregory, M. (2013). </w:t>
      </w:r>
      <w:r w:rsidRPr="00116F45">
        <w:rPr>
          <w:rFonts w:ascii="Arial Narrow" w:eastAsia="Arial Narrow" w:hAnsi="Arial Narrow" w:cs="Arial"/>
          <w:sz w:val="22"/>
          <w:szCs w:val="22"/>
        </w:rPr>
        <w:t>Wisdom and other aims for pre-college philosophy education. In Glina, M. (Ed.), Philosophy for, with and of children (pp. 3-19). Newcastle upon Tyne, UK: Cambridge Scholars Publishing.</w:t>
      </w:r>
    </w:p>
    <w:p w14:paraId="000000F4" w14:textId="4DF3A093"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Gregory, M. (2012). Philosophy as prosocial education. In Brown, P.M., Corrigan, M.W., &amp; Higgins-D'Alessandro, A. (Eds.), Handbook of prosocial education (pp. 197-210). Lanham, MD: Rowman &amp; Littlefield Publishers, Inc.</w:t>
      </w:r>
    </w:p>
    <w:p w14:paraId="000000F5" w14:textId="1663F88D"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Gregory, M. (2012). A philosophy of education for teaching reasoning in precollege classrooms. In Lone, Jana Mohr (Ed.), Philosophy and education: Introducing philosophy to young people (pp. 181-197). Newcastle upon Tyne, UK: Cambridge Scholars Publishing.</w:t>
      </w:r>
    </w:p>
    <w:p w14:paraId="000000F6" w14:textId="77777777"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(2012). Philosophy for Children and its critics: A Mendham dialogue. In </w:t>
      </w:r>
      <w:proofErr w:type="spellStart"/>
      <w:r w:rsidRPr="00116F45">
        <w:rPr>
          <w:rFonts w:ascii="Arial Narrow" w:eastAsia="Arial Narrow" w:hAnsi="Arial Narrow" w:cs="Arial"/>
          <w:sz w:val="22"/>
          <w:szCs w:val="22"/>
        </w:rPr>
        <w:t>Vansieleghem</w:t>
      </w:r>
      <w:proofErr w:type="spellEnd"/>
      <w:r w:rsidRPr="00116F45">
        <w:rPr>
          <w:rFonts w:ascii="Arial Narrow" w:eastAsia="Arial Narrow" w:hAnsi="Arial Narrow" w:cs="Arial"/>
          <w:sz w:val="22"/>
          <w:szCs w:val="22"/>
        </w:rPr>
        <w:t>, N. &amp; Kennedy, D. (Eds.), Philosophy for Children in transition: Problems and prospects (pp. 13-51). Malden, MA: Blackwell Publishing.</w:t>
      </w:r>
    </w:p>
    <w:p w14:paraId="000000F7" w14:textId="14430833"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Gregory, M. (2009). A framework for facilitating classroom dialogue. In Marsal, E., Dobashi, T. and Weber, B. (Eds.), Children philosophize worldwide: Theoretical and practical concepts (pp. 277-299). Frankfurt, Germany: Peter Lang Verlag.</w:t>
      </w:r>
    </w:p>
    <w:p w14:paraId="000000F8" w14:textId="6A9E513C"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Gregory, M. (2009). Normative dialogue types in Philosophy for Children. In Marsal, E., Dobashi, T. and Weber, B. (eds.), Children philosophize worldwide: Theoretical and practical concepts (pp. 337-351). Frankfurt, Germany: Peter Lang Verlag.</w:t>
      </w:r>
    </w:p>
    <w:p w14:paraId="000000F9" w14:textId="569F5A4A" w:rsidR="00F87CA2" w:rsidRPr="00116F45" w:rsidRDefault="00000000">
      <w:pPr>
        <w:numPr>
          <w:ilvl w:val="0"/>
          <w:numId w:val="13"/>
        </w:numPr>
        <w:rPr>
          <w:rFonts w:ascii="Arial Narrow" w:eastAsia="Arial Narrow" w:hAnsi="Arial Narrow" w:cs="Arial"/>
          <w:sz w:val="22"/>
          <w:szCs w:val="22"/>
        </w:rPr>
      </w:pPr>
      <w:r w:rsidRPr="00116F45">
        <w:rPr>
          <w:rFonts w:ascii="Arial Narrow" w:eastAsia="Arial Narrow" w:hAnsi="Arial Narrow" w:cs="Arial"/>
          <w:sz w:val="22"/>
          <w:szCs w:val="22"/>
        </w:rPr>
        <w:t>Gregory, M. &amp; Laverty, M.J. (2009). Philosophy and education for wisdom. In Andrea Kenkmann (Ed.), Teaching philosophy (pp. 155-173). London, UK: Continuum International.</w:t>
      </w:r>
    </w:p>
    <w:p w14:paraId="00000105" w14:textId="77777777" w:rsidR="00F87CA2" w:rsidRPr="00116F45" w:rsidRDefault="00F87CA2" w:rsidP="00F1203C">
      <w:pPr>
        <w:tabs>
          <w:tab w:val="left" w:pos="360"/>
          <w:tab w:val="right" w:pos="9360"/>
        </w:tabs>
        <w:rPr>
          <w:rFonts w:ascii="Arial Narrow" w:eastAsia="Arial Narrow" w:hAnsi="Arial Narrow" w:cs="Arial"/>
          <w:sz w:val="22"/>
          <w:szCs w:val="22"/>
        </w:rPr>
      </w:pPr>
    </w:p>
    <w:p w14:paraId="00000106" w14:textId="77777777" w:rsidR="00F87CA2" w:rsidRPr="00116F45" w:rsidRDefault="00000000" w:rsidP="00F1203C">
      <w:pPr>
        <w:pStyle w:val="Heading2"/>
        <w:tabs>
          <w:tab w:val="right" w:pos="9360"/>
        </w:tabs>
        <w:ind w:left="360" w:hanging="360"/>
        <w:rPr>
          <w:rFonts w:ascii="Arial Narrow" w:eastAsia="Arial Narrow" w:hAnsi="Arial Narrow" w:cs="Arial"/>
          <w:b w:val="0"/>
        </w:rPr>
      </w:pPr>
      <w:bookmarkStart w:id="8" w:name="_heading=h.1t3h5sf" w:colFirst="0" w:colLast="0"/>
      <w:bookmarkEnd w:id="8"/>
      <w:r w:rsidRPr="00116F45">
        <w:rPr>
          <w:rFonts w:ascii="Arial Narrow" w:eastAsia="Arial Narrow" w:hAnsi="Arial Narrow" w:cs="Arial"/>
          <w:b w:val="0"/>
        </w:rPr>
        <w:t>e.</w:t>
      </w:r>
      <w:r w:rsidRPr="00116F45">
        <w:rPr>
          <w:rFonts w:ascii="Arial Narrow" w:eastAsia="Arial Narrow" w:hAnsi="Arial Narrow" w:cs="Arial"/>
          <w:b w:val="0"/>
        </w:rPr>
        <w:tab/>
        <w:t>Textbooks, Curriculum Materials and Teacher Resources</w:t>
      </w:r>
    </w:p>
    <w:p w14:paraId="00000107" w14:textId="77777777" w:rsidR="00F87CA2" w:rsidRPr="00116F45" w:rsidRDefault="00000000">
      <w:pPr>
        <w:numPr>
          <w:ilvl w:val="0"/>
          <w:numId w:val="4"/>
        </w:numPr>
        <w:rPr>
          <w:rFonts w:ascii="Arial Narrow" w:eastAsia="Arial Narrow" w:hAnsi="Arial Narrow" w:cs="Arial"/>
          <w:sz w:val="22"/>
          <w:szCs w:val="22"/>
        </w:rPr>
      </w:pPr>
      <w:r w:rsidRPr="00116F45">
        <w:rPr>
          <w:rFonts w:ascii="Arial Narrow" w:eastAsia="Arial Narrow" w:hAnsi="Arial Narrow" w:cs="Arial"/>
          <w:color w:val="222222"/>
          <w:sz w:val="22"/>
          <w:szCs w:val="22"/>
          <w:highlight w:val="white"/>
        </w:rPr>
        <w:t xml:space="preserve">Grinberg, Jaime, Maughn Rollins Gregory, and </w:t>
      </w:r>
      <w:r w:rsidRPr="00116F45">
        <w:rPr>
          <w:rFonts w:ascii="Arial Narrow" w:eastAsia="Arial Narrow" w:hAnsi="Arial Narrow" w:cs="Arial"/>
          <w:color w:val="222222"/>
          <w:sz w:val="22"/>
          <w:szCs w:val="22"/>
        </w:rPr>
        <w:t>Dorothy</w:t>
      </w:r>
      <w:r w:rsidRPr="00116F45">
        <w:rPr>
          <w:rFonts w:ascii="Arial Narrow" w:eastAsia="Arial Narrow" w:hAnsi="Arial Narrow" w:cs="Arial"/>
          <w:color w:val="222222"/>
          <w:sz w:val="22"/>
          <w:szCs w:val="22"/>
          <w:highlight w:val="white"/>
        </w:rPr>
        <w:t xml:space="preserve"> Rogers (2022) </w:t>
      </w:r>
      <w:r w:rsidRPr="00116F45">
        <w:rPr>
          <w:rFonts w:ascii="Arial Narrow" w:eastAsia="Arial Narrow" w:hAnsi="Arial Narrow" w:cs="Arial"/>
          <w:color w:val="222222"/>
          <w:sz w:val="22"/>
          <w:szCs w:val="22"/>
        </w:rPr>
        <w:t xml:space="preserve">Philosophy of Education: Modern and Contemporary Ideas at Play, </w:t>
      </w:r>
      <w:r w:rsidRPr="00116F45">
        <w:rPr>
          <w:rFonts w:ascii="Arial Narrow" w:eastAsia="Arial Narrow" w:hAnsi="Arial Narrow" w:cs="Arial"/>
          <w:color w:val="222222"/>
          <w:sz w:val="22"/>
          <w:szCs w:val="22"/>
          <w:highlight w:val="white"/>
        </w:rPr>
        <w:t xml:space="preserve">3rd edition. Dubuque, IA: Kendall Hunt (ISBN </w:t>
      </w:r>
      <w:r w:rsidRPr="00116F45">
        <w:rPr>
          <w:rFonts w:ascii="Arial Narrow" w:eastAsia="Arial Narrow" w:hAnsi="Arial Narrow" w:cs="Arial"/>
          <w:color w:val="222222"/>
          <w:sz w:val="22"/>
          <w:szCs w:val="22"/>
        </w:rPr>
        <w:t>9798765708446</w:t>
      </w:r>
      <w:r w:rsidRPr="00116F45">
        <w:rPr>
          <w:rFonts w:ascii="Arial Narrow" w:eastAsia="Arial Narrow" w:hAnsi="Arial Narrow" w:cs="Arial"/>
          <w:sz w:val="22"/>
          <w:szCs w:val="22"/>
        </w:rPr>
        <w:t>).</w:t>
      </w:r>
    </w:p>
    <w:p w14:paraId="00000108" w14:textId="79B20C2F" w:rsidR="00F87CA2" w:rsidRPr="00116F45" w:rsidRDefault="00000000">
      <w:pPr>
        <w:numPr>
          <w:ilvl w:val="0"/>
          <w:numId w:val="4"/>
        </w:numPr>
        <w:rPr>
          <w:rFonts w:ascii="Arial Narrow" w:eastAsia="Arial Narrow" w:hAnsi="Arial Narrow" w:cs="Arial"/>
          <w:sz w:val="22"/>
          <w:szCs w:val="22"/>
        </w:rPr>
      </w:pPr>
      <w:r w:rsidRPr="00116F45">
        <w:rPr>
          <w:rFonts w:ascii="Arial Narrow" w:eastAsia="Arial Narrow" w:hAnsi="Arial Narrow" w:cs="Arial"/>
          <w:sz w:val="22"/>
          <w:szCs w:val="22"/>
        </w:rPr>
        <w:t>Gregory, Maugh Rollins (Ed.) (2008) Philosophy for Children Practitioner Handbook. Montclair, NJ: Institute for the Advancement of Philosophy for Children.</w:t>
      </w:r>
    </w:p>
    <w:p w14:paraId="00000109" w14:textId="77777777" w:rsidR="00F87CA2" w:rsidRPr="00116F45" w:rsidRDefault="00000000">
      <w:pPr>
        <w:numPr>
          <w:ilvl w:val="0"/>
          <w:numId w:val="1"/>
        </w:numPr>
        <w:pBdr>
          <w:top w:val="nil"/>
          <w:left w:val="nil"/>
          <w:bottom w:val="nil"/>
          <w:right w:val="nil"/>
          <w:between w:val="nil"/>
        </w:pBdr>
        <w:ind w:left="1080"/>
        <w:rPr>
          <w:rFonts w:ascii="Arial Narrow" w:hAnsi="Arial Narrow" w:cs="Arial"/>
          <w:color w:val="000000"/>
          <w:sz w:val="22"/>
          <w:szCs w:val="22"/>
        </w:rPr>
      </w:pPr>
      <w:r w:rsidRPr="00116F45">
        <w:rPr>
          <w:rFonts w:ascii="Arial Narrow" w:eastAsia="Arial Narrow" w:hAnsi="Arial Narrow" w:cs="Arial"/>
          <w:color w:val="000000"/>
          <w:sz w:val="22"/>
          <w:szCs w:val="22"/>
        </w:rPr>
        <w:t xml:space="preserve">Farsi/Persian translation (Iran): Gregory, M. (ed.) (2021) </w:t>
      </w:r>
      <w:proofErr w:type="spellStart"/>
      <w:r w:rsidRPr="00116F45">
        <w:rPr>
          <w:rFonts w:ascii="Arial Narrow" w:eastAsia="Arial" w:hAnsi="Arial Narrow" w:cs="Arial"/>
          <w:color w:val="000000"/>
          <w:sz w:val="22"/>
          <w:szCs w:val="22"/>
          <w:rtl/>
        </w:rPr>
        <w:t>کتابچه</w:t>
      </w:r>
      <w:proofErr w:type="spellEnd"/>
      <w:r w:rsidRPr="00116F45">
        <w:rPr>
          <w:rFonts w:ascii="Arial Narrow" w:eastAsia="Arial Narrow" w:hAnsi="Arial Narrow" w:cs="Arial"/>
          <w:color w:val="000000"/>
          <w:sz w:val="22"/>
          <w:szCs w:val="22"/>
        </w:rPr>
        <w:t xml:space="preserve"> </w:t>
      </w:r>
      <w:proofErr w:type="spellStart"/>
      <w:r w:rsidRPr="00116F45">
        <w:rPr>
          <w:rFonts w:ascii="Arial Narrow" w:eastAsia="Arial" w:hAnsi="Arial Narrow" w:cs="Arial"/>
          <w:color w:val="000000"/>
          <w:sz w:val="22"/>
          <w:szCs w:val="22"/>
          <w:rtl/>
        </w:rPr>
        <w:t>راهنمای</w:t>
      </w:r>
      <w:proofErr w:type="spellEnd"/>
      <w:r w:rsidRPr="00116F45">
        <w:rPr>
          <w:rFonts w:ascii="Arial Narrow" w:eastAsia="Arial Narrow" w:hAnsi="Arial Narrow" w:cs="Arial"/>
          <w:color w:val="000000"/>
          <w:sz w:val="22"/>
          <w:szCs w:val="22"/>
        </w:rPr>
        <w:t xml:space="preserve"> </w:t>
      </w:r>
      <w:proofErr w:type="spellStart"/>
      <w:r w:rsidRPr="00116F45">
        <w:rPr>
          <w:rFonts w:ascii="Arial Narrow" w:eastAsia="Arial" w:hAnsi="Arial Narrow" w:cs="Arial"/>
          <w:color w:val="000000"/>
          <w:sz w:val="22"/>
          <w:szCs w:val="22"/>
          <w:rtl/>
        </w:rPr>
        <w:t>تمرین</w:t>
      </w:r>
      <w:proofErr w:type="spellEnd"/>
      <w:r w:rsidRPr="00116F45">
        <w:rPr>
          <w:rFonts w:ascii="Arial Narrow" w:eastAsia="Arial Narrow" w:hAnsi="Arial Narrow" w:cs="Arial"/>
          <w:color w:val="000000"/>
          <w:sz w:val="22"/>
          <w:szCs w:val="22"/>
        </w:rPr>
        <w:t xml:space="preserve"> </w:t>
      </w:r>
      <w:r w:rsidRPr="00116F45">
        <w:rPr>
          <w:rFonts w:ascii="Arial Narrow" w:eastAsia="Arial" w:hAnsi="Arial Narrow" w:cs="Arial"/>
          <w:color w:val="000000"/>
          <w:sz w:val="22"/>
          <w:szCs w:val="22"/>
          <w:rtl/>
        </w:rPr>
        <w:t>فلسفه</w:t>
      </w:r>
      <w:r w:rsidRPr="00116F45">
        <w:rPr>
          <w:rFonts w:ascii="Arial Narrow" w:eastAsia="Arial Narrow" w:hAnsi="Arial Narrow" w:cs="Arial"/>
          <w:color w:val="000000"/>
          <w:sz w:val="22"/>
          <w:szCs w:val="22"/>
        </w:rPr>
        <w:t xml:space="preserve"> </w:t>
      </w:r>
      <w:proofErr w:type="spellStart"/>
      <w:r w:rsidRPr="00116F45">
        <w:rPr>
          <w:rFonts w:ascii="Arial Narrow" w:eastAsia="Arial" w:hAnsi="Arial Narrow" w:cs="Arial"/>
          <w:color w:val="000000"/>
          <w:sz w:val="22"/>
          <w:szCs w:val="22"/>
          <w:rtl/>
        </w:rPr>
        <w:t>برای</w:t>
      </w:r>
      <w:proofErr w:type="spellEnd"/>
      <w:r w:rsidRPr="00116F45">
        <w:rPr>
          <w:rFonts w:ascii="Arial Narrow" w:eastAsia="Arial Narrow" w:hAnsi="Arial Narrow" w:cs="Arial"/>
          <w:color w:val="000000"/>
          <w:sz w:val="22"/>
          <w:szCs w:val="22"/>
        </w:rPr>
        <w:t xml:space="preserve"> </w:t>
      </w:r>
      <w:proofErr w:type="spellStart"/>
      <w:r w:rsidRPr="00116F45">
        <w:rPr>
          <w:rFonts w:ascii="Arial Narrow" w:eastAsia="Arial" w:hAnsi="Arial Narrow" w:cs="Arial"/>
          <w:color w:val="000000"/>
          <w:sz w:val="22"/>
          <w:szCs w:val="22"/>
          <w:rtl/>
        </w:rPr>
        <w:t>کودکان</w:t>
      </w:r>
      <w:proofErr w:type="spellEnd"/>
      <w:r w:rsidRPr="00116F45">
        <w:rPr>
          <w:rFonts w:ascii="Arial Narrow" w:eastAsia="Arial Narrow" w:hAnsi="Arial Narrow" w:cs="Arial"/>
          <w:color w:val="000000"/>
          <w:sz w:val="22"/>
          <w:szCs w:val="22"/>
        </w:rPr>
        <w:t xml:space="preserve"> Translated by </w:t>
      </w:r>
      <w:proofErr w:type="spellStart"/>
      <w:r w:rsidRPr="00116F45">
        <w:rPr>
          <w:rFonts w:ascii="Arial Narrow" w:eastAsia="Arial Narrow" w:hAnsi="Arial Narrow" w:cs="Arial"/>
          <w:color w:val="000000"/>
          <w:sz w:val="22"/>
          <w:szCs w:val="22"/>
        </w:rPr>
        <w:t>Gholamhosein</w:t>
      </w:r>
      <w:proofErr w:type="spellEnd"/>
      <w:r w:rsidRPr="00116F45">
        <w:rPr>
          <w:rFonts w:ascii="Arial Narrow" w:eastAsia="Arial Narrow" w:hAnsi="Arial Narrow" w:cs="Arial"/>
          <w:color w:val="000000"/>
          <w:sz w:val="22"/>
          <w:szCs w:val="22"/>
        </w:rPr>
        <w:t xml:space="preserve"> Shahini and Hadis Jahanian. </w:t>
      </w:r>
      <w:r w:rsidRPr="00116F45">
        <w:rPr>
          <w:rFonts w:ascii="Arial Narrow" w:eastAsia="Arial Narrow" w:hAnsi="Arial Narrow" w:cs="Arial"/>
          <w:color w:val="000000"/>
          <w:sz w:val="22"/>
          <w:szCs w:val="22"/>
          <w:highlight w:val="white"/>
        </w:rPr>
        <w:t xml:space="preserve">Tehran, Iran: </w:t>
      </w:r>
      <w:r w:rsidRPr="00116F45">
        <w:rPr>
          <w:rFonts w:ascii="Arial Narrow" w:eastAsia="Arial" w:hAnsi="Arial Narrow" w:cs="Arial"/>
          <w:color w:val="000000"/>
          <w:sz w:val="22"/>
          <w:szCs w:val="22"/>
          <w:highlight w:val="white"/>
          <w:rtl/>
        </w:rPr>
        <w:t>انتشارات</w:t>
      </w:r>
      <w:r w:rsidRPr="00116F45">
        <w:rPr>
          <w:rFonts w:ascii="Arial Narrow" w:eastAsia="Arial Narrow" w:hAnsi="Arial Narrow" w:cs="Arial"/>
          <w:color w:val="000000"/>
          <w:sz w:val="22"/>
          <w:szCs w:val="22"/>
          <w:highlight w:val="white"/>
        </w:rPr>
        <w:t xml:space="preserve"> </w:t>
      </w:r>
      <w:proofErr w:type="spellStart"/>
      <w:r w:rsidRPr="00116F45">
        <w:rPr>
          <w:rFonts w:ascii="Arial Narrow" w:eastAsia="Arial" w:hAnsi="Arial Narrow" w:cs="Arial"/>
          <w:color w:val="000000"/>
          <w:sz w:val="22"/>
          <w:szCs w:val="22"/>
          <w:highlight w:val="white"/>
          <w:rtl/>
        </w:rPr>
        <w:t>شهرتاش</w:t>
      </w:r>
      <w:proofErr w:type="spellEnd"/>
      <w:r w:rsidRPr="00116F45">
        <w:rPr>
          <w:rFonts w:ascii="Arial Narrow" w:eastAsia="Arial Narrow" w:hAnsi="Arial Narrow" w:cs="Arial"/>
          <w:color w:val="000000"/>
          <w:sz w:val="22"/>
          <w:szCs w:val="22"/>
          <w:highlight w:val="white"/>
        </w:rPr>
        <w:t xml:space="preserve"> [</w:t>
      </w:r>
      <w:proofErr w:type="spellStart"/>
      <w:r w:rsidRPr="00116F45">
        <w:rPr>
          <w:rFonts w:ascii="Arial Narrow" w:eastAsia="Arial Narrow" w:hAnsi="Arial Narrow" w:cs="Arial"/>
          <w:color w:val="000000"/>
          <w:sz w:val="22"/>
          <w:szCs w:val="22"/>
          <w:highlight w:val="white"/>
        </w:rPr>
        <w:t>Shahrtash</w:t>
      </w:r>
      <w:proofErr w:type="spellEnd"/>
      <w:r w:rsidRPr="00116F45">
        <w:rPr>
          <w:rFonts w:ascii="Arial Narrow" w:eastAsia="Arial Narrow" w:hAnsi="Arial Narrow" w:cs="Arial"/>
          <w:color w:val="000000"/>
          <w:sz w:val="22"/>
          <w:szCs w:val="22"/>
          <w:highlight w:val="white"/>
        </w:rPr>
        <w:t xml:space="preserve"> Educational Publishing]. </w:t>
      </w:r>
    </w:p>
    <w:p w14:paraId="0000010A" w14:textId="3E8A610F" w:rsidR="00F87CA2" w:rsidRPr="00116F45" w:rsidRDefault="00000000">
      <w:pPr>
        <w:numPr>
          <w:ilvl w:val="0"/>
          <w:numId w:val="1"/>
        </w:numPr>
        <w:ind w:left="1080"/>
        <w:rPr>
          <w:rFonts w:ascii="Arial Narrow" w:eastAsia="Arial Narrow" w:hAnsi="Arial Narrow" w:cs="Arial"/>
          <w:sz w:val="22"/>
          <w:szCs w:val="22"/>
        </w:rPr>
      </w:pPr>
      <w:r w:rsidRPr="00116F45">
        <w:rPr>
          <w:rFonts w:ascii="Arial Narrow" w:eastAsia="Arial Narrow" w:hAnsi="Arial Narrow" w:cs="Arial"/>
          <w:sz w:val="22"/>
          <w:szCs w:val="22"/>
        </w:rPr>
        <w:t xml:space="preserve">Finnish translation (Finland): Gregory, M. (ed.) (2009) </w:t>
      </w:r>
      <w:proofErr w:type="spellStart"/>
      <w:r w:rsidRPr="00116F45">
        <w:rPr>
          <w:rFonts w:ascii="Arial Narrow" w:eastAsia="Arial Narrow" w:hAnsi="Arial Narrow" w:cs="Arial"/>
          <w:sz w:val="22"/>
          <w:szCs w:val="22"/>
        </w:rPr>
        <w:t>Filosofiaa</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lapsille</w:t>
      </w:r>
      <w:proofErr w:type="spellEnd"/>
      <w:r w:rsidRPr="00116F45">
        <w:rPr>
          <w:rFonts w:ascii="Arial Narrow" w:eastAsia="Arial Narrow" w:hAnsi="Arial Narrow" w:cs="Arial"/>
          <w:sz w:val="22"/>
          <w:szCs w:val="22"/>
        </w:rPr>
        <w:t xml:space="preserve"> &amp; </w:t>
      </w:r>
      <w:proofErr w:type="spellStart"/>
      <w:r w:rsidRPr="00116F45">
        <w:rPr>
          <w:rFonts w:ascii="Arial Narrow" w:eastAsia="Arial Narrow" w:hAnsi="Arial Narrow" w:cs="Arial"/>
          <w:sz w:val="22"/>
          <w:szCs w:val="22"/>
        </w:rPr>
        <w:t>nuorille</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kaytannon</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kasikirja</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ajattelutaidot</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niin</w:t>
      </w:r>
      <w:proofErr w:type="spellEnd"/>
      <w:r w:rsidRPr="00116F45">
        <w:rPr>
          <w:rFonts w:ascii="Arial Narrow" w:eastAsia="Arial Narrow" w:hAnsi="Arial Narrow" w:cs="Arial"/>
          <w:sz w:val="22"/>
          <w:szCs w:val="22"/>
        </w:rPr>
        <w:t xml:space="preserve"> &amp; </w:t>
      </w:r>
      <w:proofErr w:type="spellStart"/>
      <w:r w:rsidRPr="00116F45">
        <w:rPr>
          <w:rFonts w:ascii="Arial Narrow" w:eastAsia="Arial Narrow" w:hAnsi="Arial Narrow" w:cs="Arial"/>
          <w:sz w:val="22"/>
          <w:szCs w:val="22"/>
        </w:rPr>
        <w:t>nain</w:t>
      </w:r>
      <w:proofErr w:type="spellEnd"/>
      <w:r w:rsidRPr="00116F45">
        <w:rPr>
          <w:rFonts w:ascii="Arial Narrow" w:eastAsia="Arial Narrow" w:hAnsi="Arial Narrow" w:cs="Arial"/>
          <w:sz w:val="22"/>
          <w:szCs w:val="22"/>
        </w:rPr>
        <w:t xml:space="preserve"> [Philosophy for children &amp; young people: Practical handbook for thinking skills, etc.]. Translated by J.S. Tuusvuori. Tampere, Finland: European Philosophy Society.</w:t>
      </w:r>
    </w:p>
    <w:p w14:paraId="00000116" w14:textId="77777777" w:rsidR="00F87CA2" w:rsidRPr="00116F45" w:rsidRDefault="00F87CA2" w:rsidP="00F1203C">
      <w:pPr>
        <w:tabs>
          <w:tab w:val="left" w:pos="360"/>
          <w:tab w:val="right" w:pos="9360"/>
        </w:tabs>
        <w:rPr>
          <w:rFonts w:ascii="Arial Narrow" w:eastAsia="Arial Narrow" w:hAnsi="Arial Narrow" w:cs="Arial"/>
          <w:sz w:val="22"/>
          <w:szCs w:val="22"/>
          <w:u w:val="single"/>
        </w:rPr>
      </w:pPr>
    </w:p>
    <w:p w14:paraId="00000118" w14:textId="6C2473C4" w:rsidR="00F87CA2" w:rsidRPr="00116F45" w:rsidRDefault="00000000" w:rsidP="00F1203C">
      <w:pPr>
        <w:pStyle w:val="Heading2"/>
        <w:tabs>
          <w:tab w:val="right" w:pos="9360"/>
        </w:tabs>
        <w:ind w:left="360" w:hanging="360"/>
        <w:rPr>
          <w:rFonts w:ascii="Arial Narrow" w:eastAsia="Arial Narrow" w:hAnsi="Arial Narrow" w:cs="Arial"/>
          <w:b w:val="0"/>
        </w:rPr>
      </w:pPr>
      <w:bookmarkStart w:id="9" w:name="_heading=h.4d34og8" w:colFirst="0" w:colLast="0"/>
      <w:bookmarkEnd w:id="9"/>
      <w:r w:rsidRPr="00116F45">
        <w:rPr>
          <w:rFonts w:ascii="Arial Narrow" w:eastAsia="Arial Narrow" w:hAnsi="Arial Narrow" w:cs="Arial"/>
          <w:b w:val="0"/>
        </w:rPr>
        <w:t>f.</w:t>
      </w:r>
      <w:r w:rsidRPr="00116F45">
        <w:rPr>
          <w:rFonts w:ascii="Arial Narrow" w:eastAsia="Arial Narrow" w:hAnsi="Arial Narrow" w:cs="Arial"/>
          <w:b w:val="0"/>
        </w:rPr>
        <w:tab/>
        <w:t>Refereed Journal Articles</w:t>
      </w:r>
    </w:p>
    <w:p w14:paraId="0F67BCB8" w14:textId="77777777" w:rsidR="009A7897" w:rsidRDefault="009A7897">
      <w:pPr>
        <w:pStyle w:val="NormalWeb"/>
        <w:numPr>
          <w:ilvl w:val="0"/>
          <w:numId w:val="12"/>
        </w:numPr>
        <w:spacing w:before="0" w:beforeAutospacing="0" w:after="0" w:afterAutospacing="0"/>
        <w:textAlignment w:val="baseline"/>
        <w:rPr>
          <w:rFonts w:ascii="Arial Narrow" w:hAnsi="Arial Narrow"/>
          <w:color w:val="000000"/>
          <w:sz w:val="22"/>
          <w:szCs w:val="22"/>
        </w:rPr>
      </w:pPr>
      <w:r>
        <w:rPr>
          <w:rFonts w:ascii="Arial Narrow" w:hAnsi="Arial Narrow"/>
          <w:color w:val="000000"/>
          <w:sz w:val="22"/>
          <w:szCs w:val="22"/>
        </w:rPr>
        <w:t xml:space="preserve">Gregory, Maughn Rollins and Darren Chetty (2026) Desegregating the community of inquiry in philosophy for / with children: A dialogue on racism. </w:t>
      </w:r>
      <w:r w:rsidRPr="009A7897">
        <w:rPr>
          <w:rFonts w:ascii="Arial Narrow" w:hAnsi="Arial Narrow"/>
          <w:i/>
          <w:iCs/>
          <w:color w:val="000000"/>
          <w:sz w:val="22"/>
          <w:szCs w:val="22"/>
        </w:rPr>
        <w:t>Childhood and Philosophy</w:t>
      </w:r>
      <w:r>
        <w:rPr>
          <w:rFonts w:ascii="Arial Narrow" w:hAnsi="Arial Narrow"/>
          <w:color w:val="000000"/>
          <w:sz w:val="22"/>
          <w:szCs w:val="22"/>
        </w:rPr>
        <w:t xml:space="preserve"> 22: 1-25.</w:t>
      </w:r>
      <w:r>
        <w:rPr>
          <w:rFonts w:ascii="Arial" w:hAnsi="Arial" w:cs="Arial"/>
          <w:color w:val="000000"/>
          <w:sz w:val="27"/>
          <w:szCs w:val="27"/>
          <w:shd w:val="clear" w:color="auto" w:fill="FFFFFF"/>
        </w:rPr>
        <w:t xml:space="preserve"> </w:t>
      </w:r>
      <w:r>
        <w:rPr>
          <w:rFonts w:ascii="Arial Narrow" w:hAnsi="Arial Narrow"/>
          <w:color w:val="000000"/>
          <w:sz w:val="22"/>
          <w:szCs w:val="22"/>
          <w:shd w:val="clear" w:color="auto" w:fill="FFFFFF"/>
        </w:rPr>
        <w:t xml:space="preserve">DOI: </w:t>
      </w:r>
      <w:hyperlink r:id="rId19" w:history="1">
        <w:r>
          <w:rPr>
            <w:rStyle w:val="Hyperlink"/>
            <w:rFonts w:ascii="Arial Narrow" w:hAnsi="Arial Narrow"/>
            <w:color w:val="1155CC"/>
            <w:sz w:val="22"/>
            <w:szCs w:val="22"/>
            <w:shd w:val="clear" w:color="auto" w:fill="FFFFFF"/>
          </w:rPr>
          <w:t>https://doi.org/10.12957/childphilo.2026.96051</w:t>
        </w:r>
      </w:hyperlink>
      <w:r>
        <w:rPr>
          <w:rFonts w:ascii="Arial Narrow" w:hAnsi="Arial Narrow"/>
          <w:color w:val="000000"/>
          <w:sz w:val="22"/>
          <w:szCs w:val="22"/>
        </w:rPr>
        <w:t xml:space="preserve">. </w:t>
      </w:r>
    </w:p>
    <w:p w14:paraId="2F480554" w14:textId="1B3D07FA" w:rsidR="00183498" w:rsidRDefault="00183498">
      <w:pPr>
        <w:pStyle w:val="NormalWeb"/>
        <w:numPr>
          <w:ilvl w:val="0"/>
          <w:numId w:val="12"/>
        </w:numPr>
        <w:spacing w:before="0" w:beforeAutospacing="0" w:after="0" w:afterAutospacing="0"/>
        <w:textAlignment w:val="baseline"/>
        <w:rPr>
          <w:rFonts w:ascii="Arial Narrow" w:hAnsi="Arial Narrow"/>
          <w:color w:val="000000"/>
          <w:sz w:val="22"/>
          <w:szCs w:val="22"/>
        </w:rPr>
      </w:pPr>
      <w:r>
        <w:rPr>
          <w:rFonts w:ascii="Arial Narrow" w:hAnsi="Arial Narrow"/>
          <w:color w:val="000000"/>
          <w:sz w:val="22"/>
          <w:szCs w:val="22"/>
        </w:rPr>
        <w:t xml:space="preserve">Gregory, Maughn Rollins and Roberto Franzini </w:t>
      </w:r>
      <w:proofErr w:type="spellStart"/>
      <w:r>
        <w:rPr>
          <w:rFonts w:ascii="Arial Narrow" w:hAnsi="Arial Narrow"/>
          <w:color w:val="000000"/>
          <w:sz w:val="22"/>
          <w:szCs w:val="22"/>
        </w:rPr>
        <w:t>Tibaldeo</w:t>
      </w:r>
      <w:proofErr w:type="spellEnd"/>
      <w:r>
        <w:rPr>
          <w:rFonts w:ascii="Arial Narrow" w:hAnsi="Arial Narrow"/>
          <w:color w:val="000000"/>
          <w:sz w:val="22"/>
          <w:szCs w:val="22"/>
        </w:rPr>
        <w:t xml:space="preserve"> (2026) Philosophy for Children’s Educational Revolution. A Dialogue. </w:t>
      </w:r>
      <w:r>
        <w:rPr>
          <w:rFonts w:ascii="Arial Narrow" w:hAnsi="Arial Narrow"/>
          <w:i/>
          <w:iCs/>
          <w:color w:val="000000"/>
          <w:sz w:val="22"/>
          <w:szCs w:val="22"/>
        </w:rPr>
        <w:t>Educational Philosophy and Theory</w:t>
      </w:r>
      <w:r>
        <w:rPr>
          <w:rFonts w:ascii="Arial Narrow" w:hAnsi="Arial Narrow"/>
          <w:color w:val="000000"/>
          <w:sz w:val="22"/>
          <w:szCs w:val="22"/>
        </w:rPr>
        <w:t xml:space="preserve">, 1-15. DOI </w:t>
      </w:r>
      <w:hyperlink r:id="rId20" w:history="1">
        <w:r>
          <w:rPr>
            <w:rStyle w:val="Hyperlink"/>
            <w:rFonts w:ascii="Arial Narrow" w:hAnsi="Arial Narrow"/>
            <w:color w:val="1155CC"/>
            <w:sz w:val="22"/>
            <w:szCs w:val="22"/>
            <w:shd w:val="clear" w:color="auto" w:fill="FFFFFF"/>
          </w:rPr>
          <w:t>https://doi.org/10.1080/00131857.2026.2625033</w:t>
        </w:r>
      </w:hyperlink>
      <w:r>
        <w:rPr>
          <w:rFonts w:ascii="Arial Narrow" w:hAnsi="Arial Narrow"/>
          <w:color w:val="000000"/>
          <w:sz w:val="22"/>
          <w:szCs w:val="22"/>
        </w:rPr>
        <w:t>.</w:t>
      </w:r>
    </w:p>
    <w:p w14:paraId="00000119" w14:textId="77777777"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Walter Omar Kohan (2025) On the meaning of education holding hands with philosophy: A conversation along a walk to Pão de </w:t>
      </w:r>
      <w:proofErr w:type="spellStart"/>
      <w:r w:rsidRPr="00116F45">
        <w:rPr>
          <w:rFonts w:ascii="Arial Narrow" w:eastAsia="Arial Narrow" w:hAnsi="Arial Narrow" w:cs="Arial"/>
          <w:sz w:val="22"/>
          <w:szCs w:val="22"/>
        </w:rPr>
        <w:t>Açúcar</w:t>
      </w:r>
      <w:proofErr w:type="spellEnd"/>
      <w:r w:rsidRPr="00116F45">
        <w:rPr>
          <w:rFonts w:ascii="Arial Narrow" w:eastAsia="Arial Narrow" w:hAnsi="Arial Narrow" w:cs="Arial"/>
          <w:sz w:val="22"/>
          <w:szCs w:val="22"/>
        </w:rPr>
        <w:t xml:space="preserve"> (28 October 2023). The Journal of Philosophy in Schools 12(2): </w:t>
      </w:r>
      <w:r w:rsidRPr="00116F45">
        <w:rPr>
          <w:rFonts w:ascii="Arial Narrow" w:eastAsia="Arial Narrow" w:hAnsi="Arial Narrow" w:cs="Arial"/>
          <w:color w:val="484848"/>
          <w:sz w:val="22"/>
          <w:szCs w:val="22"/>
        </w:rPr>
        <w:t xml:space="preserve">178-198, </w:t>
      </w:r>
      <w:hyperlink r:id="rId21">
        <w:r w:rsidR="00F87CA2" w:rsidRPr="00116F45">
          <w:rPr>
            <w:rFonts w:ascii="Arial Narrow" w:eastAsia="Arial Narrow" w:hAnsi="Arial Narrow" w:cs="Arial"/>
            <w:color w:val="1155CC"/>
            <w:sz w:val="22"/>
            <w:szCs w:val="22"/>
            <w:highlight w:val="white"/>
            <w:u w:val="single"/>
          </w:rPr>
          <w:t>DOI: 10.46707/h062zy44</w:t>
        </w:r>
      </w:hyperlink>
      <w:r w:rsidRPr="00116F45">
        <w:rPr>
          <w:rFonts w:ascii="Arial Narrow" w:eastAsia="Arial Narrow" w:hAnsi="Arial Narrow" w:cs="Arial"/>
          <w:sz w:val="22"/>
          <w:szCs w:val="22"/>
        </w:rPr>
        <w:t xml:space="preserve">. </w:t>
      </w:r>
    </w:p>
    <w:p w14:paraId="0000011A" w14:textId="77777777"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Megan Jane Laverty, and Joe Oyler (2025) </w:t>
      </w:r>
      <w:r w:rsidRPr="00116F45">
        <w:rPr>
          <w:rFonts w:ascii="Arial Narrow" w:eastAsia="Arial Narrow" w:hAnsi="Arial Narrow" w:cs="Arial"/>
          <w:color w:val="222222"/>
          <w:sz w:val="22"/>
          <w:szCs w:val="22"/>
          <w:highlight w:val="white"/>
        </w:rPr>
        <w:t xml:space="preserve">From the Margins to the Center: The Transformative Promise of Philosophy for Children. Educational Theory 76(6). Published online 9 December 2025.  </w:t>
      </w:r>
      <w:hyperlink r:id="rId22">
        <w:r w:rsidR="00F87CA2" w:rsidRPr="00116F45">
          <w:rPr>
            <w:rFonts w:ascii="Arial Narrow" w:eastAsia="Arial Narrow" w:hAnsi="Arial Narrow" w:cs="Arial"/>
            <w:color w:val="1155CC"/>
            <w:sz w:val="22"/>
            <w:szCs w:val="22"/>
            <w:highlight w:val="white"/>
            <w:u w:val="single"/>
          </w:rPr>
          <w:t>http://doi.org/10.1111/edth.70068</w:t>
        </w:r>
      </w:hyperlink>
      <w:r w:rsidRPr="00116F45">
        <w:rPr>
          <w:rFonts w:ascii="Arial Narrow" w:eastAsia="Arial Narrow" w:hAnsi="Arial Narrow" w:cs="Arial"/>
          <w:sz w:val="22"/>
          <w:szCs w:val="22"/>
        </w:rPr>
        <w:t>.</w:t>
      </w:r>
    </w:p>
    <w:p w14:paraId="0000011B" w14:textId="77777777" w:rsidR="00F87CA2" w:rsidRPr="00116F45" w:rsidRDefault="00000000">
      <w:pPr>
        <w:numPr>
          <w:ilvl w:val="0"/>
          <w:numId w:val="12"/>
        </w:numPr>
        <w:rPr>
          <w:rFonts w:ascii="Arial Narrow" w:eastAsia="Arial Narrow" w:hAnsi="Arial Narrow" w:cs="Arial"/>
          <w:sz w:val="22"/>
          <w:szCs w:val="22"/>
        </w:rPr>
      </w:pPr>
      <w:proofErr w:type="spellStart"/>
      <w:r w:rsidRPr="00116F45">
        <w:rPr>
          <w:rFonts w:ascii="Arial Narrow" w:eastAsia="Arial Narrow" w:hAnsi="Arial Narrow" w:cs="Arial"/>
          <w:sz w:val="22"/>
          <w:szCs w:val="22"/>
        </w:rPr>
        <w:t>Yarmel</w:t>
      </w:r>
      <w:proofErr w:type="spellEnd"/>
      <w:r w:rsidRPr="00116F45">
        <w:rPr>
          <w:rFonts w:ascii="Arial Narrow" w:eastAsia="Arial Narrow" w:hAnsi="Arial Narrow" w:cs="Arial"/>
          <w:sz w:val="22"/>
          <w:szCs w:val="22"/>
        </w:rPr>
        <w:t xml:space="preserve">, Aaron and Maughn Rollins Gregory (2025) Noise reduction in the community of philosophical inquiry. Journal of Philosophy of Education, 2025, qhaf059, </w:t>
      </w:r>
      <w:hyperlink r:id="rId23">
        <w:r w:rsidR="00F87CA2" w:rsidRPr="00116F45">
          <w:rPr>
            <w:rFonts w:ascii="Arial Narrow" w:eastAsia="Arial Narrow" w:hAnsi="Arial Narrow" w:cs="Arial"/>
            <w:color w:val="1155CC"/>
            <w:sz w:val="22"/>
            <w:szCs w:val="22"/>
            <w:u w:val="single"/>
          </w:rPr>
          <w:t>https://doi.org/10.1093/jopedu/qhaf059</w:t>
        </w:r>
      </w:hyperlink>
      <w:r w:rsidRPr="00116F45">
        <w:rPr>
          <w:rFonts w:ascii="Arial Narrow" w:eastAsia="Arial Narrow" w:hAnsi="Arial Narrow" w:cs="Arial"/>
          <w:color w:val="006FB7"/>
          <w:sz w:val="22"/>
          <w:szCs w:val="22"/>
        </w:rPr>
        <w:t xml:space="preserve">.  </w:t>
      </w:r>
    </w:p>
    <w:p w14:paraId="0000011C" w14:textId="5DBA4B33"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Justus Buchler and the Community of Query. Journal of Philosophy in Schools 11(1): 7-39. URL = </w:t>
      </w:r>
      <w:hyperlink r:id="rId24">
        <w:r w:rsidR="00F87CA2" w:rsidRPr="00116F45">
          <w:rPr>
            <w:rFonts w:ascii="Arial Narrow" w:eastAsia="Arial Narrow" w:hAnsi="Arial Narrow" w:cs="Arial"/>
            <w:color w:val="1155CC"/>
            <w:sz w:val="22"/>
            <w:szCs w:val="22"/>
            <w:u w:val="single"/>
          </w:rPr>
          <w:t>https://jps.bham.ac.uk/articles/10.46707/jps.v11i1.215</w:t>
        </w:r>
      </w:hyperlink>
      <w:r w:rsidRPr="00116F45">
        <w:rPr>
          <w:rFonts w:ascii="Arial Narrow" w:eastAsia="Arial Narrow" w:hAnsi="Arial Narrow" w:cs="Arial"/>
          <w:sz w:val="22"/>
          <w:szCs w:val="22"/>
        </w:rPr>
        <w:t xml:space="preserve">. </w:t>
      </w:r>
    </w:p>
    <w:p w14:paraId="0000011D" w14:textId="6D1A5D09"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(2022/2023) Charles Peirce and the Community of Inquiry. Analytic Teaching and Philosophical Praxis 42(1): 1-16. URL = </w:t>
      </w:r>
      <w:hyperlink r:id="rId25">
        <w:r w:rsidR="00F87CA2" w:rsidRPr="00116F45">
          <w:rPr>
            <w:rFonts w:ascii="Arial Narrow" w:eastAsia="Arial Narrow" w:hAnsi="Arial Narrow" w:cs="Arial"/>
            <w:color w:val="1155CC"/>
            <w:sz w:val="22"/>
            <w:szCs w:val="22"/>
            <w:u w:val="single"/>
          </w:rPr>
          <w:t>https://journal.viterbo.edu/index.php/atpp/article/view/1215/1021</w:t>
        </w:r>
      </w:hyperlink>
      <w:r w:rsidRPr="00116F45">
        <w:rPr>
          <w:rFonts w:ascii="Arial Narrow" w:eastAsia="Arial Narrow" w:hAnsi="Arial Narrow" w:cs="Arial"/>
          <w:sz w:val="22"/>
          <w:szCs w:val="22"/>
        </w:rPr>
        <w:t xml:space="preserve">. </w:t>
      </w:r>
    </w:p>
    <w:p w14:paraId="0000011E" w14:textId="27700481"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Michaud, Olivier and Maughn Rollins Gregory (2022) </w:t>
      </w:r>
      <w:r w:rsidRPr="00116F45">
        <w:rPr>
          <w:rFonts w:ascii="Arial" w:eastAsia="Arial Narrow" w:hAnsi="Arial" w:cs="Arial"/>
          <w:sz w:val="22"/>
          <w:szCs w:val="22"/>
        </w:rPr>
        <w:t>​​</w:t>
      </w:r>
      <w:r w:rsidRPr="00116F45">
        <w:rPr>
          <w:rFonts w:ascii="Arial Narrow" w:eastAsia="Arial Narrow" w:hAnsi="Arial Narrow" w:cs="Arial"/>
          <w:sz w:val="22"/>
          <w:szCs w:val="22"/>
        </w:rPr>
        <w:t xml:space="preserve">Philosophy for children as a form of spiritual education. Childhood and Philosophy 18(12/2022): 1-24. URL = </w:t>
      </w:r>
      <w:hyperlink r:id="rId26">
        <w:r w:rsidR="00F87CA2" w:rsidRPr="00116F45">
          <w:rPr>
            <w:rFonts w:ascii="Arial Narrow" w:eastAsia="Arial Narrow" w:hAnsi="Arial Narrow" w:cs="Arial"/>
            <w:color w:val="1155CC"/>
            <w:sz w:val="22"/>
            <w:szCs w:val="22"/>
            <w:u w:val="single"/>
          </w:rPr>
          <w:t>https://www.e-publicacoes.uerj.br/index.php/childhood/article/view/69865</w:t>
        </w:r>
      </w:hyperlink>
      <w:r w:rsidRPr="00116F45">
        <w:rPr>
          <w:rFonts w:ascii="Arial Narrow" w:eastAsia="Arial Narrow" w:hAnsi="Arial Narrow" w:cs="Arial"/>
          <w:sz w:val="22"/>
          <w:szCs w:val="22"/>
        </w:rPr>
        <w:t xml:space="preserve">. </w:t>
      </w:r>
    </w:p>
    <w:p w14:paraId="0000011F" w14:textId="0F698170"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Chetty, Darren, Maughn Rollins Gregory, and Megan Jane Laverty (2022) Philosophizing with Children’s Literature: A Response to Turgeon and Wartenberg. Analytic Teaching and Philosophical Praxis 43(1): 59-85. URL = </w:t>
      </w:r>
      <w:hyperlink r:id="rId27">
        <w:r w:rsidR="00F87CA2" w:rsidRPr="00116F45">
          <w:rPr>
            <w:rFonts w:ascii="Arial Narrow" w:eastAsia="Arial Narrow" w:hAnsi="Arial Narrow" w:cs="Arial"/>
            <w:color w:val="1155CC"/>
            <w:sz w:val="22"/>
            <w:szCs w:val="22"/>
            <w:u w:val="single"/>
          </w:rPr>
          <w:t>https://journal.viterbo.edu/index.php/atpp/article/view/1219</w:t>
        </w:r>
      </w:hyperlink>
      <w:r w:rsidRPr="00116F45">
        <w:rPr>
          <w:rFonts w:ascii="Arial Narrow" w:eastAsia="Arial Narrow" w:hAnsi="Arial Narrow" w:cs="Arial"/>
          <w:sz w:val="22"/>
          <w:szCs w:val="22"/>
        </w:rPr>
        <w:t xml:space="preserve">. </w:t>
      </w:r>
    </w:p>
    <w:p w14:paraId="00000120" w14:textId="5D975E7B"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Megan Jane Laverty (2022) </w:t>
      </w:r>
      <w:r w:rsidRPr="00116F45">
        <w:rPr>
          <w:rFonts w:ascii="Arial Narrow" w:eastAsia="Arial Narrow" w:hAnsi="Arial Narrow" w:cs="Arial"/>
          <w:color w:val="222222"/>
          <w:sz w:val="22"/>
          <w:szCs w:val="22"/>
          <w:highlight w:val="white"/>
        </w:rPr>
        <w:t xml:space="preserve">Frog and Toad at the Academy: Gareth B. Matthews on How Children’s Literature Goes Philosophical. Policy Futures in Education 20(3): 297-315; Special Issue: Fiction and Truth, Learning and Literature: Interdisciplinary Perspectives. </w:t>
      </w:r>
      <w:proofErr w:type="spellStart"/>
      <w:r w:rsidRPr="00116F45">
        <w:rPr>
          <w:rFonts w:ascii="Arial Narrow" w:eastAsia="Arial Narrow" w:hAnsi="Arial Narrow" w:cs="Arial"/>
          <w:color w:val="222222"/>
          <w:sz w:val="22"/>
          <w:szCs w:val="22"/>
          <w:highlight w:val="white"/>
        </w:rPr>
        <w:t>doi</w:t>
      </w:r>
      <w:proofErr w:type="spellEnd"/>
      <w:r w:rsidRPr="00116F45">
        <w:rPr>
          <w:rFonts w:ascii="Arial Narrow" w:eastAsia="Arial Narrow" w:hAnsi="Arial Narrow" w:cs="Arial"/>
          <w:color w:val="222222"/>
          <w:sz w:val="22"/>
          <w:szCs w:val="22"/>
          <w:highlight w:val="white"/>
        </w:rPr>
        <w:t xml:space="preserve">: </w:t>
      </w:r>
      <w:hyperlink r:id="rId28">
        <w:r w:rsidR="00F87CA2" w:rsidRPr="00116F45">
          <w:rPr>
            <w:rFonts w:ascii="Arial Narrow" w:eastAsia="Arial Narrow" w:hAnsi="Arial Narrow" w:cs="Arial"/>
            <w:color w:val="1155CC"/>
            <w:sz w:val="22"/>
            <w:szCs w:val="22"/>
            <w:highlight w:val="white"/>
            <w:u w:val="single"/>
          </w:rPr>
          <w:t>10.1177/14782103211062463</w:t>
        </w:r>
      </w:hyperlink>
      <w:r w:rsidRPr="00116F45">
        <w:rPr>
          <w:rFonts w:ascii="Arial Narrow" w:eastAsia="Arial Narrow" w:hAnsi="Arial Narrow" w:cs="Arial"/>
          <w:sz w:val="22"/>
          <w:szCs w:val="22"/>
        </w:rPr>
        <w:t xml:space="preserve">.  </w:t>
      </w:r>
    </w:p>
    <w:p w14:paraId="00000121" w14:textId="18048F8E"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Fletcher, Natalie M., Maughn Rollins Gregory, Peter Shea, and Ariel Sykes (2021) The Story Circle as a Practice of Democratic, Critical Inquiry. Childhood and Philosophy 17, 42 pp. URL =  </w:t>
      </w:r>
      <w:hyperlink r:id="rId29">
        <w:r w:rsidR="00F87CA2" w:rsidRPr="00116F45">
          <w:rPr>
            <w:rFonts w:ascii="Arial Narrow" w:eastAsia="Arial Narrow" w:hAnsi="Arial Narrow" w:cs="Arial"/>
            <w:color w:val="1155CC"/>
            <w:sz w:val="22"/>
            <w:szCs w:val="22"/>
          </w:rPr>
          <w:t>https://www.e-publicacoes.uerj.br/index.php/childhood/article/view/55722/40953</w:t>
        </w:r>
      </w:hyperlink>
      <w:r w:rsidRPr="00116F45">
        <w:rPr>
          <w:rFonts w:ascii="Arial Narrow" w:eastAsia="Arial Narrow" w:hAnsi="Arial Narrow" w:cs="Arial"/>
          <w:sz w:val="22"/>
          <w:szCs w:val="22"/>
        </w:rPr>
        <w:t xml:space="preserve">. </w:t>
      </w:r>
    </w:p>
    <w:p w14:paraId="00000122" w14:textId="02040B36"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Laverty, M.J. and Gregory, M.R. (2017). Pragmatism and the Unlearning of </w:t>
      </w:r>
      <w:proofErr w:type="spellStart"/>
      <w:r w:rsidRPr="00116F45">
        <w:rPr>
          <w:rFonts w:ascii="Arial Narrow" w:eastAsia="Arial Narrow" w:hAnsi="Arial Narrow" w:cs="Arial"/>
          <w:sz w:val="22"/>
          <w:szCs w:val="22"/>
        </w:rPr>
        <w:t>Learnification</w:t>
      </w:r>
      <w:proofErr w:type="spellEnd"/>
      <w:r w:rsidRPr="00116F45">
        <w:rPr>
          <w:rFonts w:ascii="Arial Narrow" w:eastAsia="Arial Narrow" w:hAnsi="Arial Narrow" w:cs="Arial"/>
          <w:sz w:val="22"/>
          <w:szCs w:val="22"/>
        </w:rPr>
        <w:t>. Childhood and Philosophy, 13(28): 521-36.</w:t>
      </w:r>
    </w:p>
    <w:p w14:paraId="00000123" w14:textId="702EDB2D"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(2014). </w:t>
      </w:r>
      <w:r w:rsidRPr="00116F45">
        <w:rPr>
          <w:rFonts w:ascii="Arial Narrow" w:eastAsia="Arial Narrow" w:hAnsi="Arial Narrow" w:cs="Arial"/>
          <w:color w:val="000000"/>
          <w:sz w:val="22"/>
          <w:szCs w:val="22"/>
        </w:rPr>
        <w:t>The Procedurally Directive Approach to Teaching Controversial Issues</w:t>
      </w:r>
      <w:r w:rsidRPr="00116F45">
        <w:rPr>
          <w:rFonts w:ascii="Arial Narrow" w:eastAsia="Arial Narrow" w:hAnsi="Arial Narrow" w:cs="Arial"/>
          <w:sz w:val="22"/>
          <w:szCs w:val="22"/>
        </w:rPr>
        <w:t>. Educational Theory 64(6), 627-648; DOI: 10.1111/edth.12087.</w:t>
      </w:r>
    </w:p>
    <w:p w14:paraId="00000124" w14:textId="509B2EE8"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 xml:space="preserve">Reznitskaya, A. &amp; Gregory, M. (2013) Student thought and classroom language: Examining the mechanisms of change in dialogic teaching. Educational Psychologist 48(2): 114-133; DOI: 10.1080/00461520.2013.775898. </w:t>
      </w:r>
    </w:p>
    <w:p w14:paraId="00000151" w14:textId="61F6DBCB" w:rsidR="00F87CA2" w:rsidRPr="00116F45" w:rsidRDefault="00000000">
      <w:pPr>
        <w:numPr>
          <w:ilvl w:val="0"/>
          <w:numId w:val="12"/>
        </w:numPr>
        <w:rPr>
          <w:rFonts w:ascii="Arial Narrow" w:eastAsia="Arial Narrow" w:hAnsi="Arial Narrow" w:cs="Arial"/>
          <w:sz w:val="22"/>
          <w:szCs w:val="22"/>
        </w:rPr>
      </w:pPr>
      <w:r w:rsidRPr="00116F45">
        <w:rPr>
          <w:rFonts w:ascii="Arial Narrow" w:eastAsia="Arial Narrow" w:hAnsi="Arial Narrow" w:cs="Arial"/>
          <w:sz w:val="22"/>
          <w:szCs w:val="22"/>
        </w:rPr>
        <w:t>Gregory, M. (2011). Philosophy for Children and its critics: A Mendham dialogue. Journal of Philosophy of Education, 45(2), 199-219.</w:t>
      </w:r>
      <w:bookmarkStart w:id="10" w:name="_heading=h.2s8eyo1" w:colFirst="0" w:colLast="0"/>
      <w:bookmarkEnd w:id="10"/>
    </w:p>
    <w:p w14:paraId="00000152" w14:textId="77777777" w:rsidR="00F87CA2" w:rsidRPr="00116F45" w:rsidRDefault="00F87CA2" w:rsidP="00F1203C">
      <w:pPr>
        <w:tabs>
          <w:tab w:val="left" w:pos="3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720"/>
        <w:rPr>
          <w:rFonts w:ascii="Arial Narrow" w:eastAsia="Arial Narrow" w:hAnsi="Arial Narrow" w:cs="Arial"/>
          <w:sz w:val="22"/>
          <w:szCs w:val="22"/>
        </w:rPr>
      </w:pPr>
    </w:p>
    <w:p w14:paraId="00000154" w14:textId="12932184" w:rsidR="00F87CA2" w:rsidRDefault="00F1203C" w:rsidP="00F1203C">
      <w:pPr>
        <w:pStyle w:val="Heading2"/>
        <w:tabs>
          <w:tab w:val="left" w:pos="3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b w:val="0"/>
        </w:rPr>
      </w:pPr>
      <w:bookmarkStart w:id="11" w:name="_heading=h.3rdcrjn" w:colFirst="0" w:colLast="0"/>
      <w:bookmarkEnd w:id="11"/>
      <w:r w:rsidRPr="00116F45">
        <w:rPr>
          <w:rFonts w:ascii="Arial Narrow" w:eastAsia="Arial Narrow" w:hAnsi="Arial Narrow" w:cs="Arial"/>
          <w:b w:val="0"/>
        </w:rPr>
        <w:t>g.</w:t>
      </w:r>
      <w:r w:rsidRPr="00116F45">
        <w:rPr>
          <w:rFonts w:ascii="Arial Narrow" w:eastAsia="Arial Narrow" w:hAnsi="Arial Narrow" w:cs="Arial"/>
          <w:b w:val="0"/>
        </w:rPr>
        <w:tab/>
        <w:t>Reviews for Thinking in Stories: Reviewing Philosophy in Children’s Literature</w:t>
      </w:r>
    </w:p>
    <w:p w14:paraId="67382388" w14:textId="77777777" w:rsidR="00116F45" w:rsidRPr="00116F45" w:rsidRDefault="00116F45" w:rsidP="00116F45">
      <w:pPr>
        <w:rPr>
          <w:rFonts w:eastAsia="Arial Narrow"/>
        </w:rPr>
      </w:pPr>
    </w:p>
    <w:p w14:paraId="6FA62D2C" w14:textId="77777777" w:rsidR="009A7897" w:rsidRDefault="009A7897">
      <w:pPr>
        <w:pStyle w:val="NormalWeb"/>
        <w:numPr>
          <w:ilvl w:val="0"/>
          <w:numId w:val="2"/>
        </w:numPr>
        <w:shd w:val="clear" w:color="auto" w:fill="FFFFFF"/>
        <w:spacing w:before="0" w:beforeAutospacing="0" w:after="0" w:afterAutospacing="0"/>
        <w:textAlignment w:val="baseline"/>
        <w:rPr>
          <w:rFonts w:ascii="Arial Narrow" w:hAnsi="Arial Narrow"/>
          <w:color w:val="000000"/>
          <w:sz w:val="22"/>
          <w:szCs w:val="22"/>
        </w:rPr>
      </w:pPr>
      <w:r>
        <w:rPr>
          <w:rFonts w:ascii="Arial Narrow" w:hAnsi="Arial Narrow"/>
          <w:color w:val="000000"/>
          <w:sz w:val="22"/>
          <w:szCs w:val="22"/>
        </w:rPr>
        <w:t xml:space="preserve">Gregory, Maughn Rollins (2026) Review of </w:t>
      </w:r>
      <w:r>
        <w:rPr>
          <w:rFonts w:ascii="Arial Narrow" w:hAnsi="Arial Narrow"/>
          <w:i/>
          <w:iCs/>
          <w:color w:val="000000"/>
          <w:sz w:val="22"/>
          <w:szCs w:val="22"/>
        </w:rPr>
        <w:t xml:space="preserve">The Sunflower Boys </w:t>
      </w:r>
      <w:r>
        <w:rPr>
          <w:rFonts w:ascii="Arial Narrow" w:hAnsi="Arial Narrow"/>
          <w:color w:val="000000"/>
          <w:sz w:val="22"/>
          <w:szCs w:val="22"/>
        </w:rPr>
        <w:t xml:space="preserve">(2025) by Sam Wachman (HarperCollins). Published 3 March at </w:t>
      </w:r>
      <w:hyperlink r:id="rId30" w:history="1">
        <w:r>
          <w:rPr>
            <w:rStyle w:val="Hyperlink"/>
            <w:rFonts w:ascii="Arial Narrow" w:hAnsi="Arial Narrow"/>
            <w:color w:val="1155CC"/>
            <w:sz w:val="22"/>
            <w:szCs w:val="22"/>
          </w:rPr>
          <w:t>https://digitalcommons.montclair.edu/iapc_thinkingstories_youngadult/3/</w:t>
        </w:r>
      </w:hyperlink>
      <w:r>
        <w:rPr>
          <w:rFonts w:ascii="Arial Narrow" w:hAnsi="Arial Narrow"/>
          <w:color w:val="000000"/>
          <w:sz w:val="22"/>
          <w:szCs w:val="22"/>
        </w:rPr>
        <w:t>. </w:t>
      </w:r>
    </w:p>
    <w:p w14:paraId="7A5BEA02" w14:textId="77777777" w:rsidR="00155930" w:rsidRPr="00116F45" w:rsidRDefault="00155930">
      <w:pPr>
        <w:pStyle w:val="ListParagraph"/>
        <w:numPr>
          <w:ilvl w:val="0"/>
          <w:numId w:val="2"/>
        </w:numPr>
        <w:shd w:val="clear" w:color="auto" w:fill="FFFFFF"/>
        <w:rPr>
          <w:rFonts w:ascii="Arial Narrow" w:hAnsi="Arial Narrow" w:cs="Arial"/>
          <w:sz w:val="22"/>
          <w:szCs w:val="22"/>
        </w:rPr>
      </w:pPr>
      <w:r w:rsidRPr="00116F45">
        <w:rPr>
          <w:rFonts w:ascii="Arial Narrow" w:hAnsi="Arial Narrow" w:cs="Arial"/>
          <w:color w:val="000000"/>
          <w:sz w:val="22"/>
          <w:szCs w:val="22"/>
        </w:rPr>
        <w:t>Gregory, Maughn Rollins (2026) Stolen Childhood: Picture Book Stories of Indian Residential Schools. Review of Shin-chi's Canoe by Nicola I. Campbell (Groundwood Books 2008); Red Bird Sings: The story of Zitkala-</w:t>
      </w:r>
      <w:proofErr w:type="spellStart"/>
      <w:r w:rsidRPr="00116F45">
        <w:rPr>
          <w:rFonts w:ascii="Arial Narrow" w:hAnsi="Arial Narrow" w:cs="Arial"/>
          <w:color w:val="000000"/>
          <w:sz w:val="22"/>
          <w:szCs w:val="22"/>
        </w:rPr>
        <w:t>Ša</w:t>
      </w:r>
      <w:proofErr w:type="spellEnd"/>
      <w:r w:rsidRPr="00116F45">
        <w:rPr>
          <w:rFonts w:ascii="Arial Narrow" w:hAnsi="Arial Narrow" w:cs="Arial"/>
          <w:color w:val="000000"/>
          <w:sz w:val="22"/>
          <w:szCs w:val="22"/>
        </w:rPr>
        <w:t xml:space="preserve">, Native American Author, Musician, and Activist by </w:t>
      </w:r>
      <w:hyperlink r:id="rId31" w:history="1">
        <w:r w:rsidRPr="00116F45">
          <w:rPr>
            <w:rFonts w:ascii="Arial Narrow" w:hAnsi="Arial Narrow" w:cs="Arial"/>
            <w:color w:val="000000"/>
            <w:sz w:val="22"/>
            <w:szCs w:val="22"/>
            <w:u w:val="single"/>
          </w:rPr>
          <w:t>Gina</w:t>
        </w:r>
      </w:hyperlink>
      <w:r w:rsidRPr="00116F45">
        <w:rPr>
          <w:rFonts w:ascii="Arial Narrow" w:hAnsi="Arial Narrow" w:cs="Arial"/>
          <w:color w:val="000000"/>
          <w:sz w:val="22"/>
          <w:szCs w:val="22"/>
        </w:rPr>
        <w:t xml:space="preserve"> </w:t>
      </w:r>
      <w:hyperlink r:id="rId32" w:history="1">
        <w:r w:rsidRPr="00116F45">
          <w:rPr>
            <w:rFonts w:ascii="Arial Narrow" w:hAnsi="Arial Narrow" w:cs="Arial"/>
            <w:color w:val="000000"/>
            <w:sz w:val="22"/>
            <w:szCs w:val="22"/>
            <w:u w:val="single"/>
          </w:rPr>
          <w:t>Capaldi</w:t>
        </w:r>
      </w:hyperlink>
      <w:r w:rsidRPr="00116F45">
        <w:rPr>
          <w:rFonts w:ascii="Arial Narrow" w:hAnsi="Arial Narrow" w:cs="Arial"/>
          <w:color w:val="000000"/>
          <w:sz w:val="22"/>
          <w:szCs w:val="22"/>
        </w:rPr>
        <w:t xml:space="preserve"> (</w:t>
      </w:r>
      <w:proofErr w:type="spellStart"/>
      <w:r w:rsidRPr="00116F45">
        <w:rPr>
          <w:rFonts w:ascii="Arial Narrow" w:hAnsi="Arial Narrow" w:cs="Arial"/>
          <w:color w:val="0F1111"/>
          <w:sz w:val="22"/>
          <w:szCs w:val="22"/>
          <w:shd w:val="clear" w:color="auto" w:fill="FFFFFF"/>
        </w:rPr>
        <w:t>Carolrhoda</w:t>
      </w:r>
      <w:proofErr w:type="spellEnd"/>
      <w:r w:rsidRPr="00116F45">
        <w:rPr>
          <w:rFonts w:ascii="Arial Narrow" w:hAnsi="Arial Narrow" w:cs="Arial"/>
          <w:color w:val="0F1111"/>
          <w:sz w:val="22"/>
          <w:szCs w:val="22"/>
          <w:shd w:val="clear" w:color="auto" w:fill="FFFFFF"/>
        </w:rPr>
        <w:t xml:space="preserve"> Books</w:t>
      </w:r>
      <w:r w:rsidRPr="00116F45">
        <w:rPr>
          <w:rFonts w:ascii="Arial Narrow" w:hAnsi="Arial Narrow" w:cs="Arial"/>
          <w:color w:val="000000"/>
          <w:sz w:val="22"/>
          <w:szCs w:val="22"/>
        </w:rPr>
        <w:t xml:space="preserve"> 2011); I Am Not A Number by Jenny Kay Dupuis and Kathy Kacer (</w:t>
      </w:r>
      <w:r w:rsidRPr="00116F45">
        <w:rPr>
          <w:rFonts w:ascii="Arial Narrow" w:hAnsi="Arial Narrow" w:cs="Arial"/>
          <w:color w:val="2C293B"/>
          <w:sz w:val="22"/>
          <w:szCs w:val="22"/>
          <w:shd w:val="clear" w:color="auto" w:fill="FFFFFF"/>
        </w:rPr>
        <w:t xml:space="preserve">Second Story Press </w:t>
      </w:r>
      <w:r w:rsidRPr="00116F45">
        <w:rPr>
          <w:rFonts w:ascii="Arial Narrow" w:hAnsi="Arial Narrow" w:cs="Arial"/>
          <w:color w:val="000000"/>
          <w:sz w:val="22"/>
          <w:szCs w:val="22"/>
        </w:rPr>
        <w:t xml:space="preserve">2019); Coming Home: A Hopi Resistance Story / </w:t>
      </w:r>
      <w:proofErr w:type="spellStart"/>
      <w:r w:rsidRPr="00116F45">
        <w:rPr>
          <w:rFonts w:ascii="Arial Narrow" w:hAnsi="Arial Narrow" w:cs="Arial"/>
          <w:color w:val="2B3545"/>
          <w:sz w:val="22"/>
          <w:szCs w:val="22"/>
          <w:shd w:val="clear" w:color="auto" w:fill="FAFAFA"/>
        </w:rPr>
        <w:t>Tutuqaykingaqw</w:t>
      </w:r>
      <w:proofErr w:type="spellEnd"/>
      <w:r w:rsidRPr="00116F45">
        <w:rPr>
          <w:rFonts w:ascii="Arial Narrow" w:hAnsi="Arial Narrow" w:cs="Arial"/>
          <w:color w:val="2B3545"/>
          <w:sz w:val="22"/>
          <w:szCs w:val="22"/>
          <w:shd w:val="clear" w:color="auto" w:fill="FAFAFA"/>
        </w:rPr>
        <w:t xml:space="preserve"> </w:t>
      </w:r>
      <w:proofErr w:type="spellStart"/>
      <w:r w:rsidRPr="00116F45">
        <w:rPr>
          <w:rFonts w:ascii="Arial Narrow" w:hAnsi="Arial Narrow" w:cs="Arial"/>
          <w:color w:val="2B3545"/>
          <w:sz w:val="22"/>
          <w:szCs w:val="22"/>
          <w:shd w:val="clear" w:color="auto" w:fill="FAFAFA"/>
        </w:rPr>
        <w:t>nima</w:t>
      </w:r>
      <w:proofErr w:type="spellEnd"/>
      <w:r w:rsidRPr="00116F45">
        <w:rPr>
          <w:rFonts w:ascii="Arial Narrow" w:hAnsi="Arial Narrow" w:cs="Arial"/>
          <w:color w:val="2B3545"/>
          <w:sz w:val="22"/>
          <w:szCs w:val="22"/>
          <w:shd w:val="clear" w:color="auto" w:fill="FAFAFA"/>
        </w:rPr>
        <w:t xml:space="preserve">: </w:t>
      </w:r>
      <w:proofErr w:type="spellStart"/>
      <w:r w:rsidRPr="00116F45">
        <w:rPr>
          <w:rFonts w:ascii="Arial Narrow" w:hAnsi="Arial Narrow" w:cs="Arial"/>
          <w:color w:val="2B3545"/>
          <w:sz w:val="22"/>
          <w:szCs w:val="22"/>
          <w:shd w:val="clear" w:color="auto" w:fill="FAFAFA"/>
        </w:rPr>
        <w:t>hopisino</w:t>
      </w:r>
      <w:proofErr w:type="spellEnd"/>
      <w:r w:rsidRPr="00116F45">
        <w:rPr>
          <w:rFonts w:ascii="Arial Narrow" w:hAnsi="Arial Narrow" w:cs="Arial"/>
          <w:color w:val="2B3545"/>
          <w:sz w:val="22"/>
          <w:szCs w:val="22"/>
          <w:shd w:val="clear" w:color="auto" w:fill="FAFAFA"/>
        </w:rPr>
        <w:t xml:space="preserve"> </w:t>
      </w:r>
      <w:proofErr w:type="spellStart"/>
      <w:r w:rsidRPr="00116F45">
        <w:rPr>
          <w:rFonts w:ascii="Arial Narrow" w:hAnsi="Arial Narrow" w:cs="Arial"/>
          <w:color w:val="2B3545"/>
          <w:sz w:val="22"/>
          <w:szCs w:val="22"/>
          <w:shd w:val="clear" w:color="auto" w:fill="FAFAFA"/>
        </w:rPr>
        <w:t>pahan</w:t>
      </w:r>
      <w:proofErr w:type="spellEnd"/>
      <w:r w:rsidRPr="00116F45">
        <w:rPr>
          <w:rFonts w:ascii="Arial Narrow" w:hAnsi="Arial Narrow" w:cs="Arial"/>
          <w:color w:val="2B3545"/>
          <w:sz w:val="22"/>
          <w:szCs w:val="22"/>
          <w:shd w:val="clear" w:color="auto" w:fill="FAFAFA"/>
        </w:rPr>
        <w:t xml:space="preserve"> </w:t>
      </w:r>
      <w:proofErr w:type="spellStart"/>
      <w:r w:rsidRPr="00116F45">
        <w:rPr>
          <w:rFonts w:ascii="Arial Narrow" w:hAnsi="Arial Narrow" w:cs="Arial"/>
          <w:color w:val="2B3545"/>
          <w:sz w:val="22"/>
          <w:szCs w:val="22"/>
          <w:shd w:val="clear" w:color="auto" w:fill="FAFAFA"/>
        </w:rPr>
        <w:t>tutqayiwuy</w:t>
      </w:r>
      <w:proofErr w:type="spellEnd"/>
      <w:r w:rsidRPr="00116F45">
        <w:rPr>
          <w:rFonts w:ascii="Arial Narrow" w:hAnsi="Arial Narrow" w:cs="Arial"/>
          <w:color w:val="2B3545"/>
          <w:sz w:val="22"/>
          <w:szCs w:val="22"/>
          <w:shd w:val="clear" w:color="auto" w:fill="FAFAFA"/>
        </w:rPr>
        <w:t xml:space="preserve"> ep </w:t>
      </w:r>
      <w:proofErr w:type="spellStart"/>
      <w:r w:rsidRPr="00116F45">
        <w:rPr>
          <w:rFonts w:ascii="Arial Narrow" w:hAnsi="Arial Narrow" w:cs="Arial"/>
          <w:color w:val="2B3545"/>
          <w:sz w:val="22"/>
          <w:szCs w:val="22"/>
          <w:shd w:val="clear" w:color="auto" w:fill="FAFAFA"/>
        </w:rPr>
        <w:t>yorhomti</w:t>
      </w:r>
      <w:proofErr w:type="spellEnd"/>
      <w:r w:rsidRPr="00116F45">
        <w:rPr>
          <w:rFonts w:ascii="Arial Narrow" w:hAnsi="Arial Narrow" w:cs="Arial"/>
          <w:color w:val="2B3545"/>
          <w:sz w:val="22"/>
          <w:szCs w:val="22"/>
          <w:shd w:val="clear" w:color="auto" w:fill="FAFAFA"/>
        </w:rPr>
        <w:t xml:space="preserve"> b</w:t>
      </w:r>
      <w:r w:rsidRPr="00116F45">
        <w:rPr>
          <w:rFonts w:ascii="Arial Narrow" w:hAnsi="Arial Narrow" w:cs="Arial"/>
          <w:color w:val="000000"/>
          <w:sz w:val="22"/>
          <w:szCs w:val="22"/>
        </w:rPr>
        <w:t xml:space="preserve">y </w:t>
      </w:r>
      <w:proofErr w:type="spellStart"/>
      <w:r w:rsidRPr="00116F45">
        <w:rPr>
          <w:rFonts w:ascii="Arial Narrow" w:hAnsi="Arial Narrow" w:cs="Arial"/>
          <w:color w:val="000000"/>
          <w:sz w:val="22"/>
          <w:szCs w:val="22"/>
        </w:rPr>
        <w:t>Mavasta</w:t>
      </w:r>
      <w:proofErr w:type="spellEnd"/>
      <w:r w:rsidRPr="00116F45">
        <w:rPr>
          <w:rFonts w:ascii="Arial Narrow" w:hAnsi="Arial Narrow" w:cs="Arial"/>
          <w:color w:val="000000"/>
          <w:sz w:val="22"/>
          <w:szCs w:val="22"/>
        </w:rPr>
        <w:t xml:space="preserve"> </w:t>
      </w:r>
      <w:proofErr w:type="spellStart"/>
      <w:r w:rsidRPr="00116F45">
        <w:rPr>
          <w:rFonts w:ascii="Arial Narrow" w:hAnsi="Arial Narrow" w:cs="Arial"/>
          <w:color w:val="000000"/>
          <w:sz w:val="22"/>
          <w:szCs w:val="22"/>
        </w:rPr>
        <w:t>Honyouti</w:t>
      </w:r>
      <w:proofErr w:type="spellEnd"/>
      <w:r w:rsidRPr="00116F45">
        <w:rPr>
          <w:rFonts w:ascii="Arial Narrow" w:hAnsi="Arial Narrow" w:cs="Arial"/>
          <w:color w:val="000000"/>
          <w:sz w:val="22"/>
          <w:szCs w:val="22"/>
        </w:rPr>
        <w:t xml:space="preserve"> (Levine Querido 2024); The Secret Pocket by Peggy Janicki (Orca Book Publishers 2023); Not My Girl by Christy Jordan-Fenton and Margaret-Olemaun Pokiak-Fenton (Annik Press 2014); </w:t>
      </w:r>
      <w:proofErr w:type="spellStart"/>
      <w:r w:rsidRPr="00116F45">
        <w:rPr>
          <w:rFonts w:ascii="Arial Narrow" w:hAnsi="Arial Narrow" w:cs="Arial"/>
          <w:color w:val="000000"/>
          <w:sz w:val="22"/>
          <w:szCs w:val="22"/>
        </w:rPr>
        <w:t>Muinji’j</w:t>
      </w:r>
      <w:proofErr w:type="spellEnd"/>
      <w:r w:rsidRPr="00116F45">
        <w:rPr>
          <w:rFonts w:ascii="Arial Narrow" w:hAnsi="Arial Narrow" w:cs="Arial"/>
          <w:color w:val="000000"/>
          <w:sz w:val="22"/>
          <w:szCs w:val="22"/>
        </w:rPr>
        <w:t xml:space="preserve"> Asks Why: </w:t>
      </w:r>
      <w:r w:rsidRPr="00116F45">
        <w:rPr>
          <w:rFonts w:ascii="Arial Narrow" w:hAnsi="Arial Narrow" w:cs="Arial"/>
          <w:color w:val="0F1111"/>
          <w:sz w:val="22"/>
          <w:szCs w:val="22"/>
        </w:rPr>
        <w:t xml:space="preserve">The Story of the Mi'kmaq and the Shubenacadie Residential School by </w:t>
      </w:r>
      <w:r w:rsidRPr="00116F45">
        <w:rPr>
          <w:rFonts w:ascii="Arial Narrow" w:hAnsi="Arial Narrow" w:cs="Arial"/>
          <w:color w:val="000000"/>
          <w:sz w:val="22"/>
          <w:szCs w:val="22"/>
          <w:shd w:val="clear" w:color="auto" w:fill="FFFFFF"/>
        </w:rPr>
        <w:t>Shanika MacEachern and Breighlynn MacEachern (</w:t>
      </w:r>
      <w:r w:rsidRPr="00116F45">
        <w:rPr>
          <w:rFonts w:ascii="Arial Narrow" w:hAnsi="Arial Narrow" w:cs="Arial"/>
          <w:color w:val="0F1111"/>
          <w:sz w:val="22"/>
          <w:szCs w:val="22"/>
        </w:rPr>
        <w:t xml:space="preserve">Nimbus </w:t>
      </w:r>
      <w:r w:rsidRPr="00116F45">
        <w:rPr>
          <w:rFonts w:ascii="Arial Narrow" w:hAnsi="Arial Narrow" w:cs="Arial"/>
          <w:color w:val="000000"/>
          <w:sz w:val="22"/>
          <w:szCs w:val="22"/>
          <w:shd w:val="clear" w:color="auto" w:fill="FFFFFF"/>
        </w:rPr>
        <w:t xml:space="preserve">2022); Walking Together by Elder Albert Marshall and Louise Zimanyi (Annick Press 2023); </w:t>
      </w:r>
      <w:r w:rsidRPr="00116F45">
        <w:rPr>
          <w:rFonts w:ascii="Arial Narrow" w:hAnsi="Arial Narrow" w:cs="Arial"/>
          <w:color w:val="000000"/>
          <w:sz w:val="22"/>
          <w:szCs w:val="22"/>
        </w:rPr>
        <w:t>When We Were Alone by David A. Robertson (</w:t>
      </w:r>
      <w:proofErr w:type="spellStart"/>
      <w:r w:rsidRPr="00116F45">
        <w:rPr>
          <w:rFonts w:ascii="Arial Narrow" w:hAnsi="Arial Narrow" w:cs="Arial"/>
          <w:color w:val="000000"/>
          <w:sz w:val="22"/>
          <w:szCs w:val="22"/>
        </w:rPr>
        <w:t>HighWater</w:t>
      </w:r>
      <w:proofErr w:type="spellEnd"/>
      <w:r w:rsidRPr="00116F45">
        <w:rPr>
          <w:rFonts w:ascii="Arial Narrow" w:hAnsi="Arial Narrow" w:cs="Arial"/>
          <w:color w:val="000000"/>
          <w:sz w:val="22"/>
          <w:szCs w:val="22"/>
        </w:rPr>
        <w:t xml:space="preserve"> Press 2016). Published January 8 at </w:t>
      </w:r>
      <w:hyperlink r:id="rId33" w:history="1">
        <w:r w:rsidRPr="00116F45">
          <w:rPr>
            <w:rStyle w:val="Hyperlink"/>
            <w:rFonts w:ascii="Arial Narrow" w:hAnsi="Arial Narrow" w:cs="Arial"/>
            <w:sz w:val="22"/>
            <w:szCs w:val="22"/>
          </w:rPr>
          <w:t>https://digitalcommons.montclair.edu/iapc_thinkingstories_picturebooks/60/</w:t>
        </w:r>
      </w:hyperlink>
      <w:r w:rsidRPr="00116F45">
        <w:rPr>
          <w:rFonts w:ascii="Arial Narrow" w:hAnsi="Arial Narrow" w:cs="Arial"/>
          <w:color w:val="000000"/>
          <w:sz w:val="22"/>
          <w:szCs w:val="22"/>
        </w:rPr>
        <w:t xml:space="preserve">. </w:t>
      </w:r>
    </w:p>
    <w:p w14:paraId="00000155"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One Day This Tree Will Fall (2024) by Leslie Barnard Booth (Margaret K. McElderry Books). Published 26 November at </w:t>
      </w:r>
      <w:hyperlink r:id="rId34">
        <w:r w:rsidR="00F87CA2" w:rsidRPr="00116F45">
          <w:rPr>
            <w:rFonts w:ascii="Arial Narrow" w:eastAsia="Arial Narrow" w:hAnsi="Arial Narrow" w:cs="Arial"/>
            <w:color w:val="1155CC"/>
            <w:sz w:val="22"/>
            <w:szCs w:val="22"/>
            <w:u w:val="single"/>
          </w:rPr>
          <w:t>https://digitalcommons.montclair.edu/iapc_thinkingstories_picturebooks/56/</w:t>
        </w:r>
      </w:hyperlink>
      <w:r w:rsidRPr="00116F45">
        <w:rPr>
          <w:rFonts w:ascii="Arial Narrow" w:eastAsia="Arial Narrow" w:hAnsi="Arial Narrow" w:cs="Arial"/>
          <w:sz w:val="22"/>
          <w:szCs w:val="22"/>
        </w:rPr>
        <w:t xml:space="preserve">. </w:t>
      </w:r>
    </w:p>
    <w:p w14:paraId="00000156"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I’m in Charge of Celebrations by </w:t>
      </w:r>
      <w:r w:rsidRPr="00116F45">
        <w:rPr>
          <w:rFonts w:ascii="Arial Narrow" w:eastAsia="Arial Narrow" w:hAnsi="Arial Narrow" w:cs="Arial"/>
          <w:sz w:val="22"/>
          <w:szCs w:val="22"/>
          <w:highlight w:val="white"/>
        </w:rPr>
        <w:t>Byrd Baylor (</w:t>
      </w:r>
      <w:proofErr w:type="spellStart"/>
      <w:r w:rsidRPr="00116F45">
        <w:rPr>
          <w:rFonts w:ascii="Arial Narrow" w:eastAsia="Arial Narrow" w:hAnsi="Arial Narrow" w:cs="Arial"/>
          <w:sz w:val="22"/>
          <w:szCs w:val="22"/>
          <w:highlight w:val="white"/>
        </w:rPr>
        <w:t>NewYork</w:t>
      </w:r>
      <w:proofErr w:type="spellEnd"/>
      <w:r w:rsidRPr="00116F45">
        <w:rPr>
          <w:rFonts w:ascii="Arial Narrow" w:eastAsia="Arial Narrow" w:hAnsi="Arial Narrow" w:cs="Arial"/>
          <w:sz w:val="22"/>
          <w:szCs w:val="22"/>
          <w:highlight w:val="white"/>
        </w:rPr>
        <w:t xml:space="preserve">: Charles Scribner’s Sons, 1986). Published 31 July at </w:t>
      </w:r>
      <w:hyperlink r:id="rId35">
        <w:r w:rsidR="00F87CA2" w:rsidRPr="00116F45">
          <w:rPr>
            <w:rFonts w:ascii="Arial Narrow" w:eastAsia="Arial Narrow" w:hAnsi="Arial Narrow" w:cs="Arial"/>
            <w:color w:val="1155CC"/>
            <w:sz w:val="22"/>
            <w:szCs w:val="22"/>
            <w:highlight w:val="white"/>
            <w:u w:val="single"/>
          </w:rPr>
          <w:t>https://digitalcommons.montclair.edu/iapc_thinkingstories_picturebooks/41/</w:t>
        </w:r>
      </w:hyperlink>
      <w:r w:rsidRPr="00116F45">
        <w:rPr>
          <w:rFonts w:ascii="Arial Narrow" w:eastAsia="Arial Narrow" w:hAnsi="Arial Narrow" w:cs="Arial"/>
          <w:sz w:val="22"/>
          <w:szCs w:val="22"/>
          <w:highlight w:val="white"/>
        </w:rPr>
        <w:t xml:space="preserve">. </w:t>
      </w:r>
    </w:p>
    <w:p w14:paraId="00000157"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What is a River? by </w:t>
      </w:r>
      <w:r w:rsidRPr="00116F45">
        <w:rPr>
          <w:rFonts w:ascii="Arial Narrow" w:eastAsia="Arial Narrow" w:hAnsi="Arial Narrow" w:cs="Arial"/>
          <w:sz w:val="22"/>
          <w:szCs w:val="22"/>
          <w:highlight w:val="white"/>
        </w:rPr>
        <w:t xml:space="preserve">Monika </w:t>
      </w:r>
      <w:proofErr w:type="spellStart"/>
      <w:r w:rsidRPr="00116F45">
        <w:rPr>
          <w:rFonts w:ascii="Arial Narrow" w:eastAsia="Arial Narrow" w:hAnsi="Arial Narrow" w:cs="Arial"/>
          <w:sz w:val="22"/>
          <w:szCs w:val="22"/>
          <w:highlight w:val="white"/>
        </w:rPr>
        <w:t>Vaicenavičienė’s</w:t>
      </w:r>
      <w:proofErr w:type="spellEnd"/>
      <w:r w:rsidRPr="00116F45">
        <w:rPr>
          <w:rFonts w:ascii="Arial Narrow" w:eastAsia="Arial Narrow" w:hAnsi="Arial Narrow" w:cs="Arial"/>
          <w:sz w:val="22"/>
          <w:szCs w:val="22"/>
          <w:highlight w:val="white"/>
        </w:rPr>
        <w:t xml:space="preserve"> (</w:t>
      </w:r>
      <w:proofErr w:type="spellStart"/>
      <w:r w:rsidRPr="00116F45">
        <w:rPr>
          <w:rFonts w:ascii="Arial Narrow" w:eastAsia="Arial Narrow" w:hAnsi="Arial Narrow" w:cs="Arial"/>
          <w:sz w:val="22"/>
          <w:szCs w:val="22"/>
          <w:highlight w:val="white"/>
        </w:rPr>
        <w:t>NewYork</w:t>
      </w:r>
      <w:proofErr w:type="spellEnd"/>
      <w:r w:rsidRPr="00116F45">
        <w:rPr>
          <w:rFonts w:ascii="Arial Narrow" w:eastAsia="Arial Narrow" w:hAnsi="Arial Narrow" w:cs="Arial"/>
          <w:sz w:val="22"/>
          <w:szCs w:val="22"/>
          <w:highlight w:val="white"/>
        </w:rPr>
        <w:t xml:space="preserve">: Enchanted </w:t>
      </w:r>
      <w:proofErr w:type="spellStart"/>
      <w:r w:rsidRPr="00116F45">
        <w:rPr>
          <w:rFonts w:ascii="Arial Narrow" w:eastAsia="Arial Narrow" w:hAnsi="Arial Narrow" w:cs="Arial"/>
          <w:sz w:val="22"/>
          <w:szCs w:val="22"/>
          <w:highlight w:val="white"/>
        </w:rPr>
        <w:t>LionBooks</w:t>
      </w:r>
      <w:proofErr w:type="spellEnd"/>
      <w:r w:rsidRPr="00116F45">
        <w:rPr>
          <w:rFonts w:ascii="Arial Narrow" w:eastAsia="Arial Narrow" w:hAnsi="Arial Narrow" w:cs="Arial"/>
          <w:sz w:val="22"/>
          <w:szCs w:val="22"/>
          <w:highlight w:val="white"/>
        </w:rPr>
        <w:t xml:space="preserve">). Published 24 July at </w:t>
      </w:r>
      <w:hyperlink r:id="rId36">
        <w:r w:rsidR="00F87CA2" w:rsidRPr="00116F45">
          <w:rPr>
            <w:rFonts w:ascii="Arial Narrow" w:eastAsia="Arial Narrow" w:hAnsi="Arial Narrow" w:cs="Arial"/>
            <w:color w:val="1155CC"/>
            <w:sz w:val="22"/>
            <w:szCs w:val="22"/>
            <w:highlight w:val="white"/>
            <w:u w:val="single"/>
          </w:rPr>
          <w:t>https://digitalcommons.montclair.edu/iapc_thinkingstories_picturebooks/40/</w:t>
        </w:r>
      </w:hyperlink>
      <w:r w:rsidRPr="00116F45">
        <w:rPr>
          <w:rFonts w:ascii="Arial Narrow" w:eastAsia="Arial Narrow" w:hAnsi="Arial Narrow" w:cs="Arial"/>
          <w:sz w:val="22"/>
          <w:szCs w:val="22"/>
          <w:highlight w:val="white"/>
        </w:rPr>
        <w:t xml:space="preserve">. </w:t>
      </w:r>
    </w:p>
    <w:p w14:paraId="00000158"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Peter Shea (2025) Review of The Bear that Wasn’t (The New York Review Children's Collection 1946/2010) and The Possum that Didn’t (Dover, 1950/2016) by Arthur Frank Tashlin. Published 29 June at </w:t>
      </w:r>
      <w:hyperlink r:id="rId37">
        <w:r w:rsidR="00F87CA2" w:rsidRPr="00116F45">
          <w:rPr>
            <w:rFonts w:ascii="Arial Narrow" w:eastAsia="Arial Narrow" w:hAnsi="Arial Narrow" w:cs="Arial"/>
            <w:color w:val="1155CC"/>
            <w:sz w:val="22"/>
            <w:szCs w:val="22"/>
            <w:u w:val="single"/>
          </w:rPr>
          <w:t>https://digitalcommons.montclair.edu/iapc_thinkingstories_picturebooks/36/</w:t>
        </w:r>
      </w:hyperlink>
      <w:r w:rsidRPr="00116F45">
        <w:rPr>
          <w:rFonts w:ascii="Arial Narrow" w:eastAsia="Arial Narrow" w:hAnsi="Arial Narrow" w:cs="Arial"/>
          <w:sz w:val="22"/>
          <w:szCs w:val="22"/>
        </w:rPr>
        <w:t xml:space="preserve">. </w:t>
      </w:r>
    </w:p>
    <w:p w14:paraId="00000159"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(2025) Review of Safiyyah’ s War by Hiba Noor Khan (</w:t>
      </w:r>
      <w:proofErr w:type="spellStart"/>
      <w:r w:rsidRPr="00116F45">
        <w:rPr>
          <w:rFonts w:ascii="Arial Narrow" w:eastAsia="Arial Narrow" w:hAnsi="Arial Narrow" w:cs="Arial"/>
          <w:sz w:val="22"/>
          <w:szCs w:val="22"/>
        </w:rPr>
        <w:t>Harpercollins</w:t>
      </w:r>
      <w:proofErr w:type="spellEnd"/>
      <w:r w:rsidRPr="00116F45">
        <w:rPr>
          <w:rFonts w:ascii="Arial Narrow" w:eastAsia="Arial Narrow" w:hAnsi="Arial Narrow" w:cs="Arial"/>
          <w:sz w:val="22"/>
          <w:szCs w:val="22"/>
        </w:rPr>
        <w:t xml:space="preserve"> 2023) &amp; The Grand Mosque of Paris by Karen Gray Ruelle &amp; Deborah Durland </w:t>
      </w:r>
      <w:proofErr w:type="spellStart"/>
      <w:r w:rsidRPr="00116F45">
        <w:rPr>
          <w:rFonts w:ascii="Arial Narrow" w:eastAsia="Arial Narrow" w:hAnsi="Arial Narrow" w:cs="Arial"/>
          <w:sz w:val="22"/>
          <w:szCs w:val="22"/>
        </w:rPr>
        <w:t>DeSaix</w:t>
      </w:r>
      <w:proofErr w:type="spellEnd"/>
      <w:r w:rsidRPr="00116F45">
        <w:rPr>
          <w:rFonts w:ascii="Arial Narrow" w:eastAsia="Arial Narrow" w:hAnsi="Arial Narrow" w:cs="Arial"/>
          <w:sz w:val="22"/>
          <w:szCs w:val="22"/>
        </w:rPr>
        <w:t xml:space="preserve"> (Holiday House 2009). Published 12 June 2025 at </w:t>
      </w:r>
      <w:hyperlink r:id="rId38">
        <w:r w:rsidR="00F87CA2" w:rsidRPr="00116F45">
          <w:rPr>
            <w:rFonts w:ascii="Arial Narrow" w:eastAsia="Arial Narrow" w:hAnsi="Arial Narrow" w:cs="Arial"/>
            <w:color w:val="1155CC"/>
            <w:sz w:val="22"/>
            <w:szCs w:val="22"/>
            <w:u w:val="single"/>
          </w:rPr>
          <w:t>https://digitalcommons.montclair.edu/iapc_thinkingstories_middlegrades/6/</w:t>
        </w:r>
      </w:hyperlink>
      <w:r w:rsidRPr="00116F45">
        <w:rPr>
          <w:rFonts w:ascii="Arial Narrow" w:eastAsia="Arial Narrow" w:hAnsi="Arial Narrow" w:cs="Arial"/>
          <w:sz w:val="22"/>
          <w:szCs w:val="22"/>
        </w:rPr>
        <w:t xml:space="preserve">. </w:t>
      </w:r>
    </w:p>
    <w:p w14:paraId="0000015A"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Buzzing with Questions: The Inquisitive Mind of Charles Henry Turner (2019) by Janice N. Harrington (Honesdale, PA: Calkins Creek). Published 10 June at </w:t>
      </w:r>
      <w:hyperlink r:id="rId39">
        <w:r w:rsidR="00F87CA2" w:rsidRPr="00116F45">
          <w:rPr>
            <w:rFonts w:ascii="Arial Narrow" w:eastAsia="Arial Narrow" w:hAnsi="Arial Narrow" w:cs="Arial"/>
            <w:color w:val="1155CC"/>
            <w:sz w:val="22"/>
            <w:szCs w:val="22"/>
            <w:u w:val="single"/>
          </w:rPr>
          <w:t>https://digitalcommons.montclair.edu/iapc_thinkingstories_picturebooks/32/</w:t>
        </w:r>
      </w:hyperlink>
      <w:r w:rsidRPr="00116F45">
        <w:rPr>
          <w:rFonts w:ascii="Arial Narrow" w:eastAsia="Arial Narrow" w:hAnsi="Arial Narrow" w:cs="Arial"/>
          <w:sz w:val="22"/>
          <w:szCs w:val="22"/>
        </w:rPr>
        <w:t xml:space="preserve">. </w:t>
      </w:r>
    </w:p>
    <w:p w14:paraId="0000015B"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Force of Nature: A Novel of Rachel Carson (2024) by Ann E. Burg (Scholastic Press). Published 10 June at </w:t>
      </w:r>
      <w:hyperlink r:id="rId40">
        <w:r w:rsidR="00F87CA2" w:rsidRPr="00116F45">
          <w:rPr>
            <w:rFonts w:ascii="Arial Narrow" w:eastAsia="Arial Narrow" w:hAnsi="Arial Narrow" w:cs="Arial"/>
            <w:color w:val="1155CC"/>
            <w:sz w:val="22"/>
            <w:szCs w:val="22"/>
            <w:u w:val="single"/>
          </w:rPr>
          <w:t>https://digitalcommons.montclair.edu/iapc_thinkingstories_middlegrades/5/</w:t>
        </w:r>
      </w:hyperlink>
      <w:r w:rsidRPr="00116F45">
        <w:rPr>
          <w:rFonts w:ascii="Arial Narrow" w:eastAsia="Arial Narrow" w:hAnsi="Arial Narrow" w:cs="Arial"/>
          <w:sz w:val="22"/>
          <w:szCs w:val="22"/>
        </w:rPr>
        <w:t>.</w:t>
      </w:r>
    </w:p>
    <w:p w14:paraId="0000015C"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Of Grasshoppers, Ants, and Philosophical Fables. Review of Ant and Grasshopper by Luli Gray (Margaret K. McElderry Books, 2011), The Ant and the Grasshopper by Amy Lowry Poole (Holiday House, 2000), The Ants and the Grasshopper by Rebecca Emberley (Roaring Brook Press, 2012), The Grasshopper &amp; the Ants by Jerry Pinkney (Little, Brown Books for Young Readers, 2015), </w:t>
      </w:r>
      <w:r w:rsidRPr="00116F45">
        <w:rPr>
          <w:rFonts w:ascii="Arial Narrow" w:eastAsia="Arial Narrow" w:hAnsi="Arial Narrow" w:cs="Arial"/>
          <w:sz w:val="22"/>
          <w:szCs w:val="22"/>
          <w:highlight w:val="white"/>
        </w:rPr>
        <w:t xml:space="preserve">The Grasshopper's Song: An Aesop’s Fable Revisited by Nikki Giovanni (Candlewick, 2008), and </w:t>
      </w:r>
      <w:r w:rsidRPr="00116F45">
        <w:rPr>
          <w:rFonts w:ascii="Arial Narrow" w:eastAsia="Arial Narrow" w:hAnsi="Arial Narrow" w:cs="Arial"/>
          <w:sz w:val="22"/>
          <w:szCs w:val="22"/>
        </w:rPr>
        <w:t xml:space="preserve">Who’s Got Game? The Ant or the Grasshopper? by Toni &amp; Slade Morrison (Scribner, 2003). Published 19 March at </w:t>
      </w:r>
      <w:hyperlink r:id="rId41">
        <w:r w:rsidR="00F87CA2" w:rsidRPr="00116F45">
          <w:rPr>
            <w:rFonts w:ascii="Arial Narrow" w:eastAsia="Arial Narrow" w:hAnsi="Arial Narrow" w:cs="Arial"/>
            <w:color w:val="1155CC"/>
            <w:sz w:val="22"/>
            <w:szCs w:val="22"/>
            <w:u w:val="single"/>
          </w:rPr>
          <w:t>https://digitalcommons.montclair.edu/iapc_thinkingstories_picturebooks/15/</w:t>
        </w:r>
      </w:hyperlink>
      <w:r w:rsidRPr="00116F45">
        <w:rPr>
          <w:rFonts w:ascii="Arial Narrow" w:eastAsia="Arial Narrow" w:hAnsi="Arial Narrow" w:cs="Arial"/>
          <w:sz w:val="22"/>
          <w:szCs w:val="22"/>
        </w:rPr>
        <w:t>.</w:t>
      </w:r>
    </w:p>
    <w:p w14:paraId="0000015D"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The Boy Whose Head was Filled with Stars: A Life of Edwin Hubble (2021) by Isabelle Marinov (New York: Enchanted Lion). Published 18 March at </w:t>
      </w:r>
      <w:hyperlink r:id="rId42">
        <w:r w:rsidR="00F87CA2" w:rsidRPr="00116F45">
          <w:rPr>
            <w:rFonts w:ascii="Arial Narrow" w:eastAsia="Arial Narrow" w:hAnsi="Arial Narrow" w:cs="Arial"/>
            <w:color w:val="1155CC"/>
            <w:sz w:val="22"/>
            <w:szCs w:val="22"/>
            <w:u w:val="single"/>
          </w:rPr>
          <w:t>https://digitalcommons.montclair.edu/iapc_thinkingstories_picturebooks/14/</w:t>
        </w:r>
      </w:hyperlink>
      <w:r w:rsidRPr="00116F45">
        <w:rPr>
          <w:rFonts w:ascii="Arial Narrow" w:eastAsia="Arial Narrow" w:hAnsi="Arial Narrow" w:cs="Arial"/>
          <w:sz w:val="22"/>
          <w:szCs w:val="22"/>
        </w:rPr>
        <w:t xml:space="preserve">. </w:t>
      </w:r>
    </w:p>
    <w:p w14:paraId="0000015E"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How Beautiful by Antonella Capetti (Vancouver: </w:t>
      </w:r>
      <w:proofErr w:type="spellStart"/>
      <w:r w:rsidRPr="00116F45">
        <w:rPr>
          <w:rFonts w:ascii="Arial Narrow" w:eastAsia="Arial Narrow" w:hAnsi="Arial Narrow" w:cs="Arial"/>
          <w:sz w:val="22"/>
          <w:szCs w:val="22"/>
        </w:rPr>
        <w:t>GreystoneBooks</w:t>
      </w:r>
      <w:proofErr w:type="spellEnd"/>
      <w:r w:rsidRPr="00116F45">
        <w:rPr>
          <w:rFonts w:ascii="Arial Narrow" w:eastAsia="Arial Narrow" w:hAnsi="Arial Narrow" w:cs="Arial"/>
          <w:sz w:val="22"/>
          <w:szCs w:val="22"/>
        </w:rPr>
        <w:t xml:space="preserve">). Published 18 March at </w:t>
      </w:r>
      <w:hyperlink r:id="rId43">
        <w:r w:rsidR="00F87CA2" w:rsidRPr="00116F45">
          <w:rPr>
            <w:rFonts w:ascii="Arial Narrow" w:eastAsia="Arial Narrow" w:hAnsi="Arial Narrow" w:cs="Arial"/>
            <w:color w:val="1155CC"/>
            <w:sz w:val="22"/>
            <w:szCs w:val="22"/>
            <w:u w:val="single"/>
          </w:rPr>
          <w:t>https://digitalcommons.montclair.edu/iapc_thinkingstories_picturebooks/13/</w:t>
        </w:r>
      </w:hyperlink>
      <w:r w:rsidRPr="00116F45">
        <w:rPr>
          <w:rFonts w:ascii="Arial Narrow" w:eastAsia="Arial Narrow" w:hAnsi="Arial Narrow" w:cs="Arial"/>
          <w:sz w:val="22"/>
          <w:szCs w:val="22"/>
        </w:rPr>
        <w:t xml:space="preserve">. </w:t>
      </w:r>
    </w:p>
    <w:p w14:paraId="0000015F"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How to Be a Nature Detective (New York: Harper &amp; Row, 1966) and Big Tracks, Little Tracks: Following Animal Prints (New York: HarperCollins, 1999) by Millicent E. </w:t>
      </w:r>
      <w:proofErr w:type="spellStart"/>
      <w:r w:rsidRPr="00116F45">
        <w:rPr>
          <w:rFonts w:ascii="Arial Narrow" w:eastAsia="Arial Narrow" w:hAnsi="Arial Narrow" w:cs="Arial"/>
          <w:sz w:val="22"/>
          <w:szCs w:val="22"/>
        </w:rPr>
        <w:t>Selsam</w:t>
      </w:r>
      <w:proofErr w:type="spellEnd"/>
      <w:r w:rsidRPr="00116F45">
        <w:rPr>
          <w:rFonts w:ascii="Arial Narrow" w:eastAsia="Arial Narrow" w:hAnsi="Arial Narrow" w:cs="Arial"/>
          <w:sz w:val="22"/>
          <w:szCs w:val="22"/>
        </w:rPr>
        <w:t xml:space="preserve">. Published 17 March at </w:t>
      </w:r>
      <w:hyperlink r:id="rId44">
        <w:r w:rsidR="00F87CA2" w:rsidRPr="00116F45">
          <w:rPr>
            <w:rFonts w:ascii="Arial Narrow" w:eastAsia="Arial Narrow" w:hAnsi="Arial Narrow" w:cs="Arial"/>
            <w:color w:val="1155CC"/>
            <w:sz w:val="22"/>
            <w:szCs w:val="22"/>
            <w:u w:val="single"/>
          </w:rPr>
          <w:t>https://digitalcommons.montclair.edu/iapc_thinkingstories_picturebooks/11/</w:t>
        </w:r>
      </w:hyperlink>
      <w:r w:rsidRPr="00116F45">
        <w:rPr>
          <w:rFonts w:ascii="Arial Narrow" w:eastAsia="Arial Narrow" w:hAnsi="Arial Narrow" w:cs="Arial"/>
          <w:sz w:val="22"/>
          <w:szCs w:val="22"/>
        </w:rPr>
        <w:t xml:space="preserve">. </w:t>
      </w:r>
    </w:p>
    <w:p w14:paraId="00000160"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w:t>
      </w:r>
      <w:proofErr w:type="spellStart"/>
      <w:r w:rsidRPr="00116F45">
        <w:rPr>
          <w:rFonts w:ascii="Arial Narrow" w:eastAsia="Arial Narrow" w:hAnsi="Arial Narrow" w:cs="Arial"/>
          <w:sz w:val="22"/>
          <w:szCs w:val="22"/>
        </w:rPr>
        <w:t>Wildful</w:t>
      </w:r>
      <w:proofErr w:type="spellEnd"/>
      <w:r w:rsidRPr="00116F45">
        <w:rPr>
          <w:rFonts w:ascii="Arial Narrow" w:eastAsia="Arial Narrow" w:hAnsi="Arial Narrow" w:cs="Arial"/>
          <w:sz w:val="22"/>
          <w:szCs w:val="22"/>
        </w:rPr>
        <w:t xml:space="preserve"> by </w:t>
      </w:r>
      <w:r w:rsidRPr="00116F45">
        <w:rPr>
          <w:rFonts w:ascii="Arial Narrow" w:eastAsia="Arial Narrow" w:hAnsi="Arial Narrow" w:cs="Arial"/>
          <w:sz w:val="22"/>
          <w:szCs w:val="22"/>
          <w:highlight w:val="white"/>
        </w:rPr>
        <w:t xml:space="preserve">Kengo Kurimoto (Toronto: </w:t>
      </w:r>
      <w:proofErr w:type="spellStart"/>
      <w:r w:rsidRPr="00116F45">
        <w:rPr>
          <w:rFonts w:ascii="Arial Narrow" w:eastAsia="Arial Narrow" w:hAnsi="Arial Narrow" w:cs="Arial"/>
          <w:sz w:val="22"/>
          <w:szCs w:val="22"/>
          <w:highlight w:val="white"/>
        </w:rPr>
        <w:t>GroundworkBooks</w:t>
      </w:r>
      <w:proofErr w:type="spellEnd"/>
      <w:r w:rsidRPr="00116F45">
        <w:rPr>
          <w:rFonts w:ascii="Arial Narrow" w:eastAsia="Arial Narrow" w:hAnsi="Arial Narrow" w:cs="Arial"/>
          <w:sz w:val="22"/>
          <w:szCs w:val="22"/>
          <w:highlight w:val="white"/>
        </w:rPr>
        <w:t xml:space="preserve"> Ltd.). Published 8 March at </w:t>
      </w:r>
      <w:hyperlink r:id="rId45">
        <w:r w:rsidR="00F87CA2" w:rsidRPr="00116F45">
          <w:rPr>
            <w:rFonts w:ascii="Arial Narrow" w:eastAsia="Arial Narrow" w:hAnsi="Arial Narrow" w:cs="Arial"/>
            <w:color w:val="1155CC"/>
            <w:sz w:val="22"/>
            <w:szCs w:val="22"/>
            <w:highlight w:val="white"/>
            <w:u w:val="single"/>
          </w:rPr>
          <w:t>https://digitalcommons.montclair.edu/iapc_thinkingstories_middlegrades/3/</w:t>
        </w:r>
      </w:hyperlink>
      <w:r w:rsidRPr="00116F45">
        <w:rPr>
          <w:rFonts w:ascii="Arial Narrow" w:eastAsia="Arial Narrow" w:hAnsi="Arial Narrow" w:cs="Arial"/>
          <w:sz w:val="22"/>
          <w:szCs w:val="22"/>
          <w:highlight w:val="white"/>
        </w:rPr>
        <w:t xml:space="preserve">. </w:t>
      </w:r>
    </w:p>
    <w:p w14:paraId="00000161"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A Walk in the Woods by Nikki Grimes (New York: Neal Porter Books, 2023). Published 24 February at </w:t>
      </w:r>
      <w:hyperlink r:id="rId46">
        <w:r w:rsidR="00F87CA2" w:rsidRPr="00116F45">
          <w:rPr>
            <w:rFonts w:ascii="Arial Narrow" w:eastAsia="Arial Narrow" w:hAnsi="Arial Narrow" w:cs="Arial"/>
            <w:color w:val="1155CC"/>
            <w:sz w:val="22"/>
            <w:szCs w:val="22"/>
            <w:u w:val="single"/>
          </w:rPr>
          <w:t>https://digitalcommons.montclair.edu/iapc_thinkingstories_picturebooks/9/</w:t>
        </w:r>
      </w:hyperlink>
      <w:r w:rsidRPr="00116F45">
        <w:rPr>
          <w:rFonts w:ascii="Arial Narrow" w:eastAsia="Arial Narrow" w:hAnsi="Arial Narrow" w:cs="Arial"/>
          <w:sz w:val="22"/>
          <w:szCs w:val="22"/>
        </w:rPr>
        <w:t xml:space="preserve">. </w:t>
      </w:r>
    </w:p>
    <w:p w14:paraId="00000162"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Sir Fig Newton and The Science of Persistence by Sonja Thomas (New York: Aladdin, 2023). Published 7 February at </w:t>
      </w:r>
      <w:hyperlink r:id="rId47">
        <w:r w:rsidR="00F87CA2" w:rsidRPr="00116F45">
          <w:rPr>
            <w:rFonts w:ascii="Arial Narrow" w:eastAsia="Arial Narrow" w:hAnsi="Arial Narrow" w:cs="Arial"/>
            <w:color w:val="1155CC"/>
            <w:sz w:val="22"/>
            <w:szCs w:val="22"/>
            <w:u w:val="single"/>
          </w:rPr>
          <w:t>https://digitalcommons.montclair.edu/iapc_thinkingstories_middlegrades/2/</w:t>
        </w:r>
      </w:hyperlink>
      <w:r w:rsidRPr="00116F45">
        <w:rPr>
          <w:rFonts w:ascii="Arial Narrow" w:eastAsia="Arial Narrow" w:hAnsi="Arial Narrow" w:cs="Arial"/>
          <w:sz w:val="22"/>
          <w:szCs w:val="22"/>
        </w:rPr>
        <w:t xml:space="preserve">. </w:t>
      </w:r>
    </w:p>
    <w:p w14:paraId="00000163"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Review of The Cat Way </w:t>
      </w:r>
      <w:r w:rsidRPr="00116F45">
        <w:rPr>
          <w:rFonts w:ascii="Arial Narrow" w:eastAsia="Arial Narrow" w:hAnsi="Arial Narrow" w:cs="Arial"/>
          <w:color w:val="080809"/>
          <w:sz w:val="22"/>
          <w:szCs w:val="22"/>
          <w:highlight w:val="white"/>
        </w:rPr>
        <w:t xml:space="preserve">by Sara Lundberg (Eerdmans Publishing, 2024) published 28 January at </w:t>
      </w:r>
      <w:hyperlink r:id="rId48">
        <w:r w:rsidR="00F87CA2" w:rsidRPr="00116F45">
          <w:rPr>
            <w:rFonts w:ascii="Arial Narrow" w:eastAsia="Arial Narrow" w:hAnsi="Arial Narrow" w:cs="Arial"/>
            <w:color w:val="1155CC"/>
            <w:sz w:val="22"/>
            <w:szCs w:val="22"/>
            <w:highlight w:val="white"/>
            <w:u w:val="single"/>
          </w:rPr>
          <w:t>https://digitalcommons.montclair.edu/iapc_thinkingstories_picturebooks/2/</w:t>
        </w:r>
      </w:hyperlink>
      <w:r w:rsidRPr="00116F45">
        <w:rPr>
          <w:rFonts w:ascii="Arial Narrow" w:eastAsia="Arial Narrow" w:hAnsi="Arial Narrow" w:cs="Arial"/>
          <w:color w:val="080809"/>
          <w:sz w:val="22"/>
          <w:szCs w:val="22"/>
          <w:highlight w:val="white"/>
        </w:rPr>
        <w:t xml:space="preserve">. </w:t>
      </w:r>
    </w:p>
    <w:p w14:paraId="00000165" w14:textId="422B60E3"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(2024) Review of An Encyclopedia of Gardening for Colored Children by</w:t>
      </w:r>
      <w:r w:rsidR="00116F45" w:rsidRPr="00116F45">
        <w:rPr>
          <w:rFonts w:ascii="Arial Narrow" w:eastAsia="Arial Narrow" w:hAnsi="Arial Narrow" w:cs="Arial"/>
          <w:sz w:val="22"/>
          <w:szCs w:val="22"/>
        </w:rPr>
        <w:t xml:space="preserve"> </w:t>
      </w:r>
      <w:r w:rsidRPr="00116F45">
        <w:rPr>
          <w:rFonts w:ascii="Arial Narrow" w:eastAsia="Arial Narrow" w:hAnsi="Arial Narrow" w:cs="Arial"/>
          <w:color w:val="333333"/>
          <w:sz w:val="22"/>
          <w:szCs w:val="22"/>
          <w:highlight w:val="white"/>
        </w:rPr>
        <w:t xml:space="preserve">Jamaica Kincaid (author) and Kara Walker (artist) (New York: Farrar, Straus and Giroux, 2024). </w:t>
      </w:r>
      <w:r w:rsidRPr="00116F45">
        <w:rPr>
          <w:rFonts w:ascii="Arial Narrow" w:eastAsia="Arial Narrow" w:hAnsi="Arial Narrow" w:cs="Arial"/>
          <w:sz w:val="22"/>
          <w:szCs w:val="22"/>
        </w:rPr>
        <w:t xml:space="preserve">Published 10 July 2024. URL =  </w:t>
      </w:r>
      <w:hyperlink r:id="rId49">
        <w:r w:rsidR="00F87CA2" w:rsidRPr="00116F45">
          <w:rPr>
            <w:rFonts w:ascii="Arial Narrow" w:eastAsia="Arial Narrow" w:hAnsi="Arial Narrow" w:cs="Arial"/>
            <w:color w:val="1155CC"/>
            <w:sz w:val="22"/>
            <w:szCs w:val="22"/>
            <w:u w:val="single"/>
          </w:rPr>
          <w:t>https://digitalcommons.montclair.edu/iapc_thinkingstories_picturebooks/17/</w:t>
        </w:r>
      </w:hyperlink>
      <w:r w:rsidRPr="00116F45">
        <w:rPr>
          <w:rFonts w:ascii="Arial Narrow" w:eastAsia="Arial Narrow" w:hAnsi="Arial Narrow" w:cs="Arial"/>
          <w:sz w:val="22"/>
          <w:szCs w:val="22"/>
        </w:rPr>
        <w:t xml:space="preserve">. </w:t>
      </w:r>
    </w:p>
    <w:p w14:paraId="00000166"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(2024) Review of Southwest Sunrise by Nikki Grimes (author) and Wendell Minor (artist) (</w:t>
      </w:r>
      <w:r w:rsidRPr="00116F45">
        <w:rPr>
          <w:rFonts w:ascii="Arial Narrow" w:eastAsia="Arial Narrow" w:hAnsi="Arial Narrow" w:cs="Arial"/>
          <w:sz w:val="22"/>
          <w:szCs w:val="22"/>
          <w:highlight w:val="white"/>
        </w:rPr>
        <w:t>New York: Bloomsbury Children’s Books, 2020).</w:t>
      </w:r>
      <w:r w:rsidRPr="00116F45">
        <w:rPr>
          <w:rFonts w:ascii="Arial Narrow" w:eastAsia="Arial Narrow" w:hAnsi="Arial Narrow" w:cs="Arial"/>
          <w:sz w:val="22"/>
          <w:szCs w:val="22"/>
        </w:rPr>
        <w:t xml:space="preserve"> Published 10 April. URL = </w:t>
      </w:r>
      <w:hyperlink r:id="rId50">
        <w:r w:rsidR="00F87CA2" w:rsidRPr="00116F45">
          <w:rPr>
            <w:rFonts w:ascii="Arial Narrow" w:eastAsia="Arial Narrow" w:hAnsi="Arial Narrow" w:cs="Arial"/>
            <w:color w:val="1155CC"/>
            <w:sz w:val="22"/>
            <w:szCs w:val="22"/>
            <w:u w:val="single"/>
          </w:rPr>
          <w:t>https://digitalcommons.montclair.edu/iapc_thinkingstories_picturebooks/31/</w:t>
        </w:r>
      </w:hyperlink>
      <w:r w:rsidRPr="00116F45">
        <w:rPr>
          <w:rFonts w:ascii="Arial Narrow" w:eastAsia="Arial Narrow" w:hAnsi="Arial Narrow" w:cs="Arial"/>
          <w:sz w:val="22"/>
          <w:szCs w:val="22"/>
        </w:rPr>
        <w:t xml:space="preserve">. </w:t>
      </w:r>
    </w:p>
    <w:p w14:paraId="00000167"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The Child as Activist: </w:t>
      </w:r>
      <w:r w:rsidRPr="00116F45">
        <w:rPr>
          <w:rFonts w:ascii="Arial Narrow" w:eastAsia="Arial Narrow" w:hAnsi="Arial Narrow" w:cs="Arial"/>
          <w:sz w:val="22"/>
          <w:szCs w:val="22"/>
          <w:highlight w:val="white"/>
        </w:rPr>
        <w:t xml:space="preserve">Review of Something, </w:t>
      </w:r>
      <w:proofErr w:type="gramStart"/>
      <w:r w:rsidRPr="00116F45">
        <w:rPr>
          <w:rFonts w:ascii="Arial Narrow" w:eastAsia="Arial Narrow" w:hAnsi="Arial Narrow" w:cs="Arial"/>
          <w:sz w:val="22"/>
          <w:szCs w:val="22"/>
          <w:highlight w:val="white"/>
        </w:rPr>
        <w:t>Someday</w:t>
      </w:r>
      <w:proofErr w:type="gramEnd"/>
      <w:r w:rsidRPr="00116F45">
        <w:rPr>
          <w:rFonts w:ascii="Arial Narrow" w:eastAsia="Arial Narrow" w:hAnsi="Arial Narrow" w:cs="Arial"/>
          <w:sz w:val="22"/>
          <w:szCs w:val="22"/>
          <w:highlight w:val="white"/>
        </w:rPr>
        <w:t xml:space="preserve"> by Amanda Gorman (author) and Christian Robinson (artist) (New York: Viking, 2023) and Greta Thunberg by Maria Isabel Sánchez Vegara (author) and Anke </w:t>
      </w:r>
      <w:proofErr w:type="spellStart"/>
      <w:r w:rsidRPr="00116F45">
        <w:rPr>
          <w:rFonts w:ascii="Arial Narrow" w:eastAsia="Arial Narrow" w:hAnsi="Arial Narrow" w:cs="Arial"/>
          <w:sz w:val="22"/>
          <w:szCs w:val="22"/>
          <w:highlight w:val="white"/>
        </w:rPr>
        <w:t>Weckmann</w:t>
      </w:r>
      <w:proofErr w:type="spellEnd"/>
      <w:r w:rsidRPr="00116F45">
        <w:rPr>
          <w:rFonts w:ascii="Arial Narrow" w:eastAsia="Arial Narrow" w:hAnsi="Arial Narrow" w:cs="Arial"/>
          <w:sz w:val="22"/>
          <w:szCs w:val="22"/>
          <w:highlight w:val="white"/>
        </w:rPr>
        <w:t xml:space="preserve"> (artist) (London: Frances Lincoln Children’s Books, 2020). </w:t>
      </w:r>
      <w:r w:rsidRPr="00116F45">
        <w:rPr>
          <w:rFonts w:ascii="Arial Narrow" w:eastAsia="Arial Narrow" w:hAnsi="Arial Narrow" w:cs="Arial"/>
          <w:sz w:val="22"/>
          <w:szCs w:val="22"/>
        </w:rPr>
        <w:t xml:space="preserve">Published 18 March. </w:t>
      </w:r>
      <w:hyperlink r:id="rId51">
        <w:r w:rsidR="00F87CA2" w:rsidRPr="00116F45">
          <w:rPr>
            <w:rFonts w:ascii="Arial Narrow" w:eastAsia="Arial Narrow" w:hAnsi="Arial Narrow" w:cs="Arial"/>
            <w:color w:val="1155CC"/>
            <w:sz w:val="22"/>
            <w:szCs w:val="22"/>
            <w:u w:val="single"/>
          </w:rPr>
          <w:t>https://digitalcommons.montclair.edu/iapc_thinkingstories_picturebooks/20/</w:t>
        </w:r>
      </w:hyperlink>
      <w:r w:rsidRPr="00116F45">
        <w:rPr>
          <w:rFonts w:ascii="Arial Narrow" w:eastAsia="Arial Narrow" w:hAnsi="Arial Narrow" w:cs="Arial"/>
          <w:sz w:val="22"/>
          <w:szCs w:val="22"/>
        </w:rPr>
        <w:t xml:space="preserve">.  </w:t>
      </w:r>
    </w:p>
    <w:p w14:paraId="00000168"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(2023) Review of </w:t>
      </w:r>
      <w:r w:rsidRPr="00116F45">
        <w:rPr>
          <w:rFonts w:ascii="Arial Narrow" w:eastAsia="Arial Narrow" w:hAnsi="Arial Narrow" w:cs="Arial"/>
          <w:sz w:val="22"/>
          <w:szCs w:val="22"/>
          <w:highlight w:val="white"/>
        </w:rPr>
        <w:t xml:space="preserve">Buzzing with Questions: The Inquisitive Mind of Charles Henry Turner by Janice N. Harrington, artwork by Theodore Taylor III (New York: Calkins Creek, 2019). Published 2 November at </w:t>
      </w:r>
      <w:hyperlink r:id="rId52">
        <w:r w:rsidR="00F87CA2" w:rsidRPr="00116F45">
          <w:rPr>
            <w:rFonts w:ascii="Arial Narrow" w:eastAsia="Arial Narrow" w:hAnsi="Arial Narrow" w:cs="Arial"/>
            <w:color w:val="1155CC"/>
            <w:sz w:val="22"/>
            <w:szCs w:val="22"/>
            <w:highlight w:val="white"/>
            <w:u w:val="single"/>
          </w:rPr>
          <w:t>https://www.montclair.edu/iapc/review-buzzing-with-questions/</w:t>
        </w:r>
      </w:hyperlink>
      <w:r w:rsidRPr="00116F45">
        <w:rPr>
          <w:rFonts w:ascii="Arial Narrow" w:eastAsia="Arial Narrow" w:hAnsi="Arial Narrow" w:cs="Arial"/>
          <w:sz w:val="22"/>
          <w:szCs w:val="22"/>
          <w:highlight w:val="white"/>
        </w:rPr>
        <w:t xml:space="preserve">. </w:t>
      </w:r>
    </w:p>
    <w:p w14:paraId="00000169"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Laverty, Megan Jane and Maughn Rollins Gregory (2023) Review of The Leak </w:t>
      </w:r>
      <w:r w:rsidRPr="00116F45">
        <w:rPr>
          <w:rFonts w:ascii="Arial Narrow" w:eastAsia="Arial Narrow" w:hAnsi="Arial Narrow" w:cs="Arial"/>
          <w:color w:val="050505"/>
          <w:sz w:val="22"/>
          <w:szCs w:val="22"/>
          <w:highlight w:val="white"/>
        </w:rPr>
        <w:t xml:space="preserve">by Kate Reed Petty, artwork by Andrea Bell (New York: First Second, 2021). Published 2 November. URL = </w:t>
      </w:r>
      <w:hyperlink r:id="rId53">
        <w:r w:rsidR="00F87CA2" w:rsidRPr="00116F45">
          <w:rPr>
            <w:rFonts w:ascii="Arial Narrow" w:eastAsia="Arial Narrow" w:hAnsi="Arial Narrow" w:cs="Arial"/>
            <w:color w:val="1155CC"/>
            <w:sz w:val="22"/>
            <w:szCs w:val="22"/>
            <w:highlight w:val="white"/>
            <w:u w:val="single"/>
          </w:rPr>
          <w:t>https://digitalcommons.montclair.edu/iapc_thinkingstories_middlegrades/4/</w:t>
        </w:r>
      </w:hyperlink>
      <w:r w:rsidRPr="00116F45">
        <w:rPr>
          <w:rFonts w:ascii="Arial Narrow" w:eastAsia="Arial Narrow" w:hAnsi="Arial Narrow" w:cs="Arial"/>
          <w:color w:val="050505"/>
          <w:sz w:val="22"/>
          <w:szCs w:val="22"/>
          <w:highlight w:val="white"/>
        </w:rPr>
        <w:t xml:space="preserve">.  </w:t>
      </w:r>
    </w:p>
    <w:p w14:paraId="0000016A"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(2023) Art, Nature, and Childhood: Review of A Boy Named Isamu: A Story of Isamu Noguchi by James Yang (author and illustrator) (New York: Penguin Random House, 2021). Published 27 September. URL = </w:t>
      </w:r>
      <w:hyperlink r:id="rId54">
        <w:r w:rsidR="00F87CA2" w:rsidRPr="00116F45">
          <w:rPr>
            <w:rFonts w:ascii="Arial Narrow" w:eastAsia="Arial Narrow" w:hAnsi="Arial Narrow" w:cs="Arial"/>
            <w:color w:val="1155CC"/>
            <w:sz w:val="22"/>
            <w:szCs w:val="22"/>
            <w:u w:val="single"/>
          </w:rPr>
          <w:t>https://digitalcommons.montclair.edu/iapc_thinkingstories_picturebooks/1/</w:t>
        </w:r>
      </w:hyperlink>
      <w:r w:rsidRPr="00116F45">
        <w:rPr>
          <w:rFonts w:ascii="Arial Narrow" w:eastAsia="Arial Narrow" w:hAnsi="Arial Narrow" w:cs="Arial"/>
          <w:sz w:val="22"/>
          <w:szCs w:val="22"/>
        </w:rPr>
        <w:t xml:space="preserve">.   </w:t>
      </w:r>
    </w:p>
    <w:p w14:paraId="0000016B"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(2023) Review of The Snail with the Right Heart: A True Story by Maria Popova, artwork by Ping Zhu (Brooklyn, NY: Enchanted Lion Books, 2021). Published 27 September. URL = </w:t>
      </w:r>
      <w:hyperlink r:id="rId55">
        <w:r w:rsidR="00F87CA2" w:rsidRPr="00116F45">
          <w:rPr>
            <w:rFonts w:ascii="Arial Narrow" w:eastAsia="Arial Narrow" w:hAnsi="Arial Narrow" w:cs="Arial"/>
            <w:color w:val="1155CC"/>
            <w:sz w:val="22"/>
            <w:szCs w:val="22"/>
            <w:u w:val="single"/>
          </w:rPr>
          <w:t>https://digitalcommons.montclair.edu/iapc_thinkingstories_picturebooks/25/</w:t>
        </w:r>
      </w:hyperlink>
      <w:r w:rsidRPr="00116F45">
        <w:rPr>
          <w:rFonts w:ascii="Arial Narrow" w:eastAsia="Arial Narrow" w:hAnsi="Arial Narrow" w:cs="Arial"/>
          <w:sz w:val="22"/>
          <w:szCs w:val="22"/>
        </w:rPr>
        <w:t xml:space="preserve">.  </w:t>
      </w:r>
    </w:p>
    <w:p w14:paraId="0000016C"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(2023) Review of Feathers Together by Caron Levis, Illustrated by Charles Santoso (New York: Abrams Books for Young Readers, 2022). Published 27 September. URL = </w:t>
      </w:r>
      <w:hyperlink r:id="rId56">
        <w:r w:rsidR="00F87CA2" w:rsidRPr="00116F45">
          <w:rPr>
            <w:rFonts w:ascii="Arial Narrow" w:eastAsia="Arial Narrow" w:hAnsi="Arial Narrow" w:cs="Arial"/>
            <w:color w:val="1155CC"/>
            <w:sz w:val="22"/>
            <w:szCs w:val="22"/>
            <w:u w:val="single"/>
          </w:rPr>
          <w:t>https://digitalcommons.montclair.edu/iapc_thinkingstories_picturebooks/22/</w:t>
        </w:r>
      </w:hyperlink>
      <w:r w:rsidRPr="00116F45">
        <w:rPr>
          <w:rFonts w:ascii="Arial Narrow" w:eastAsia="Arial Narrow" w:hAnsi="Arial Narrow" w:cs="Arial"/>
          <w:sz w:val="22"/>
          <w:szCs w:val="22"/>
        </w:rPr>
        <w:t xml:space="preserve">.  </w:t>
      </w:r>
    </w:p>
    <w:p w14:paraId="0000016D"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(2022) Review of How War Changed Rondo by Romana Romanyshyn and Andriy </w:t>
      </w:r>
      <w:r w:rsidRPr="00116F45">
        <w:rPr>
          <w:rFonts w:ascii="Arial Narrow" w:eastAsia="Arial Narrow" w:hAnsi="Arial Narrow" w:cs="Arial"/>
          <w:sz w:val="22"/>
          <w:szCs w:val="22"/>
          <w:highlight w:val="white"/>
        </w:rPr>
        <w:t xml:space="preserve">Lesiv; translated from Ukrainian by Oksana </w:t>
      </w:r>
      <w:proofErr w:type="spellStart"/>
      <w:r w:rsidRPr="00116F45">
        <w:rPr>
          <w:rFonts w:ascii="Arial Narrow" w:eastAsia="Arial Narrow" w:hAnsi="Arial Narrow" w:cs="Arial"/>
          <w:sz w:val="22"/>
          <w:szCs w:val="22"/>
          <w:highlight w:val="white"/>
        </w:rPr>
        <w:t>Lushchevska</w:t>
      </w:r>
      <w:proofErr w:type="spellEnd"/>
      <w:r w:rsidRPr="00116F45">
        <w:rPr>
          <w:rFonts w:ascii="Arial Narrow" w:eastAsia="Arial Narrow" w:hAnsi="Arial Narrow" w:cs="Arial"/>
          <w:sz w:val="22"/>
          <w:szCs w:val="22"/>
          <w:highlight w:val="white"/>
        </w:rPr>
        <w:t xml:space="preserve"> (New York: Enchanted Lion Books, 2021). </w:t>
      </w:r>
      <w:r w:rsidRPr="00116F45">
        <w:rPr>
          <w:rFonts w:ascii="Arial Narrow" w:eastAsia="Arial Narrow" w:hAnsi="Arial Narrow" w:cs="Arial"/>
          <w:sz w:val="22"/>
          <w:szCs w:val="22"/>
        </w:rPr>
        <w:t xml:space="preserve">Published 25 July at </w:t>
      </w:r>
      <w:hyperlink r:id="rId57">
        <w:r w:rsidR="00F87CA2" w:rsidRPr="00116F45">
          <w:rPr>
            <w:rFonts w:ascii="Arial Narrow" w:eastAsia="Arial Narrow" w:hAnsi="Arial Narrow" w:cs="Arial"/>
            <w:color w:val="1155CC"/>
            <w:sz w:val="22"/>
            <w:szCs w:val="22"/>
            <w:u w:val="single"/>
          </w:rPr>
          <w:t>https://www.montclair.edu/iapc/review-how-war-changed-rondo/</w:t>
        </w:r>
      </w:hyperlink>
      <w:r w:rsidRPr="00116F45">
        <w:rPr>
          <w:rFonts w:ascii="Arial Narrow" w:eastAsia="Arial Narrow" w:hAnsi="Arial Narrow" w:cs="Arial"/>
          <w:sz w:val="22"/>
          <w:szCs w:val="22"/>
        </w:rPr>
        <w:t xml:space="preserve">. </w:t>
      </w:r>
    </w:p>
    <w:p w14:paraId="0000016E"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(2022) Review of Bear Outside by Jane Yolan (New York: Neal Porter Books, 2021). Thinking in Stories: Reviewing Philosophy in Children’s Literature. Published 14 June at </w:t>
      </w:r>
      <w:hyperlink r:id="rId58">
        <w:r w:rsidR="00F87CA2" w:rsidRPr="00116F45">
          <w:rPr>
            <w:rFonts w:ascii="Arial Narrow" w:eastAsia="Arial Narrow" w:hAnsi="Arial Narrow" w:cs="Arial"/>
            <w:color w:val="1155CC"/>
            <w:sz w:val="22"/>
            <w:szCs w:val="22"/>
            <w:u w:val="single"/>
          </w:rPr>
          <w:t>https://www.montclair.edu/iapc/review-bear-outside/</w:t>
        </w:r>
      </w:hyperlink>
      <w:r w:rsidRPr="00116F45">
        <w:rPr>
          <w:rFonts w:ascii="Arial Narrow" w:eastAsia="Arial Narrow" w:hAnsi="Arial Narrow" w:cs="Arial"/>
          <w:sz w:val="22"/>
          <w:szCs w:val="22"/>
        </w:rPr>
        <w:t xml:space="preserve">. </w:t>
      </w:r>
    </w:p>
    <w:p w14:paraId="0000016F"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(2021) Review of How to be a Hero by Florence Parry Heide (San Francisco, CA: Chronicle Books, 2016). Thinking in Stories: Reviewing Philosophy in Children’s Literature. Published 18 March at </w:t>
      </w:r>
      <w:hyperlink r:id="rId59">
        <w:r w:rsidR="00F87CA2" w:rsidRPr="00116F45">
          <w:rPr>
            <w:rFonts w:ascii="Arial Narrow" w:eastAsia="Arial Narrow" w:hAnsi="Arial Narrow" w:cs="Arial"/>
            <w:color w:val="0000FF"/>
            <w:sz w:val="22"/>
            <w:szCs w:val="22"/>
            <w:u w:val="single"/>
          </w:rPr>
          <w:t>https://www.montclair.edu/iapc/review-how-to-be-a-hero/</w:t>
        </w:r>
      </w:hyperlink>
      <w:r w:rsidRPr="00116F45">
        <w:rPr>
          <w:rFonts w:ascii="Arial Narrow" w:eastAsia="Arial Narrow" w:hAnsi="Arial Narrow" w:cs="Arial"/>
          <w:sz w:val="22"/>
          <w:szCs w:val="22"/>
        </w:rPr>
        <w:t xml:space="preserve">.  </w:t>
      </w:r>
    </w:p>
    <w:p w14:paraId="00000170" w14:textId="77777777" w:rsidR="00F87CA2" w:rsidRPr="00116F45" w:rsidRDefault="00000000">
      <w:pPr>
        <w:numPr>
          <w:ilvl w:val="0"/>
          <w:numId w:val="2"/>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(2021) Review of Thunder Boy Jr. by Sherman Alexie (author) and </w:t>
      </w:r>
      <w:r w:rsidRPr="00116F45">
        <w:rPr>
          <w:rFonts w:ascii="Arial Narrow" w:eastAsia="Arial Narrow" w:hAnsi="Arial Narrow" w:cs="Arial"/>
          <w:sz w:val="22"/>
          <w:szCs w:val="22"/>
          <w:highlight w:val="white"/>
        </w:rPr>
        <w:t xml:space="preserve">Yuyi Morales </w:t>
      </w:r>
      <w:r w:rsidRPr="00116F45">
        <w:rPr>
          <w:rFonts w:ascii="Arial Narrow" w:eastAsia="Arial Narrow" w:hAnsi="Arial Narrow" w:cs="Arial"/>
          <w:sz w:val="22"/>
          <w:szCs w:val="22"/>
        </w:rPr>
        <w:t xml:space="preserve">(illustrator). (New York: Hachette Book Group, 2016). Thinking in Stories: Reviewing Philosophy in Children’s Literature. Published 3 March at </w:t>
      </w:r>
      <w:hyperlink r:id="rId60">
        <w:r w:rsidR="00F87CA2" w:rsidRPr="00116F45">
          <w:rPr>
            <w:rFonts w:ascii="Arial Narrow" w:eastAsia="Arial Narrow" w:hAnsi="Arial Narrow" w:cs="Arial"/>
            <w:color w:val="0000FF"/>
            <w:sz w:val="22"/>
            <w:szCs w:val="22"/>
            <w:u w:val="single"/>
          </w:rPr>
          <w:t>https://www.montclair.edu/iapc/review-thunder-boy-jr/</w:t>
        </w:r>
      </w:hyperlink>
      <w:r w:rsidRPr="00116F45">
        <w:rPr>
          <w:rFonts w:ascii="Arial Narrow" w:eastAsia="Arial Narrow" w:hAnsi="Arial Narrow" w:cs="Arial"/>
          <w:sz w:val="22"/>
          <w:szCs w:val="22"/>
        </w:rPr>
        <w:t xml:space="preserve">. </w:t>
      </w:r>
    </w:p>
    <w:p w14:paraId="00000171" w14:textId="77777777" w:rsidR="00F87CA2" w:rsidRPr="00116F45" w:rsidRDefault="00F87CA2" w:rsidP="00F1203C">
      <w:pPr>
        <w:pStyle w:val="Heading2"/>
        <w:tabs>
          <w:tab w:val="left" w:pos="3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b w:val="0"/>
        </w:rPr>
      </w:pPr>
      <w:bookmarkStart w:id="12" w:name="_heading=h.44ueohyad41w" w:colFirst="0" w:colLast="0"/>
      <w:bookmarkEnd w:id="12"/>
    </w:p>
    <w:p w14:paraId="00000172" w14:textId="2A5C8B8F" w:rsidR="00F87CA2" w:rsidRPr="00116F45" w:rsidRDefault="00F1203C" w:rsidP="00F1203C">
      <w:pPr>
        <w:pStyle w:val="Heading2"/>
        <w:tabs>
          <w:tab w:val="left" w:pos="3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b w:val="0"/>
        </w:rPr>
      </w:pPr>
      <w:bookmarkStart w:id="13" w:name="_heading=h.109z1i6p085a" w:colFirst="0" w:colLast="0"/>
      <w:bookmarkEnd w:id="13"/>
      <w:r w:rsidRPr="00116F45">
        <w:rPr>
          <w:rFonts w:ascii="Arial Narrow" w:eastAsia="Arial Narrow" w:hAnsi="Arial Narrow" w:cs="Arial"/>
          <w:b w:val="0"/>
        </w:rPr>
        <w:t>h.</w:t>
      </w:r>
      <w:r w:rsidRPr="00116F45">
        <w:rPr>
          <w:rFonts w:ascii="Arial Narrow" w:eastAsia="Arial Narrow" w:hAnsi="Arial Narrow" w:cs="Arial"/>
          <w:b w:val="0"/>
        </w:rPr>
        <w:tab/>
        <w:t>Keynote Addresses</w:t>
      </w:r>
    </w:p>
    <w:p w14:paraId="00000173" w14:textId="77777777" w:rsidR="00F87CA2" w:rsidRPr="00116F45" w:rsidRDefault="00F87CA2" w:rsidP="00F1203C">
      <w:pPr>
        <w:rPr>
          <w:rFonts w:ascii="Arial Narrow" w:eastAsia="Arial Narrow" w:hAnsi="Arial Narrow" w:cs="Arial"/>
          <w:sz w:val="22"/>
          <w:szCs w:val="22"/>
        </w:rPr>
      </w:pPr>
    </w:p>
    <w:p w14:paraId="00000174" w14:textId="77777777" w:rsidR="00F87CA2" w:rsidRPr="00116F45" w:rsidRDefault="00000000">
      <w:pPr>
        <w:numPr>
          <w:ilvl w:val="0"/>
          <w:numId w:val="6"/>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Megan Jane Laverty, and David Kennedy (2025) The Origins of Philosophy for/with Children. Ideation 2025: North American Association for Community of Inquiry Conference, University of Montreal, 8 August 2025.</w:t>
      </w:r>
    </w:p>
    <w:p w14:paraId="00000175" w14:textId="77777777" w:rsidR="00F87CA2" w:rsidRPr="00116F45" w:rsidRDefault="00000000">
      <w:pPr>
        <w:numPr>
          <w:ilvl w:val="0"/>
          <w:numId w:val="6"/>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Three Traditions of Philosophical Dialogue. Keynote Address at the </w:t>
      </w:r>
      <w:r w:rsidRPr="00116F45">
        <w:rPr>
          <w:rFonts w:ascii="Arial Narrow" w:eastAsia="Arial Narrow" w:hAnsi="Arial Narrow" w:cs="Arial"/>
          <w:sz w:val="22"/>
          <w:szCs w:val="22"/>
          <w:highlight w:val="white"/>
        </w:rPr>
        <w:t>4th International Biennale on Practical Philosophy convened by the Laboratory of Research on Practical Philosophy (</w:t>
      </w:r>
      <w:proofErr w:type="spellStart"/>
      <w:r w:rsidRPr="00116F45">
        <w:rPr>
          <w:rFonts w:ascii="Arial Narrow" w:eastAsia="Arial Narrow" w:hAnsi="Arial Narrow" w:cs="Arial"/>
          <w:sz w:val="22"/>
          <w:szCs w:val="22"/>
          <w:highlight w:val="white"/>
        </w:rPr>
        <w:t>L.R.P.Ph</w:t>
      </w:r>
      <w:proofErr w:type="spellEnd"/>
      <w:r w:rsidRPr="00116F45">
        <w:rPr>
          <w:rFonts w:ascii="Arial Narrow" w:eastAsia="Arial Narrow" w:hAnsi="Arial Narrow" w:cs="Arial"/>
          <w:sz w:val="22"/>
          <w:szCs w:val="22"/>
          <w:highlight w:val="white"/>
        </w:rPr>
        <w:t>.), University of the Aegean, Rhodes, Greece, 3 December, via zoom.</w:t>
      </w:r>
    </w:p>
    <w:p w14:paraId="00000176" w14:textId="77777777" w:rsidR="00F87CA2" w:rsidRPr="00116F45" w:rsidRDefault="00000000">
      <w:pPr>
        <w:numPr>
          <w:ilvl w:val="0"/>
          <w:numId w:val="6"/>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Megan Jane Laverty (2023) Deliberative Critical Citizenship Education: What Can it Be? Presented at the International Conference on Philosophy of Education &amp; Values Education, convened by the University of the Philippines and Indiana University Southeast. 19 November 2023, via zoom. Video recording available at </w:t>
      </w:r>
      <w:hyperlink r:id="rId61">
        <w:r w:rsidR="00F87CA2" w:rsidRPr="00116F45">
          <w:rPr>
            <w:rFonts w:ascii="Arial Narrow" w:eastAsia="Arial Narrow" w:hAnsi="Arial Narrow" w:cs="Arial"/>
            <w:color w:val="1155CC"/>
            <w:sz w:val="22"/>
            <w:szCs w:val="22"/>
            <w:u w:val="single"/>
          </w:rPr>
          <w:t>https://www.youtube.com/watch?v=6K7Qo6GFj4A</w:t>
        </w:r>
      </w:hyperlink>
      <w:r w:rsidRPr="00116F45">
        <w:rPr>
          <w:rFonts w:ascii="Arial Narrow" w:eastAsia="Arial Narrow" w:hAnsi="Arial Narrow" w:cs="Arial"/>
          <w:sz w:val="22"/>
          <w:szCs w:val="22"/>
        </w:rPr>
        <w:t xml:space="preserve">. </w:t>
      </w:r>
    </w:p>
    <w:p w14:paraId="00000177" w14:textId="77777777" w:rsidR="00F87CA2" w:rsidRPr="00116F45" w:rsidRDefault="00000000">
      <w:pPr>
        <w:numPr>
          <w:ilvl w:val="0"/>
          <w:numId w:val="6"/>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The Community of Philosophical Inquiry: A Selective Genealogy. Keynote Address at “Philosophy for Children: An International Conference,” Creighton University (Omaha, NB), 22 April 2023</w:t>
      </w:r>
      <w:r w:rsidRPr="00116F45">
        <w:rPr>
          <w:rFonts w:ascii="Arial Narrow" w:eastAsia="Arial Narrow" w:hAnsi="Arial Narrow" w:cs="Arial"/>
          <w:color w:val="202124"/>
          <w:sz w:val="22"/>
          <w:szCs w:val="22"/>
        </w:rPr>
        <w:t xml:space="preserve">. </w:t>
      </w:r>
    </w:p>
    <w:p w14:paraId="00000178" w14:textId="77777777" w:rsidR="00F87CA2" w:rsidRPr="00116F45" w:rsidRDefault="00000000">
      <w:pPr>
        <w:numPr>
          <w:ilvl w:val="0"/>
          <w:numId w:val="6"/>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The Community of Philosophical Inquiry: A Selective Genealogy. Keynote Address at the 30th Anniversary Conference of the </w:t>
      </w:r>
      <w:r w:rsidRPr="00116F45">
        <w:rPr>
          <w:rFonts w:ascii="Arial Narrow" w:eastAsia="Arial Narrow" w:hAnsi="Arial Narrow" w:cs="Arial"/>
          <w:color w:val="202124"/>
          <w:sz w:val="22"/>
          <w:szCs w:val="22"/>
        </w:rPr>
        <w:t>Federation of Asia-Pacific Philosophy in Schools Associations, 1 October 2022, University of Melbourne, Australia.</w:t>
      </w:r>
    </w:p>
    <w:p w14:paraId="00000179" w14:textId="77777777" w:rsidR="00F87CA2" w:rsidRPr="00116F45" w:rsidRDefault="00000000">
      <w:pPr>
        <w:numPr>
          <w:ilvl w:val="0"/>
          <w:numId w:val="6"/>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and Megan Jane Laverty. Ann Margaret Sharp, Gareth B. Matthews, &amp; Matthew Lipman: contesting what really matters in children’s philosophy. Keynote Address delivered at “Philosophy in Praxis. The philosophical gesture: political, ethical, educational, artistic engagements,” the 2nd Online International Biennale on Practical Philosophy of the Laboratory of Research on Practical Philosophy (</w:t>
      </w:r>
      <w:proofErr w:type="spellStart"/>
      <w:r w:rsidRPr="00116F45">
        <w:rPr>
          <w:rFonts w:ascii="Arial Narrow" w:eastAsia="Arial Narrow" w:hAnsi="Arial Narrow" w:cs="Arial"/>
          <w:sz w:val="22"/>
          <w:szCs w:val="22"/>
        </w:rPr>
        <w:t>L.R.P.Ph</w:t>
      </w:r>
      <w:proofErr w:type="spellEnd"/>
      <w:r w:rsidRPr="00116F45">
        <w:rPr>
          <w:rFonts w:ascii="Arial Narrow" w:eastAsia="Arial Narrow" w:hAnsi="Arial Narrow" w:cs="Arial"/>
          <w:sz w:val="22"/>
          <w:szCs w:val="22"/>
        </w:rPr>
        <w:t xml:space="preserve">.), University of the Aegean, Rhodes, Greece, November 25, </w:t>
      </w:r>
      <w:proofErr w:type="gramStart"/>
      <w:r w:rsidRPr="00116F45">
        <w:rPr>
          <w:rFonts w:ascii="Arial Narrow" w:eastAsia="Arial Narrow" w:hAnsi="Arial Narrow" w:cs="Arial"/>
          <w:sz w:val="22"/>
          <w:szCs w:val="22"/>
        </w:rPr>
        <w:t>2021</w:t>
      </w:r>
      <w:proofErr w:type="gramEnd"/>
      <w:r w:rsidRPr="00116F45">
        <w:rPr>
          <w:rFonts w:ascii="Arial Narrow" w:eastAsia="Arial Narrow" w:hAnsi="Arial Narrow" w:cs="Arial"/>
          <w:sz w:val="22"/>
          <w:szCs w:val="22"/>
        </w:rPr>
        <w:t xml:space="preserve"> via Zoom. Video recording available at </w:t>
      </w:r>
      <w:hyperlink r:id="rId62">
        <w:r w:rsidR="00F87CA2" w:rsidRPr="00116F45">
          <w:rPr>
            <w:rFonts w:ascii="Arial Narrow" w:eastAsia="Arial Narrow" w:hAnsi="Arial Narrow" w:cs="Arial"/>
            <w:color w:val="1155CC"/>
            <w:sz w:val="22"/>
            <w:szCs w:val="22"/>
            <w:u w:val="single"/>
          </w:rPr>
          <w:t>https://digitalcommons.montclair.edu/academic_events_iapc/1/</w:t>
        </w:r>
      </w:hyperlink>
      <w:r w:rsidRPr="00116F45">
        <w:rPr>
          <w:rFonts w:ascii="Arial Narrow" w:eastAsia="Arial Narrow" w:hAnsi="Arial Narrow" w:cs="Arial"/>
          <w:sz w:val="22"/>
          <w:szCs w:val="22"/>
        </w:rPr>
        <w:t xml:space="preserve">. </w:t>
      </w:r>
    </w:p>
    <w:p w14:paraId="0000017A" w14:textId="77777777" w:rsidR="00F87CA2" w:rsidRPr="00116F45" w:rsidRDefault="00000000">
      <w:pPr>
        <w:numPr>
          <w:ilvl w:val="0"/>
          <w:numId w:val="6"/>
        </w:numPr>
        <w:rPr>
          <w:rFonts w:ascii="Arial Narrow" w:eastAsia="Arial Narrow" w:hAnsi="Arial Narrow" w:cs="Arial"/>
          <w:sz w:val="22"/>
          <w:szCs w:val="22"/>
        </w:rPr>
      </w:pPr>
      <w:r w:rsidRPr="00116F45">
        <w:rPr>
          <w:rFonts w:ascii="Arial Narrow" w:eastAsia="Arial Narrow" w:hAnsi="Arial Narrow" w:cs="Arial"/>
          <w:sz w:val="22"/>
          <w:szCs w:val="22"/>
        </w:rPr>
        <w:t>Laverty, Megan Jane and Maughn Rollins Gregory. Ann Margaret Sharp, Gareth B. Matthews, &amp; Matthew Lipman: contesting what really matters in children’s philosophy. Keynote address at the 2021 Asia Pacific Conference on Philosophy for Children: "New Approaches and Directions,” convened by Philosophy with Children and Youth Network for Asia and the Pacific (PCYNAP), hosted by Hangzhou Normal University, 30 October 2021 online.</w:t>
      </w:r>
    </w:p>
    <w:p w14:paraId="0000017B" w14:textId="77777777" w:rsidR="00F87CA2" w:rsidRPr="00116F45" w:rsidRDefault="00000000">
      <w:pPr>
        <w:numPr>
          <w:ilvl w:val="0"/>
          <w:numId w:val="6"/>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sz w:val="22"/>
          <w:szCs w:val="22"/>
        </w:rPr>
      </w:pPr>
      <w:r w:rsidRPr="00116F45">
        <w:rPr>
          <w:rFonts w:ascii="Arial Narrow" w:eastAsia="Arial Narrow" w:hAnsi="Arial Narrow" w:cs="Arial"/>
          <w:sz w:val="22"/>
          <w:szCs w:val="22"/>
        </w:rPr>
        <w:t>Gregory, M. The (Limited) Role of Philosophical Dialogue in Democratic Education. Keynote address at the symposium “Dialoguing Democracy” convened by the Philosophy Dialogue Project, Department of Philosophy, National University of Ireland, Galway, 5/31/2019.</w:t>
      </w:r>
    </w:p>
    <w:p w14:paraId="0000017C" w14:textId="77777777" w:rsidR="00F87CA2" w:rsidRPr="00116F45" w:rsidRDefault="00000000">
      <w:pPr>
        <w:numPr>
          <w:ilvl w:val="0"/>
          <w:numId w:val="6"/>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sz w:val="22"/>
          <w:szCs w:val="22"/>
        </w:rPr>
      </w:pPr>
      <w:r w:rsidRPr="00116F45">
        <w:rPr>
          <w:rFonts w:ascii="Arial Narrow" w:eastAsia="Arial Narrow" w:hAnsi="Arial Narrow" w:cs="Arial"/>
          <w:sz w:val="22"/>
          <w:szCs w:val="22"/>
        </w:rPr>
        <w:t>Gregory, M. Philosophical Inquiry, Democracy and Education. Keynote presentation at 2014 Winchester Philosophy for Children Seminar, University of Winchester, U.K., 6/20/14.</w:t>
      </w:r>
    </w:p>
    <w:p w14:paraId="00000181" w14:textId="77777777" w:rsidR="00F87CA2" w:rsidRPr="00116F45" w:rsidRDefault="00F87CA2" w:rsidP="00F1203C">
      <w:pPr>
        <w:pStyle w:val="Heading2"/>
        <w:tabs>
          <w:tab w:val="left" w:pos="3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b w:val="0"/>
        </w:rPr>
      </w:pPr>
      <w:bookmarkStart w:id="14" w:name="_heading=h.pdbap3g9jcnz" w:colFirst="0" w:colLast="0"/>
      <w:bookmarkEnd w:id="14"/>
    </w:p>
    <w:p w14:paraId="00000183" w14:textId="317984CB" w:rsidR="00F87CA2" w:rsidRDefault="00000000" w:rsidP="00F1203C">
      <w:pPr>
        <w:pStyle w:val="Heading2"/>
        <w:tabs>
          <w:tab w:val="left" w:pos="3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Arial Narrow" w:eastAsia="Arial Narrow" w:hAnsi="Arial Narrow" w:cs="Arial"/>
          <w:b w:val="0"/>
        </w:rPr>
      </w:pPr>
      <w:bookmarkStart w:id="15" w:name="_heading=h.upst8ytdj1tq" w:colFirst="0" w:colLast="0"/>
      <w:bookmarkEnd w:id="15"/>
      <w:r w:rsidRPr="00116F45">
        <w:rPr>
          <w:rFonts w:ascii="Arial Narrow" w:eastAsia="Arial Narrow" w:hAnsi="Arial Narrow" w:cs="Arial"/>
          <w:b w:val="0"/>
        </w:rPr>
        <w:t>j.</w:t>
      </w:r>
      <w:r w:rsidRPr="00116F45">
        <w:rPr>
          <w:rFonts w:ascii="Arial Narrow" w:eastAsia="Arial Narrow" w:hAnsi="Arial Narrow" w:cs="Arial"/>
          <w:b w:val="0"/>
        </w:rPr>
        <w:tab/>
        <w:t xml:space="preserve">Refereed Conference Presentations </w:t>
      </w:r>
    </w:p>
    <w:p w14:paraId="027E4267" w14:textId="77777777" w:rsidR="00116F45" w:rsidRPr="00116F45" w:rsidRDefault="00116F45" w:rsidP="00116F45">
      <w:pPr>
        <w:rPr>
          <w:rFonts w:eastAsia="Arial Narrow"/>
        </w:rPr>
      </w:pPr>
    </w:p>
    <w:p w14:paraId="2B0C9449" w14:textId="77777777" w:rsidR="005B0BE6" w:rsidRDefault="005B0BE6">
      <w:pPr>
        <w:pStyle w:val="NormalWeb"/>
        <w:numPr>
          <w:ilvl w:val="0"/>
          <w:numId w:val="18"/>
        </w:numPr>
        <w:spacing w:before="0" w:beforeAutospacing="0" w:after="0" w:afterAutospacing="0"/>
        <w:textAlignment w:val="baseline"/>
        <w:rPr>
          <w:rFonts w:ascii="Arial Narrow" w:hAnsi="Arial Narrow"/>
          <w:color w:val="000000"/>
          <w:sz w:val="22"/>
          <w:szCs w:val="22"/>
        </w:rPr>
      </w:pPr>
      <w:proofErr w:type="spellStart"/>
      <w:r>
        <w:rPr>
          <w:rFonts w:ascii="Arial Narrow" w:hAnsi="Arial Narrow"/>
          <w:color w:val="000000"/>
          <w:sz w:val="22"/>
          <w:szCs w:val="22"/>
        </w:rPr>
        <w:t>Burbules</w:t>
      </w:r>
      <w:proofErr w:type="spellEnd"/>
      <w:r>
        <w:rPr>
          <w:rFonts w:ascii="Arial Narrow" w:hAnsi="Arial Narrow"/>
          <w:color w:val="000000"/>
          <w:sz w:val="22"/>
          <w:szCs w:val="22"/>
        </w:rPr>
        <w:t>, Nicholas, Andrea English, Maughn Rollins Gregory, and Anniina Leiviskä (2026) Enabling Conditions and Obstacles to Deliberation in Democratic Education. Panel discussion at “Dialogue and Democratic Education” conference, University of Oulu, Finland, 12 June 2026.</w:t>
      </w:r>
    </w:p>
    <w:p w14:paraId="59C4A7F1" w14:textId="77777777" w:rsidR="009A7897" w:rsidRDefault="009A7897">
      <w:pPr>
        <w:pStyle w:val="NormalWeb"/>
        <w:numPr>
          <w:ilvl w:val="0"/>
          <w:numId w:val="18"/>
        </w:numPr>
        <w:spacing w:before="0" w:beforeAutospacing="0" w:after="0" w:afterAutospacing="0"/>
        <w:textAlignment w:val="baseline"/>
        <w:rPr>
          <w:rFonts w:ascii="Arial Narrow" w:hAnsi="Arial Narrow"/>
          <w:color w:val="000000"/>
          <w:sz w:val="22"/>
          <w:szCs w:val="22"/>
        </w:rPr>
      </w:pPr>
      <w:r>
        <w:rPr>
          <w:rFonts w:ascii="Arial Narrow" w:hAnsi="Arial Narrow"/>
          <w:color w:val="000000"/>
          <w:sz w:val="22"/>
          <w:szCs w:val="22"/>
        </w:rPr>
        <w:t xml:space="preserve">Gregory, Maughn Rollins and Megan Jane Laverty (2026) The Educational Role of Philosophy in a Democracy at Risk. </w:t>
      </w:r>
      <w:r>
        <w:rPr>
          <w:rFonts w:ascii="Arial Narrow" w:hAnsi="Arial Narrow"/>
          <w:color w:val="1F1F1F"/>
          <w:sz w:val="22"/>
          <w:szCs w:val="22"/>
        </w:rPr>
        <w:t>Association for Practical and Professional Ethics Annual</w:t>
      </w:r>
      <w:r>
        <w:rPr>
          <w:rFonts w:ascii="Arial Narrow" w:hAnsi="Arial Narrow"/>
          <w:color w:val="202020"/>
          <w:sz w:val="22"/>
          <w:szCs w:val="22"/>
          <w:shd w:val="clear" w:color="auto" w:fill="FFFFFF"/>
        </w:rPr>
        <w:t xml:space="preserve"> Conference, 10 April, online.</w:t>
      </w:r>
    </w:p>
    <w:p w14:paraId="686BBE1C" w14:textId="77777777" w:rsidR="009A7897" w:rsidRDefault="009A7897">
      <w:pPr>
        <w:pStyle w:val="NormalWeb"/>
        <w:numPr>
          <w:ilvl w:val="0"/>
          <w:numId w:val="18"/>
        </w:numPr>
        <w:spacing w:before="0" w:beforeAutospacing="0" w:after="0" w:afterAutospacing="0"/>
        <w:textAlignment w:val="baseline"/>
        <w:rPr>
          <w:rFonts w:ascii="Arial Narrow" w:hAnsi="Arial Narrow"/>
          <w:color w:val="000000"/>
          <w:sz w:val="22"/>
          <w:szCs w:val="22"/>
        </w:rPr>
      </w:pPr>
      <w:r>
        <w:rPr>
          <w:rFonts w:ascii="Arial Narrow" w:hAnsi="Arial Narrow"/>
          <w:color w:val="000000"/>
          <w:sz w:val="22"/>
          <w:szCs w:val="22"/>
        </w:rPr>
        <w:t xml:space="preserve">Gregory, Maughn Rollins and Megan Jane Laverty (2026) Editors Meet Readers Panel: </w:t>
      </w:r>
      <w:r>
        <w:rPr>
          <w:rFonts w:ascii="Arial Narrow" w:hAnsi="Arial Narrow"/>
          <w:i/>
          <w:iCs/>
          <w:color w:val="000000"/>
          <w:sz w:val="22"/>
          <w:szCs w:val="22"/>
        </w:rPr>
        <w:t xml:space="preserve">Matthew Lipman and the Educational Role of Philosophy </w:t>
      </w:r>
      <w:r>
        <w:rPr>
          <w:rFonts w:ascii="Arial Narrow" w:hAnsi="Arial Narrow"/>
          <w:color w:val="000000"/>
          <w:sz w:val="22"/>
          <w:szCs w:val="22"/>
        </w:rPr>
        <w:t xml:space="preserve">(Routledge 2026). Readers: Alex Richardson, Barbara </w:t>
      </w:r>
      <w:proofErr w:type="gramStart"/>
      <w:r>
        <w:rPr>
          <w:rFonts w:ascii="Arial Narrow" w:hAnsi="Arial Narrow"/>
          <w:color w:val="000000"/>
          <w:sz w:val="22"/>
          <w:szCs w:val="22"/>
        </w:rPr>
        <w:t>Stengle,  and</w:t>
      </w:r>
      <w:proofErr w:type="gramEnd"/>
      <w:r>
        <w:rPr>
          <w:rFonts w:ascii="Arial Narrow" w:hAnsi="Arial Narrow"/>
          <w:color w:val="000000"/>
          <w:sz w:val="22"/>
          <w:szCs w:val="22"/>
        </w:rPr>
        <w:t xml:space="preserve"> Darren Chetty. American Philosophical Association, Pacific </w:t>
      </w:r>
      <w:proofErr w:type="gramStart"/>
      <w:r>
        <w:rPr>
          <w:rFonts w:ascii="Arial Narrow" w:hAnsi="Arial Narrow"/>
          <w:color w:val="000000"/>
          <w:sz w:val="22"/>
          <w:szCs w:val="22"/>
        </w:rPr>
        <w:t>Division  Annual</w:t>
      </w:r>
      <w:proofErr w:type="gramEnd"/>
      <w:r>
        <w:rPr>
          <w:rFonts w:ascii="Arial Narrow" w:hAnsi="Arial Narrow"/>
          <w:color w:val="000000"/>
          <w:sz w:val="22"/>
          <w:szCs w:val="22"/>
        </w:rPr>
        <w:t xml:space="preserve"> Meeting, 10 April, online.</w:t>
      </w:r>
    </w:p>
    <w:p w14:paraId="08693827" w14:textId="77777777" w:rsidR="009A7897" w:rsidRDefault="009A7897">
      <w:pPr>
        <w:pStyle w:val="NormalWeb"/>
        <w:numPr>
          <w:ilvl w:val="0"/>
          <w:numId w:val="18"/>
        </w:numPr>
        <w:spacing w:before="0" w:beforeAutospacing="0" w:after="0" w:afterAutospacing="0"/>
        <w:textAlignment w:val="baseline"/>
        <w:rPr>
          <w:rFonts w:ascii="Arial Narrow" w:hAnsi="Arial Narrow"/>
          <w:color w:val="000000"/>
          <w:sz w:val="22"/>
          <w:szCs w:val="22"/>
        </w:rPr>
      </w:pPr>
      <w:r>
        <w:rPr>
          <w:rFonts w:ascii="Arial Narrow" w:hAnsi="Arial Narrow"/>
          <w:color w:val="000000"/>
          <w:sz w:val="22"/>
          <w:szCs w:val="22"/>
        </w:rPr>
        <w:t>Gregory, Maughn Rollins (2026) Matthew Lipman’s Theory of Human Judgment. Society for the Advancement of American Philosophy 53rd Annual Meeting, University of Nevada, Las Vegas, 14 March.</w:t>
      </w:r>
    </w:p>
    <w:p w14:paraId="479BECEF" w14:textId="77777777" w:rsidR="009A7897" w:rsidRDefault="009A7897">
      <w:pPr>
        <w:pStyle w:val="NormalWeb"/>
        <w:numPr>
          <w:ilvl w:val="0"/>
          <w:numId w:val="18"/>
        </w:numPr>
        <w:spacing w:before="0" w:beforeAutospacing="0" w:after="0" w:afterAutospacing="0"/>
        <w:textAlignment w:val="baseline"/>
        <w:rPr>
          <w:rFonts w:ascii="Arial Narrow" w:hAnsi="Arial Narrow"/>
          <w:color w:val="000000"/>
          <w:sz w:val="22"/>
          <w:szCs w:val="22"/>
        </w:rPr>
      </w:pPr>
      <w:r>
        <w:rPr>
          <w:rFonts w:ascii="Arial Narrow" w:hAnsi="Arial Narrow"/>
          <w:color w:val="000000"/>
          <w:sz w:val="22"/>
          <w:szCs w:val="22"/>
        </w:rPr>
        <w:t xml:space="preserve">Gregory, Maughn Rollins and Megan Jane Laverty (2026) Editors Meet Readers Panel: </w:t>
      </w:r>
      <w:r>
        <w:rPr>
          <w:rFonts w:ascii="Arial Narrow" w:hAnsi="Arial Narrow"/>
          <w:i/>
          <w:iCs/>
          <w:color w:val="000000"/>
          <w:sz w:val="22"/>
          <w:szCs w:val="22"/>
        </w:rPr>
        <w:t xml:space="preserve">Matthew Lipman and the Educational Role of Philosophy </w:t>
      </w:r>
      <w:r>
        <w:rPr>
          <w:rFonts w:ascii="Arial Narrow" w:hAnsi="Arial Narrow"/>
          <w:color w:val="000000"/>
          <w:sz w:val="22"/>
          <w:szCs w:val="22"/>
        </w:rPr>
        <w:t>(Routledge 2026). Readers: Steven Fesmire, Amy Reed-Sandoval, and David Granger. Society for the Advancement of American Philosophy 53rd Annual Meeting, University of Nevada, Las Vegas, 14 March.</w:t>
      </w:r>
    </w:p>
    <w:p w14:paraId="00000184"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A Critical Assessment of Some Educational Implications of Matthew Lipman’s Theory of Human Judgment. Knowledge - Values - Change - New Realities and Future Generations: International Conference on Philosophy for Children 2025 (40th Anniversary Conference of the Austrian Center of Philosophy with Children and Youth). 13 November 2025, University of Graz, Austria. </w:t>
      </w:r>
    </w:p>
    <w:p w14:paraId="00000185"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(2025) </w:t>
      </w:r>
      <w:r w:rsidRPr="00116F45">
        <w:rPr>
          <w:rFonts w:ascii="Arial" w:eastAsia="Arial Narrow" w:hAnsi="Arial" w:cs="Arial"/>
          <w:sz w:val="22"/>
          <w:szCs w:val="22"/>
        </w:rPr>
        <w:t>​​</w:t>
      </w:r>
      <w:r w:rsidRPr="00116F45">
        <w:rPr>
          <w:rFonts w:ascii="Arial Narrow" w:eastAsia="Arial Narrow" w:hAnsi="Arial Narrow" w:cs="Arial"/>
          <w:sz w:val="22"/>
          <w:szCs w:val="22"/>
        </w:rPr>
        <w:t xml:space="preserve">Wonder and Philosophical Inquiry. A Nossa Paixão </w:t>
      </w:r>
      <w:proofErr w:type="spellStart"/>
      <w:r w:rsidRPr="00116F45">
        <w:rPr>
          <w:rFonts w:ascii="Arial Narrow" w:eastAsia="Arial Narrow" w:hAnsi="Arial Narrow" w:cs="Arial"/>
          <w:sz w:val="22"/>
          <w:szCs w:val="22"/>
        </w:rPr>
        <w:t>pelo</w:t>
      </w:r>
      <w:proofErr w:type="spellEnd"/>
      <w:r w:rsidRPr="00116F45">
        <w:rPr>
          <w:rFonts w:ascii="Arial Narrow" w:eastAsia="Arial Narrow" w:hAnsi="Arial Narrow" w:cs="Arial"/>
          <w:sz w:val="22"/>
          <w:szCs w:val="22"/>
        </w:rPr>
        <w:t xml:space="preserve"> Futuro: Filosofia, </w:t>
      </w:r>
      <w:proofErr w:type="spellStart"/>
      <w:r w:rsidRPr="00116F45">
        <w:rPr>
          <w:rFonts w:ascii="Arial Narrow" w:eastAsia="Arial Narrow" w:hAnsi="Arial Narrow" w:cs="Arial"/>
          <w:sz w:val="22"/>
          <w:szCs w:val="22"/>
        </w:rPr>
        <w:t>Educação</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Saúde</w:t>
      </w:r>
      <w:proofErr w:type="spellEnd"/>
      <w:r w:rsidRPr="00116F45">
        <w:rPr>
          <w:rFonts w:ascii="Arial Narrow" w:eastAsia="Arial Narrow" w:hAnsi="Arial Narrow" w:cs="Arial"/>
          <w:sz w:val="22"/>
          <w:szCs w:val="22"/>
        </w:rPr>
        <w:t xml:space="preserve"> e </w:t>
      </w:r>
      <w:proofErr w:type="spellStart"/>
      <w:r w:rsidRPr="00116F45">
        <w:rPr>
          <w:rFonts w:ascii="Arial Narrow" w:eastAsia="Arial Narrow" w:hAnsi="Arial Narrow" w:cs="Arial"/>
          <w:sz w:val="22"/>
          <w:szCs w:val="22"/>
        </w:rPr>
        <w:t>Sustentabilidade</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Congresso</w:t>
      </w:r>
      <w:proofErr w:type="spellEnd"/>
      <w:r w:rsidRPr="00116F45">
        <w:rPr>
          <w:rFonts w:ascii="Arial Narrow" w:eastAsia="Arial Narrow" w:hAnsi="Arial Narrow" w:cs="Arial"/>
          <w:sz w:val="22"/>
          <w:szCs w:val="22"/>
        </w:rPr>
        <w:t xml:space="preserve"> Internacional / Our Passion for the Future: Philosophy, Education, Health, and Sustainability, International Congress. 29 August 2025, </w:t>
      </w:r>
      <w:r w:rsidRPr="00116F45">
        <w:rPr>
          <w:rFonts w:ascii="Arial Narrow" w:eastAsia="Arial Narrow" w:hAnsi="Arial Narrow" w:cs="Arial"/>
          <w:sz w:val="22"/>
          <w:szCs w:val="22"/>
          <w:highlight w:val="white"/>
        </w:rPr>
        <w:t>The Pontifical Catholic University of Paraná</w:t>
      </w:r>
      <w:r w:rsidRPr="00116F45">
        <w:rPr>
          <w:rFonts w:ascii="Arial Narrow" w:eastAsia="Arial Narrow" w:hAnsi="Arial Narrow" w:cs="Arial"/>
          <w:sz w:val="22"/>
          <w:szCs w:val="22"/>
        </w:rPr>
        <w:t>, online.</w:t>
      </w:r>
    </w:p>
    <w:p w14:paraId="00000186"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and Megan Jane Laverty (2025) Who was Matthew Lipman? Myth Busting and Complicating. Ideation 2025: North American Association for Community of Inquiry Conference, University of Montreal, 9 August 2025.</w:t>
      </w:r>
    </w:p>
    <w:p w14:paraId="00000187"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Burgh, Gilbert, Maughn Rollins </w:t>
      </w:r>
      <w:proofErr w:type="gramStart"/>
      <w:r w:rsidRPr="00116F45">
        <w:rPr>
          <w:rFonts w:ascii="Arial Narrow" w:eastAsia="Arial Narrow" w:hAnsi="Arial Narrow" w:cs="Arial"/>
          <w:sz w:val="22"/>
          <w:szCs w:val="22"/>
        </w:rPr>
        <w:t>Gregory,  Walter</w:t>
      </w:r>
      <w:proofErr w:type="gramEnd"/>
      <w:r w:rsidRPr="00116F45">
        <w:rPr>
          <w:rFonts w:ascii="Arial Narrow" w:eastAsia="Arial Narrow" w:hAnsi="Arial Narrow" w:cs="Arial"/>
          <w:sz w:val="22"/>
          <w:szCs w:val="22"/>
        </w:rPr>
        <w:t xml:space="preserve"> O. Kohan, Megan Jane Laverty, Stefano Oliverio, Alina Reznitskaya, Simone Thornton, and Mark Weinstein. Matthew Lipman and the Educational Role of Philosophy. Panel presentation </w:t>
      </w:r>
      <w:proofErr w:type="gramStart"/>
      <w:r w:rsidRPr="00116F45">
        <w:rPr>
          <w:rFonts w:ascii="Arial Narrow" w:eastAsia="Arial Narrow" w:hAnsi="Arial Narrow" w:cs="Arial"/>
          <w:sz w:val="22"/>
          <w:szCs w:val="22"/>
        </w:rPr>
        <w:t xml:space="preserve">at </w:t>
      </w:r>
      <w:r w:rsidRPr="00116F45">
        <w:rPr>
          <w:rFonts w:ascii="Arial Narrow" w:eastAsia="Arial Narrow" w:hAnsi="Arial Narrow" w:cs="Arial"/>
          <w:color w:val="201F1E"/>
          <w:sz w:val="22"/>
          <w:szCs w:val="22"/>
          <w:highlight w:val="white"/>
        </w:rPr>
        <w:t xml:space="preserve"> the</w:t>
      </w:r>
      <w:proofErr w:type="gramEnd"/>
      <w:r w:rsidRPr="00116F45">
        <w:rPr>
          <w:rFonts w:ascii="Arial Narrow" w:eastAsia="Arial Narrow" w:hAnsi="Arial Narrow" w:cs="Arial"/>
          <w:color w:val="201F1E"/>
          <w:sz w:val="22"/>
          <w:szCs w:val="22"/>
          <w:highlight w:val="white"/>
        </w:rPr>
        <w:t xml:space="preserve"> XIII Biennial International Conference of the Society for the History of Children and Youth, </w:t>
      </w:r>
      <w:r w:rsidRPr="00116F45">
        <w:rPr>
          <w:rFonts w:ascii="Arial Narrow" w:eastAsia="Arial Narrow" w:hAnsi="Arial Narrow" w:cs="Arial"/>
          <w:color w:val="333333"/>
          <w:sz w:val="22"/>
          <w:szCs w:val="22"/>
          <w:highlight w:val="white"/>
        </w:rPr>
        <w:t xml:space="preserve">June 28, 2025, online. Recording published at </w:t>
      </w:r>
      <w:hyperlink r:id="rId63">
        <w:r w:rsidR="00F87CA2" w:rsidRPr="00116F45">
          <w:rPr>
            <w:rFonts w:ascii="Arial Narrow" w:eastAsia="Arial Narrow" w:hAnsi="Arial Narrow" w:cs="Arial"/>
            <w:color w:val="1155CC"/>
            <w:sz w:val="22"/>
            <w:szCs w:val="22"/>
            <w:highlight w:val="white"/>
            <w:u w:val="single"/>
          </w:rPr>
          <w:t>https://digitalcommons.montclair.edu/academic_events_iapc/3/</w:t>
        </w:r>
      </w:hyperlink>
      <w:r w:rsidRPr="00116F45">
        <w:rPr>
          <w:rFonts w:ascii="Arial Narrow" w:eastAsia="Arial Narrow" w:hAnsi="Arial Narrow" w:cs="Arial"/>
          <w:color w:val="333333"/>
          <w:sz w:val="22"/>
          <w:szCs w:val="22"/>
          <w:highlight w:val="white"/>
        </w:rPr>
        <w:t xml:space="preserve">. </w:t>
      </w:r>
    </w:p>
    <w:p w14:paraId="00000188"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highlight w:val="white"/>
        </w:rPr>
        <w:t>Gregory, Maughn Rollins, Megan Jane Laverty, Peter Shea, and Samantha Piede (2025) Thinking in Stories about Nature: Using Children’s Literature to Provoke Ethical Discussion. Presented at the 2025 Co</w:t>
      </w:r>
      <w:r w:rsidRPr="00116F45">
        <w:rPr>
          <w:rFonts w:ascii="Arial Narrow" w:eastAsia="Arial Narrow" w:hAnsi="Arial Narrow" w:cs="Arial"/>
          <w:sz w:val="22"/>
          <w:szCs w:val="22"/>
        </w:rPr>
        <w:t>nference of the Association for Practical and Professional Ethics, Virtual Session, 28 March.</w:t>
      </w:r>
    </w:p>
    <w:p w14:paraId="00000189"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highlight w:val="white"/>
        </w:rPr>
        <w:t>Gregory, Maughn Rollins (2025) Justus Buchler and the Contours of Philosophy. Paper presented at the 52nd Annual Meeting of the Society for the Advancement of American Philosophy, Howard University, Washington, D.D., 15 March.</w:t>
      </w:r>
    </w:p>
    <w:p w14:paraId="0000018A"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highlight w:val="white"/>
        </w:rPr>
        <w:t xml:space="preserve">Gregory, Maughn Rollins (2024) Philosophy and the Child as Social Critic. Presented at the 12th East-West Philosophers’ Conference, University of </w:t>
      </w:r>
      <w:proofErr w:type="gramStart"/>
      <w:r w:rsidRPr="00116F45">
        <w:rPr>
          <w:rFonts w:ascii="Arial Narrow" w:eastAsia="Arial Narrow" w:hAnsi="Arial Narrow" w:cs="Arial"/>
          <w:sz w:val="22"/>
          <w:szCs w:val="22"/>
          <w:highlight w:val="white"/>
        </w:rPr>
        <w:t>Hawai‘</w:t>
      </w:r>
      <w:proofErr w:type="gramEnd"/>
      <w:r w:rsidRPr="00116F45">
        <w:rPr>
          <w:rFonts w:ascii="Arial Narrow" w:eastAsia="Arial Narrow" w:hAnsi="Arial Narrow" w:cs="Arial"/>
          <w:sz w:val="22"/>
          <w:szCs w:val="22"/>
          <w:highlight w:val="white"/>
        </w:rPr>
        <w:t xml:space="preserve">i at </w:t>
      </w:r>
      <w:proofErr w:type="spellStart"/>
      <w:r w:rsidRPr="00116F45">
        <w:rPr>
          <w:rFonts w:ascii="Arial Narrow" w:eastAsia="Arial Narrow" w:hAnsi="Arial Narrow" w:cs="Arial"/>
          <w:sz w:val="22"/>
          <w:szCs w:val="22"/>
          <w:highlight w:val="white"/>
        </w:rPr>
        <w:t>Mānoa</w:t>
      </w:r>
      <w:proofErr w:type="spellEnd"/>
      <w:r w:rsidRPr="00116F45">
        <w:rPr>
          <w:rFonts w:ascii="Arial Narrow" w:eastAsia="Arial Narrow" w:hAnsi="Arial Narrow" w:cs="Arial"/>
          <w:sz w:val="22"/>
          <w:szCs w:val="22"/>
          <w:highlight w:val="white"/>
        </w:rPr>
        <w:t xml:space="preserve"> and the East-West Center Honolulu, </w:t>
      </w:r>
      <w:proofErr w:type="gramStart"/>
      <w:r w:rsidRPr="00116F45">
        <w:rPr>
          <w:rFonts w:ascii="Arial Narrow" w:eastAsia="Arial Narrow" w:hAnsi="Arial Narrow" w:cs="Arial"/>
          <w:sz w:val="22"/>
          <w:szCs w:val="22"/>
          <w:highlight w:val="white"/>
        </w:rPr>
        <w:t>Hawai‘</w:t>
      </w:r>
      <w:proofErr w:type="gramEnd"/>
      <w:r w:rsidRPr="00116F45">
        <w:rPr>
          <w:rFonts w:ascii="Arial Narrow" w:eastAsia="Arial Narrow" w:hAnsi="Arial Narrow" w:cs="Arial"/>
          <w:sz w:val="22"/>
          <w:szCs w:val="22"/>
          <w:highlight w:val="white"/>
        </w:rPr>
        <w:t>i, 28 May 2024.</w:t>
      </w:r>
    </w:p>
    <w:p w14:paraId="0000018B"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highlight w:val="white"/>
        </w:rPr>
        <w:t>Gregory, Maughn Rollins (2024) Justus Buchler and the Community of Query. Paper presented at the 3rd International Biennale on Practical Philosophy convened by the Laboratory of Research on Practical Philosophy (</w:t>
      </w:r>
      <w:proofErr w:type="spellStart"/>
      <w:r w:rsidRPr="00116F45">
        <w:rPr>
          <w:rFonts w:ascii="Arial Narrow" w:eastAsia="Arial Narrow" w:hAnsi="Arial Narrow" w:cs="Arial"/>
          <w:sz w:val="22"/>
          <w:szCs w:val="22"/>
          <w:highlight w:val="white"/>
        </w:rPr>
        <w:t>L.R.P.Ph</w:t>
      </w:r>
      <w:proofErr w:type="spellEnd"/>
      <w:r w:rsidRPr="00116F45">
        <w:rPr>
          <w:rFonts w:ascii="Arial Narrow" w:eastAsia="Arial Narrow" w:hAnsi="Arial Narrow" w:cs="Arial"/>
          <w:sz w:val="22"/>
          <w:szCs w:val="22"/>
          <w:highlight w:val="white"/>
        </w:rPr>
        <w:t xml:space="preserve">.), University of the Aegean, Rhodes, Greece, 20 April 2024, via zoom. URL = </w:t>
      </w:r>
    </w:p>
    <w:p w14:paraId="0000018C"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highlight w:val="white"/>
        </w:rPr>
        <w:t xml:space="preserve">Gregory, Maughn Rollins (2023) </w:t>
      </w:r>
      <w:proofErr w:type="spellStart"/>
      <w:r w:rsidRPr="00116F45">
        <w:rPr>
          <w:rFonts w:ascii="Arial Narrow" w:eastAsia="Arial Narrow" w:hAnsi="Arial Narrow" w:cs="Arial"/>
          <w:sz w:val="22"/>
          <w:szCs w:val="22"/>
        </w:rPr>
        <w:t>Comunidade</w:t>
      </w:r>
      <w:proofErr w:type="spellEnd"/>
      <w:r w:rsidRPr="00116F45">
        <w:rPr>
          <w:rFonts w:ascii="Arial Narrow" w:eastAsia="Arial Narrow" w:hAnsi="Arial Narrow" w:cs="Arial"/>
          <w:sz w:val="22"/>
          <w:szCs w:val="22"/>
        </w:rPr>
        <w:t xml:space="preserve"> de </w:t>
      </w:r>
      <w:proofErr w:type="spellStart"/>
      <w:r w:rsidRPr="00116F45">
        <w:rPr>
          <w:rFonts w:ascii="Arial Narrow" w:eastAsia="Arial Narrow" w:hAnsi="Arial Narrow" w:cs="Arial"/>
          <w:sz w:val="22"/>
          <w:szCs w:val="22"/>
        </w:rPr>
        <w:t>investigação</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genealogia</w:t>
      </w:r>
      <w:proofErr w:type="spellEnd"/>
      <w:r w:rsidRPr="00116F45">
        <w:rPr>
          <w:rFonts w:ascii="Arial Narrow" w:eastAsia="Arial Narrow" w:hAnsi="Arial Narrow" w:cs="Arial"/>
          <w:sz w:val="22"/>
          <w:szCs w:val="22"/>
        </w:rPr>
        <w:t xml:space="preserve"> e </w:t>
      </w:r>
      <w:proofErr w:type="spellStart"/>
      <w:r w:rsidRPr="00116F45">
        <w:rPr>
          <w:rFonts w:ascii="Arial Narrow" w:eastAsia="Arial Narrow" w:hAnsi="Arial Narrow" w:cs="Arial"/>
          <w:sz w:val="22"/>
          <w:szCs w:val="22"/>
        </w:rPr>
        <w:t>legado</w:t>
      </w:r>
      <w:proofErr w:type="spellEnd"/>
      <w:r w:rsidRPr="00116F45">
        <w:rPr>
          <w:rFonts w:ascii="Arial Narrow" w:eastAsia="Arial Narrow" w:hAnsi="Arial Narrow" w:cs="Arial"/>
          <w:sz w:val="22"/>
          <w:szCs w:val="22"/>
        </w:rPr>
        <w:t xml:space="preserve"> [</w:t>
      </w:r>
      <w:r w:rsidRPr="00116F45">
        <w:rPr>
          <w:rFonts w:ascii="Arial Narrow" w:eastAsia="Arial Narrow" w:hAnsi="Arial Narrow" w:cs="Arial"/>
          <w:sz w:val="22"/>
          <w:szCs w:val="22"/>
          <w:highlight w:val="white"/>
        </w:rPr>
        <w:t xml:space="preserve">The Community of Inquiry: Genealogy and Legacy]. Presented at X EFENN - </w:t>
      </w:r>
      <w:proofErr w:type="spellStart"/>
      <w:r w:rsidRPr="00116F45">
        <w:rPr>
          <w:rFonts w:ascii="Arial Narrow" w:eastAsia="Arial Narrow" w:hAnsi="Arial Narrow" w:cs="Arial"/>
          <w:sz w:val="22"/>
          <w:szCs w:val="22"/>
          <w:highlight w:val="white"/>
        </w:rPr>
        <w:t>Encontro</w:t>
      </w:r>
      <w:proofErr w:type="spellEnd"/>
      <w:r w:rsidRPr="00116F45">
        <w:rPr>
          <w:rFonts w:ascii="Arial Narrow" w:eastAsia="Arial Narrow" w:hAnsi="Arial Narrow" w:cs="Arial"/>
          <w:sz w:val="22"/>
          <w:szCs w:val="22"/>
          <w:highlight w:val="white"/>
        </w:rPr>
        <w:t xml:space="preserve"> de Filosofia da </w:t>
      </w:r>
      <w:proofErr w:type="spellStart"/>
      <w:r w:rsidRPr="00116F45">
        <w:rPr>
          <w:rFonts w:ascii="Arial Narrow" w:eastAsia="Arial Narrow" w:hAnsi="Arial Narrow" w:cs="Arial"/>
          <w:sz w:val="22"/>
          <w:szCs w:val="22"/>
          <w:highlight w:val="white"/>
        </w:rPr>
        <w:t>Educação</w:t>
      </w:r>
      <w:proofErr w:type="spellEnd"/>
      <w:r w:rsidRPr="00116F45">
        <w:rPr>
          <w:rFonts w:ascii="Arial Narrow" w:eastAsia="Arial Narrow" w:hAnsi="Arial Narrow" w:cs="Arial"/>
          <w:sz w:val="22"/>
          <w:szCs w:val="22"/>
          <w:highlight w:val="white"/>
        </w:rPr>
        <w:t xml:space="preserve"> do Norte e Nordeste [X EFENN - Conference on Philosophy of Education in the North and Northeast of Brazil]. Instituto Federal do Pará / Campus Rural do </w:t>
      </w:r>
      <w:proofErr w:type="spellStart"/>
      <w:r w:rsidRPr="00116F45">
        <w:rPr>
          <w:rFonts w:ascii="Arial Narrow" w:eastAsia="Arial Narrow" w:hAnsi="Arial Narrow" w:cs="Arial"/>
          <w:sz w:val="22"/>
          <w:szCs w:val="22"/>
          <w:highlight w:val="white"/>
        </w:rPr>
        <w:t>Marabá</w:t>
      </w:r>
      <w:proofErr w:type="spellEnd"/>
      <w:r w:rsidRPr="00116F45">
        <w:rPr>
          <w:rFonts w:ascii="Arial Narrow" w:eastAsia="Arial Narrow" w:hAnsi="Arial Narrow" w:cs="Arial"/>
          <w:sz w:val="22"/>
          <w:szCs w:val="22"/>
          <w:highlight w:val="white"/>
        </w:rPr>
        <w:t xml:space="preserve"> [Federal Institute of Para / </w:t>
      </w:r>
      <w:proofErr w:type="spellStart"/>
      <w:r w:rsidRPr="00116F45">
        <w:rPr>
          <w:rFonts w:ascii="Arial Narrow" w:eastAsia="Arial Narrow" w:hAnsi="Arial Narrow" w:cs="Arial"/>
          <w:sz w:val="22"/>
          <w:szCs w:val="22"/>
          <w:highlight w:val="white"/>
        </w:rPr>
        <w:t>Marabá</w:t>
      </w:r>
      <w:proofErr w:type="spellEnd"/>
      <w:r w:rsidRPr="00116F45">
        <w:rPr>
          <w:rFonts w:ascii="Arial Narrow" w:eastAsia="Arial Narrow" w:hAnsi="Arial Narrow" w:cs="Arial"/>
          <w:sz w:val="22"/>
          <w:szCs w:val="22"/>
          <w:highlight w:val="white"/>
        </w:rPr>
        <w:t xml:space="preserve"> Rural Campus], </w:t>
      </w:r>
      <w:proofErr w:type="spellStart"/>
      <w:r w:rsidRPr="00116F45">
        <w:rPr>
          <w:rFonts w:ascii="Arial Narrow" w:eastAsia="Arial Narrow" w:hAnsi="Arial Narrow" w:cs="Arial"/>
          <w:sz w:val="22"/>
          <w:szCs w:val="22"/>
          <w:highlight w:val="white"/>
        </w:rPr>
        <w:t>Marabá</w:t>
      </w:r>
      <w:proofErr w:type="spellEnd"/>
      <w:r w:rsidRPr="00116F45">
        <w:rPr>
          <w:rFonts w:ascii="Arial Narrow" w:eastAsia="Arial Narrow" w:hAnsi="Arial Narrow" w:cs="Arial"/>
          <w:sz w:val="22"/>
          <w:szCs w:val="22"/>
          <w:highlight w:val="white"/>
        </w:rPr>
        <w:t>, Pará, Brazil, 1 November 2023.</w:t>
      </w:r>
    </w:p>
    <w:p w14:paraId="0000018D"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highlight w:val="white"/>
        </w:rPr>
        <w:t xml:space="preserve">Gregory, Maughn Rollins and Megan Jane Laverty (2023) Philosophy for Children: A Deweyan Legacy in Transition. Paper presented at </w:t>
      </w:r>
      <w:r w:rsidRPr="00116F45">
        <w:rPr>
          <w:rFonts w:ascii="Arial Narrow" w:eastAsia="Arial Narrow" w:hAnsi="Arial Narrow" w:cs="Arial"/>
          <w:color w:val="050505"/>
          <w:sz w:val="22"/>
          <w:szCs w:val="22"/>
          <w:highlight w:val="white"/>
        </w:rPr>
        <w:t>Conference "John Dewey and His Legacy for Education," held in conjunction with the reopening of the Center for John Dewey Studies at Southern Illinois University in Carbondale, Illinois, October 12-14, 2023.</w:t>
      </w:r>
    </w:p>
    <w:p w14:paraId="0000018E"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highlight w:val="white"/>
        </w:rPr>
        <w:t>Gregory, Maughn Rollins and Megan Jane Laverty (2023) Advancing Children's Philosophy: Theory and Practice. Panel convened at the Northeastern Philosophy of Education Society 2023 Annual Conference, 7 October 2023, Teachers College, Columbia University. With Samantha Piede, Alaina Gostomski, Dustin Webster, Ariel Sykes, and Alina Reznitskaya.</w:t>
      </w:r>
    </w:p>
    <w:p w14:paraId="0000018F" w14:textId="77777777" w:rsidR="00F87CA2" w:rsidRPr="00116F45" w:rsidRDefault="00000000">
      <w:pPr>
        <w:numPr>
          <w:ilvl w:val="0"/>
          <w:numId w:val="18"/>
        </w:numPr>
        <w:rPr>
          <w:rFonts w:ascii="Arial Narrow" w:eastAsia="Arial Narrow" w:hAnsi="Arial Narrow" w:cs="Arial"/>
          <w:sz w:val="22"/>
          <w:szCs w:val="22"/>
        </w:rPr>
      </w:pPr>
      <w:proofErr w:type="spellStart"/>
      <w:r w:rsidRPr="00116F45">
        <w:rPr>
          <w:rFonts w:ascii="Arial Narrow" w:eastAsia="Arial Narrow" w:hAnsi="Arial Narrow" w:cs="Arial"/>
          <w:color w:val="222222"/>
          <w:sz w:val="22"/>
          <w:szCs w:val="22"/>
          <w:highlight w:val="white"/>
        </w:rPr>
        <w:t>Noroozi</w:t>
      </w:r>
      <w:proofErr w:type="spellEnd"/>
      <w:r w:rsidRPr="00116F45">
        <w:rPr>
          <w:rFonts w:ascii="Arial Narrow" w:eastAsia="Arial Narrow" w:hAnsi="Arial Narrow" w:cs="Arial"/>
          <w:color w:val="222222"/>
          <w:sz w:val="22"/>
          <w:szCs w:val="22"/>
          <w:highlight w:val="white"/>
        </w:rPr>
        <w:t>, Nassim, Alaina Gostomski, Maughn Rolins Gregory, Megan Jane Laverty, Amy Reed-Sandoval, and Aaron Joseph Yarmel (2023) “What Can Philosophy for Children Offer to Decolonial Thought/Education?” Panel presentation sponsored by the Decolonial Studies Special Interest Group at the Philosophy of Education conference, March 5, 2023, Chicago (via Zoom).</w:t>
      </w:r>
    </w:p>
    <w:p w14:paraId="00000190"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(USA), Megan Jane Laverty (USA), Claire Cassidy (Scotland), and Walter Omar Kohan (Brazil). Gareth B. Matthews, The Child’s Philosopher. Panel presentation at the 20th Biennial Conference of the International Council of Philosophical Inquiry with Children, 9 August 2022, Rikkyo University, Tokyo, Japan, via Zoom.</w:t>
      </w:r>
    </w:p>
    <w:p w14:paraId="00000191"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Mohr Lone, Jana, Maughn Rollins Gregory, and Megan Jane Laverty. Why Philosophy Needs Children. Presented at the 20th Biennial Conference of the International Council of Philosophical Inquiry with Children, 9 August 2022, Rikkyo University, Tokyo, Japan, via Zoom</w:t>
      </w:r>
    </w:p>
    <w:p w14:paraId="00000192"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Charles Peirce and the Community of Inquiry. Paper presented at </w:t>
      </w:r>
      <w:r w:rsidRPr="00116F45">
        <w:rPr>
          <w:rFonts w:ascii="Arial Narrow" w:eastAsia="Arial Narrow" w:hAnsi="Arial Narrow" w:cs="Arial"/>
          <w:color w:val="201F1E"/>
          <w:sz w:val="22"/>
          <w:szCs w:val="22"/>
          <w:highlight w:val="white"/>
        </w:rPr>
        <w:t xml:space="preserve">the 5th Biennial Philosophy of Communication Conference: Pragmatism sponsored by the Department of Communication &amp; Rhetorical Studies and the Communication Ethics Institute at Duquesne University, </w:t>
      </w:r>
      <w:r w:rsidRPr="00116F45">
        <w:rPr>
          <w:rFonts w:ascii="Arial Narrow" w:eastAsia="Arial Narrow" w:hAnsi="Arial Narrow" w:cs="Arial"/>
          <w:color w:val="333333"/>
          <w:sz w:val="22"/>
          <w:szCs w:val="22"/>
          <w:highlight w:val="white"/>
        </w:rPr>
        <w:t>June 7, 2022, online.</w:t>
      </w:r>
    </w:p>
    <w:p w14:paraId="00000193"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Laverty, Megan Jane, Maughn Rollins Gregory, Stefano Oliverio, Alina Reznitskaya, Nadia Kennedy, Mark Weinstein, </w:t>
      </w:r>
      <w:r w:rsidRPr="00116F45">
        <w:rPr>
          <w:rFonts w:ascii="Arial Narrow" w:eastAsia="Arial Narrow" w:hAnsi="Arial Narrow" w:cs="Arial"/>
          <w:color w:val="222222"/>
          <w:sz w:val="22"/>
          <w:szCs w:val="22"/>
        </w:rPr>
        <w:t xml:space="preserve">Dina Mendonça, </w:t>
      </w:r>
      <w:r w:rsidRPr="00116F45">
        <w:rPr>
          <w:rFonts w:ascii="Arial Narrow" w:eastAsia="Arial Narrow" w:hAnsi="Arial Narrow" w:cs="Arial"/>
          <w:color w:val="222222"/>
          <w:sz w:val="22"/>
          <w:szCs w:val="22"/>
          <w:highlight w:val="white"/>
        </w:rPr>
        <w:t xml:space="preserve">Magda Costa Carvalho Teixeira, </w:t>
      </w:r>
      <w:r w:rsidRPr="00116F45">
        <w:rPr>
          <w:rFonts w:ascii="Arial Narrow" w:eastAsia="Arial Narrow" w:hAnsi="Arial Narrow" w:cs="Arial"/>
          <w:sz w:val="22"/>
          <w:szCs w:val="22"/>
        </w:rPr>
        <w:t xml:space="preserve">and Arie Kizel. Matthew Lipman and the Educational Role of Philosophy. Panel presentation </w:t>
      </w:r>
      <w:proofErr w:type="gramStart"/>
      <w:r w:rsidRPr="00116F45">
        <w:rPr>
          <w:rFonts w:ascii="Arial Narrow" w:eastAsia="Arial Narrow" w:hAnsi="Arial Narrow" w:cs="Arial"/>
          <w:sz w:val="22"/>
          <w:szCs w:val="22"/>
        </w:rPr>
        <w:t xml:space="preserve">at </w:t>
      </w:r>
      <w:r w:rsidRPr="00116F45">
        <w:rPr>
          <w:rFonts w:ascii="Arial Narrow" w:eastAsia="Arial Narrow" w:hAnsi="Arial Narrow" w:cs="Arial"/>
          <w:color w:val="201F1E"/>
          <w:sz w:val="22"/>
          <w:szCs w:val="22"/>
          <w:highlight w:val="white"/>
        </w:rPr>
        <w:t xml:space="preserve"> the</w:t>
      </w:r>
      <w:proofErr w:type="gramEnd"/>
      <w:r w:rsidRPr="00116F45">
        <w:rPr>
          <w:rFonts w:ascii="Arial Narrow" w:eastAsia="Arial Narrow" w:hAnsi="Arial Narrow" w:cs="Arial"/>
          <w:color w:val="201F1E"/>
          <w:sz w:val="22"/>
          <w:szCs w:val="22"/>
          <w:highlight w:val="white"/>
        </w:rPr>
        <w:t xml:space="preserve"> 5th Biennial Philosophy of Communication Conference: Pragmatism sponsored by the Department of Communication &amp; Rhetorical Studies and the Communication Ethics Institute at Duquesne University, </w:t>
      </w:r>
      <w:r w:rsidRPr="00116F45">
        <w:rPr>
          <w:rFonts w:ascii="Arial Narrow" w:eastAsia="Arial Narrow" w:hAnsi="Arial Narrow" w:cs="Arial"/>
          <w:color w:val="333333"/>
          <w:sz w:val="22"/>
          <w:szCs w:val="22"/>
          <w:highlight w:val="white"/>
        </w:rPr>
        <w:t>June 7, 2022, online.</w:t>
      </w:r>
    </w:p>
    <w:p w14:paraId="00000194"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Megan Jane Laverty. Going Philosophical with Children’s Books on Social Justice. Paper presented at the Association for Moral Education 47th Annual Conference </w:t>
      </w:r>
    </w:p>
    <w:p w14:paraId="00000195" w14:textId="77777777" w:rsidR="00F87CA2" w:rsidRPr="00116F45" w:rsidRDefault="00000000" w:rsidP="00F1203C">
      <w:pPr>
        <w:ind w:left="720"/>
        <w:rPr>
          <w:rFonts w:ascii="Arial Narrow" w:eastAsia="Arial Narrow" w:hAnsi="Arial Narrow" w:cs="Arial"/>
          <w:sz w:val="22"/>
          <w:szCs w:val="22"/>
        </w:rPr>
      </w:pPr>
      <w:r w:rsidRPr="00116F45">
        <w:rPr>
          <w:rFonts w:ascii="Arial Narrow" w:eastAsia="Arial Narrow" w:hAnsi="Arial Narrow" w:cs="Arial"/>
          <w:sz w:val="22"/>
          <w:szCs w:val="22"/>
        </w:rPr>
        <w:t>“Moral Education for Social Justice,” 4 November 2021, online via Whova.</w:t>
      </w:r>
    </w:p>
    <w:p w14:paraId="00000196"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Megan Jane Laverty, Harry Brighouse, </w:t>
      </w:r>
      <w:r w:rsidRPr="00116F45">
        <w:rPr>
          <w:rFonts w:ascii="Arial Narrow" w:eastAsia="Arial Narrow" w:hAnsi="Arial Narrow" w:cs="Arial"/>
          <w:color w:val="222222"/>
          <w:sz w:val="22"/>
          <w:szCs w:val="22"/>
          <w:highlight w:val="white"/>
        </w:rPr>
        <w:t xml:space="preserve">David Bakhurst, and </w:t>
      </w:r>
      <w:r w:rsidRPr="00116F45">
        <w:rPr>
          <w:rFonts w:ascii="Arial Narrow" w:eastAsia="Arial Narrow" w:hAnsi="Arial Narrow" w:cs="Arial"/>
          <w:sz w:val="22"/>
          <w:szCs w:val="22"/>
        </w:rPr>
        <w:t xml:space="preserve">Sheron </w:t>
      </w:r>
      <w:r w:rsidRPr="00116F45">
        <w:rPr>
          <w:rFonts w:ascii="Arial Narrow" w:eastAsia="Arial Narrow" w:hAnsi="Arial Narrow" w:cs="Arial"/>
          <w:sz w:val="22"/>
          <w:szCs w:val="22"/>
          <w:highlight w:val="white"/>
        </w:rPr>
        <w:t>Fraser-Burgess</w:t>
      </w:r>
      <w:r w:rsidRPr="00116F45">
        <w:rPr>
          <w:rFonts w:ascii="Arial Narrow" w:eastAsia="Arial Narrow" w:hAnsi="Arial Narrow" w:cs="Arial"/>
          <w:sz w:val="22"/>
          <w:szCs w:val="22"/>
        </w:rPr>
        <w:t xml:space="preserve">. Authors-Meet-Critics: Gareth B. Matthews, The Child’s Philosopher (Routledge, 2021) Presented at the </w:t>
      </w:r>
      <w:r w:rsidRPr="00116F45">
        <w:rPr>
          <w:rFonts w:ascii="Arial Narrow" w:eastAsia="Arial Narrow" w:hAnsi="Arial Narrow" w:cs="Arial"/>
          <w:sz w:val="22"/>
          <w:szCs w:val="22"/>
          <w:highlight w:val="white"/>
        </w:rPr>
        <w:t xml:space="preserve">North American Association for Philosophy of Education 2021 Conference, </w:t>
      </w:r>
      <w:r w:rsidRPr="00116F45">
        <w:rPr>
          <w:rFonts w:ascii="Arial Narrow" w:eastAsia="Arial Narrow" w:hAnsi="Arial Narrow" w:cs="Arial"/>
          <w:sz w:val="22"/>
          <w:szCs w:val="22"/>
        </w:rPr>
        <w:t>31 October 2021, University of St. Mary of the Lake, Mundelein, Illinois.</w:t>
      </w:r>
    </w:p>
    <w:p w14:paraId="00000197"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Megan Jane Laverty. Going Philosophical with Children’s Books on Social Justice. Paper presented at the </w:t>
      </w:r>
      <w:proofErr w:type="gramStart"/>
      <w:r w:rsidRPr="00116F45">
        <w:rPr>
          <w:rFonts w:ascii="Arial Narrow" w:eastAsia="Arial Narrow" w:hAnsi="Arial Narrow" w:cs="Arial"/>
          <w:sz w:val="22"/>
          <w:szCs w:val="22"/>
        </w:rPr>
        <w:t>North Eastern</w:t>
      </w:r>
      <w:proofErr w:type="gramEnd"/>
      <w:r w:rsidRPr="00116F45">
        <w:rPr>
          <w:rFonts w:ascii="Arial Narrow" w:eastAsia="Arial Narrow" w:hAnsi="Arial Narrow" w:cs="Arial"/>
          <w:sz w:val="22"/>
          <w:szCs w:val="22"/>
        </w:rPr>
        <w:t xml:space="preserve"> Philosophy of Education Society 2021 Annual Conference, “Indoctrination, Influence, and Guidance in Education,” 9 October 2021, University of Vermont, Burlington, Vermont.</w:t>
      </w:r>
    </w:p>
    <w:p w14:paraId="00000198"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John Dewey’s Early Advocacy of Philosophy in Schools. Paper presented at the John Dewey Memorial Conference of the John Dewey Society, 9 October 2021, University of Vermont, Burlington, Vermont.</w:t>
      </w:r>
    </w:p>
    <w:p w14:paraId="00000199"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(USA), Megan Jane Laverty (USA), Stephanie Burdick-Shepherd (USA), Cristina Cammarano (Italy/USA), Claire Cassidy (Scotland), Jennifer Glaser (Australia/Israel), Walter Omar Kohan (Brazil), Karin Murris (Finland/South Africa), and Peter Shea (USA). Gareth B. Matthews, The Child’s Philosopher. Panel presentation at the Contemporary Childhood Conference “Borders and Boundaries</w:t>
      </w:r>
      <w:proofErr w:type="gramStart"/>
      <w:r w:rsidRPr="00116F45">
        <w:rPr>
          <w:rFonts w:ascii="Arial Narrow" w:eastAsia="Arial Narrow" w:hAnsi="Arial Narrow" w:cs="Arial"/>
          <w:sz w:val="22"/>
          <w:szCs w:val="22"/>
        </w:rPr>
        <w:t>,”  9</w:t>
      </w:r>
      <w:proofErr w:type="gramEnd"/>
      <w:r w:rsidRPr="00116F45">
        <w:rPr>
          <w:rFonts w:ascii="Arial Narrow" w:eastAsia="Arial Narrow" w:hAnsi="Arial Narrow" w:cs="Arial"/>
          <w:sz w:val="22"/>
          <w:szCs w:val="22"/>
        </w:rPr>
        <w:t xml:space="preserve">-10 </w:t>
      </w:r>
      <w:proofErr w:type="gramStart"/>
      <w:r w:rsidRPr="00116F45">
        <w:rPr>
          <w:rFonts w:ascii="Arial Narrow" w:eastAsia="Arial Narrow" w:hAnsi="Arial Narrow" w:cs="Arial"/>
          <w:sz w:val="22"/>
          <w:szCs w:val="22"/>
        </w:rPr>
        <w:t>September,</w:t>
      </w:r>
      <w:proofErr w:type="gramEnd"/>
      <w:r w:rsidRPr="00116F45">
        <w:rPr>
          <w:rFonts w:ascii="Arial Narrow" w:eastAsia="Arial Narrow" w:hAnsi="Arial Narrow" w:cs="Arial"/>
          <w:sz w:val="22"/>
          <w:szCs w:val="22"/>
        </w:rPr>
        <w:t xml:space="preserve"> 2021, University of Strathclyde School of Education, Scotland, by Zoom.</w:t>
      </w:r>
    </w:p>
    <w:p w14:paraId="0000019A"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(USA), Megan Jane Laverty (USA), </w:t>
      </w:r>
      <w:r w:rsidRPr="00116F45">
        <w:rPr>
          <w:rFonts w:ascii="Arial Narrow" w:eastAsia="Arial Narrow" w:hAnsi="Arial Narrow" w:cs="Arial"/>
          <w:color w:val="000000"/>
          <w:sz w:val="22"/>
          <w:szCs w:val="22"/>
        </w:rPr>
        <w:t xml:space="preserve">Stephanie Burdick-Shepherd (USA), </w:t>
      </w:r>
      <w:r w:rsidRPr="00116F45">
        <w:rPr>
          <w:rFonts w:ascii="Arial Narrow" w:eastAsia="Arial Narrow" w:hAnsi="Arial Narrow" w:cs="Arial"/>
          <w:sz w:val="22"/>
          <w:szCs w:val="22"/>
        </w:rPr>
        <w:t xml:space="preserve">Cristina Cammarano (Italy), </w:t>
      </w:r>
      <w:r w:rsidRPr="00116F45">
        <w:rPr>
          <w:rFonts w:ascii="Arial Narrow" w:eastAsia="Arial Narrow" w:hAnsi="Arial Narrow" w:cs="Arial"/>
          <w:color w:val="000000"/>
          <w:sz w:val="22"/>
          <w:szCs w:val="22"/>
        </w:rPr>
        <w:t xml:space="preserve">Claire Cassidy (Scotland), </w:t>
      </w:r>
      <w:r w:rsidRPr="00116F45">
        <w:rPr>
          <w:rFonts w:ascii="Arial Narrow" w:eastAsia="Arial Narrow" w:hAnsi="Arial Narrow" w:cs="Arial"/>
          <w:sz w:val="22"/>
          <w:szCs w:val="22"/>
        </w:rPr>
        <w:t xml:space="preserve">Jennifer Glaser (Australia/Israel), Walter Omar </w:t>
      </w:r>
      <w:r w:rsidRPr="00116F45">
        <w:rPr>
          <w:rFonts w:ascii="Arial Narrow" w:eastAsia="Arial Narrow" w:hAnsi="Arial Narrow" w:cs="Arial"/>
          <w:color w:val="000000"/>
          <w:sz w:val="22"/>
          <w:szCs w:val="22"/>
        </w:rPr>
        <w:t xml:space="preserve">Kohan (Brazil), </w:t>
      </w:r>
      <w:r w:rsidRPr="00116F45">
        <w:rPr>
          <w:rFonts w:ascii="Arial Narrow" w:eastAsia="Arial Narrow" w:hAnsi="Arial Narrow" w:cs="Arial"/>
          <w:sz w:val="22"/>
          <w:szCs w:val="22"/>
        </w:rPr>
        <w:t>Karin Murris (Finland/South Africa), and Peter Shea (USA) (23 June 2021). Gareth B. Matthews, The Child’s Philosopher. Panel presentation to the Society for the History of Children and Youth conference, “Challenges, Interruptions and Opportunities,” National University of Ireland, Galway, by Zoom.</w:t>
      </w:r>
    </w:p>
    <w:p w14:paraId="0000019B" w14:textId="77777777" w:rsidR="00F87CA2" w:rsidRPr="00116F45" w:rsidRDefault="00000000">
      <w:pPr>
        <w:numPr>
          <w:ilvl w:val="0"/>
          <w:numId w:val="18"/>
        </w:numPr>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Gregory, Maughn Rollins (8 March 2021) Philosophy in American Schools: Work in Progress. Presented at the 77th meeting of the Philosophy of Education Society, held online.</w:t>
      </w:r>
    </w:p>
    <w:p w14:paraId="0000019C" w14:textId="77777777" w:rsidR="00F87CA2" w:rsidRPr="00116F45" w:rsidRDefault="00000000">
      <w:pPr>
        <w:numPr>
          <w:ilvl w:val="0"/>
          <w:numId w:val="18"/>
        </w:numPr>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Gregory, Maughn Rollins and Megan Jane Laverty with Stephanie Burdick-Shepherd, Darren Chetty, Joanna Haynes, and Nicolas J. </w:t>
      </w:r>
      <w:proofErr w:type="spellStart"/>
      <w:r w:rsidRPr="00116F45">
        <w:rPr>
          <w:rFonts w:ascii="Arial Narrow" w:eastAsia="Arial Narrow" w:hAnsi="Arial Narrow" w:cs="Arial"/>
          <w:color w:val="000000"/>
          <w:sz w:val="22"/>
          <w:szCs w:val="22"/>
        </w:rPr>
        <w:t>Tanchuck</w:t>
      </w:r>
      <w:proofErr w:type="spellEnd"/>
      <w:r w:rsidRPr="00116F45">
        <w:rPr>
          <w:rFonts w:ascii="Arial Narrow" w:eastAsia="Arial Narrow" w:hAnsi="Arial Narrow" w:cs="Arial"/>
          <w:color w:val="000000"/>
          <w:sz w:val="22"/>
          <w:szCs w:val="22"/>
        </w:rPr>
        <w:t xml:space="preserve"> (8 March 2021) In Community of Inquiry with Ann Margaret Sharp (Routledge, 2018): Authors-Meet-Critics Panel. Presented at the 77th meeting of the Philosophy of Education Society, held online.</w:t>
      </w:r>
    </w:p>
    <w:p w14:paraId="0000019D"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and Megan Jane Laverty (27 February 2021) Gareth B. Matthews and Ann Margaret Sharp: Philosophy for Children Founders. Presented at the 118</w:t>
      </w:r>
      <w:r w:rsidRPr="00116F45">
        <w:rPr>
          <w:rFonts w:ascii="Arial Narrow" w:eastAsia="Arial Narrow" w:hAnsi="Arial Narrow" w:cs="Arial"/>
          <w:sz w:val="22"/>
          <w:szCs w:val="22"/>
          <w:vertAlign w:val="superscript"/>
        </w:rPr>
        <w:t>th</w:t>
      </w:r>
      <w:r w:rsidRPr="00116F45">
        <w:rPr>
          <w:rFonts w:ascii="Arial Narrow" w:eastAsia="Arial Narrow" w:hAnsi="Arial Narrow" w:cs="Arial"/>
          <w:sz w:val="22"/>
          <w:szCs w:val="22"/>
        </w:rPr>
        <w:t xml:space="preserve"> Annual Meeting of the American Philosophical Association, Central Division, held online.</w:t>
      </w:r>
    </w:p>
    <w:p w14:paraId="0000019E"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Maughn Rollins (18 February 2021) John Dewey’s Advocacy of Philosophy and Psychology in Schools. Presented at the 44th Annual Conference of the Eastern Educational Research Association, held online.</w:t>
      </w:r>
    </w:p>
    <w:p w14:paraId="0000019F"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w:t>
      </w:r>
      <w:proofErr w:type="gramStart"/>
      <w:r w:rsidRPr="00116F45">
        <w:rPr>
          <w:rFonts w:ascii="Arial Narrow" w:eastAsia="Arial Narrow" w:hAnsi="Arial Narrow" w:cs="Arial"/>
          <w:sz w:val="22"/>
          <w:szCs w:val="22"/>
        </w:rPr>
        <w:t>April,</w:t>
      </w:r>
      <w:proofErr w:type="gramEnd"/>
      <w:r w:rsidRPr="00116F45">
        <w:rPr>
          <w:rFonts w:ascii="Arial Narrow" w:eastAsia="Arial Narrow" w:hAnsi="Arial Narrow" w:cs="Arial"/>
          <w:sz w:val="22"/>
          <w:szCs w:val="22"/>
        </w:rPr>
        <w:t xml:space="preserve"> 2020) Four Hermeneutical Schools of Philosophy for Children, segment of </w:t>
      </w:r>
      <w:r w:rsidRPr="00116F45">
        <w:rPr>
          <w:rFonts w:ascii="Arial Narrow" w:eastAsia="Arial Narrow" w:hAnsi="Arial Narrow" w:cs="Arial"/>
          <w:sz w:val="22"/>
          <w:szCs w:val="22"/>
          <w:highlight w:val="white"/>
        </w:rPr>
        <w:t xml:space="preserve">"The Role of Written Texts in Dialogic Teaching" symposium organized by </w:t>
      </w:r>
      <w:r w:rsidRPr="00116F45">
        <w:rPr>
          <w:rFonts w:ascii="Arial Narrow" w:eastAsia="Arial Narrow" w:hAnsi="Arial Narrow" w:cs="Arial"/>
          <w:sz w:val="22"/>
          <w:szCs w:val="22"/>
        </w:rPr>
        <w:t>Adam Lefstein, accepted for 2020 AERA Annual Meeting, April 17-21, 2020, San Francisco. (</w:t>
      </w:r>
      <w:r w:rsidRPr="00116F45">
        <w:rPr>
          <w:rFonts w:ascii="Arial Narrow" w:eastAsia="Arial Narrow" w:hAnsi="Arial Narrow" w:cs="Arial"/>
          <w:sz w:val="22"/>
          <w:szCs w:val="22"/>
          <w:highlight w:val="white"/>
        </w:rPr>
        <w:t>Conference cancelled due to Covid-19 epidemic.)</w:t>
      </w:r>
    </w:p>
    <w:p w14:paraId="000001A0"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&amp; Laverty, M. (8 January 2020) Essentially Contestable Concepts in Philosophy for Children: A Re-examination of P4C Founders Matthew Lipman, Ann Margaret Sharp, and Gareth B. Matthews. Presented at the 116th Annual Meeting of the American Philosophical Association, Philadelphia, PA.</w:t>
      </w:r>
    </w:p>
    <w:p w14:paraId="000001A1"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Philosophy for Children and Critical Hermeneutics. Paper presented at the 2019 Conference of the International Council for Philosophical Inquiry with Children, Bogota Colombia, July 25-27, 2019.</w:t>
      </w:r>
    </w:p>
    <w:p w14:paraId="000001A2"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&amp; Laverty, M. (8 January 2019) Gareth B. Matthews, The Child’s Philosopher. Presented at the 115th Annual Meeting of the American Philosophical Association, New York, New York.</w:t>
      </w:r>
    </w:p>
    <w:p w14:paraId="000001A3"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Glaser, J. and Gregory, M. (17 June 2018) </w:t>
      </w:r>
      <w:r w:rsidRPr="00116F45">
        <w:rPr>
          <w:rFonts w:ascii="Arial Narrow" w:eastAsia="Arial Narrow" w:hAnsi="Arial Narrow" w:cs="Arial"/>
          <w:color w:val="212121"/>
          <w:sz w:val="22"/>
          <w:szCs w:val="22"/>
          <w:highlight w:val="white"/>
        </w:rPr>
        <w:t xml:space="preserve">Communities of Philosophical Inquiry and the Common Good: Educating toward a democratic form of life. </w:t>
      </w:r>
      <w:r w:rsidRPr="00116F45">
        <w:rPr>
          <w:rFonts w:ascii="Arial Narrow" w:eastAsia="Arial Narrow" w:hAnsi="Arial Narrow" w:cs="Arial"/>
          <w:sz w:val="22"/>
          <w:szCs w:val="22"/>
        </w:rPr>
        <w:t>Presented at the 2018 North American Association for Community of Inquiry conference in Puebla, Mexico.</w:t>
      </w:r>
    </w:p>
    <w:p w14:paraId="000001A4"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Haynes, J. &amp; Murris, K. (1 July 2017) Family Resemblances in Philosophy for Children Practice and Research as Revealed in </w:t>
      </w:r>
      <w:r w:rsidRPr="00116F45">
        <w:rPr>
          <w:rFonts w:ascii="Arial Narrow" w:eastAsia="Arial Narrow" w:hAnsi="Arial Narrow" w:cs="Arial"/>
          <w:color w:val="000000"/>
          <w:sz w:val="22"/>
          <w:szCs w:val="22"/>
        </w:rPr>
        <w:t>The Routledge International Handbook of Philosophy for Children</w:t>
      </w:r>
      <w:r w:rsidRPr="00116F45">
        <w:rPr>
          <w:rFonts w:ascii="Arial Narrow" w:eastAsia="Arial Narrow" w:hAnsi="Arial Narrow" w:cs="Arial"/>
          <w:sz w:val="22"/>
          <w:szCs w:val="22"/>
        </w:rPr>
        <w:t xml:space="preserve">. 2017 Biennial Conference of the International Council for Philosophical Inquiry with Children, Universidad </w:t>
      </w:r>
      <w:proofErr w:type="spellStart"/>
      <w:r w:rsidRPr="00116F45">
        <w:rPr>
          <w:rFonts w:ascii="Arial Narrow" w:eastAsia="Arial Narrow" w:hAnsi="Arial Narrow" w:cs="Arial"/>
          <w:sz w:val="22"/>
          <w:szCs w:val="22"/>
        </w:rPr>
        <w:t>Automa</w:t>
      </w:r>
      <w:proofErr w:type="spellEnd"/>
      <w:r w:rsidRPr="00116F45">
        <w:rPr>
          <w:rFonts w:ascii="Arial Narrow" w:eastAsia="Arial Narrow" w:hAnsi="Arial Narrow" w:cs="Arial"/>
          <w:sz w:val="22"/>
          <w:szCs w:val="22"/>
        </w:rPr>
        <w:t xml:space="preserve"> de Madrid [Autonomous University of Madrid], Spain.</w:t>
      </w:r>
    </w:p>
    <w:p w14:paraId="000001A5"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&amp; Oliverio, S. (30 June 2017) Philosophy for Children, Religious Education and Education for Spirituality: A Review of the Literature. 2017 Biennial Conference of the International Council for Philosophical Inquiry with Children, Universidad </w:t>
      </w:r>
      <w:proofErr w:type="spellStart"/>
      <w:r w:rsidRPr="00116F45">
        <w:rPr>
          <w:rFonts w:ascii="Arial Narrow" w:eastAsia="Arial Narrow" w:hAnsi="Arial Narrow" w:cs="Arial"/>
          <w:sz w:val="22"/>
          <w:szCs w:val="22"/>
        </w:rPr>
        <w:t>Automa</w:t>
      </w:r>
      <w:proofErr w:type="spellEnd"/>
      <w:r w:rsidRPr="00116F45">
        <w:rPr>
          <w:rFonts w:ascii="Arial Narrow" w:eastAsia="Arial Narrow" w:hAnsi="Arial Narrow" w:cs="Arial"/>
          <w:sz w:val="22"/>
          <w:szCs w:val="22"/>
        </w:rPr>
        <w:t xml:space="preserve"> de Madrid [Autonomous University of Madrid], Spain.</w:t>
      </w:r>
    </w:p>
    <w:p w14:paraId="000001A6"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Hannam, P., Ball, J., Glasser, J. Gregory, M. &amp; Love, R. (30 June 2017) Philosophy for Children and religious education: Philosophical conflict or philosophical encouragement for uncovering new understandings of the place of religion in public life? 2017 Biennial Conference of the International Council for Philosophical Inquiry with Children, Universidad </w:t>
      </w:r>
      <w:proofErr w:type="spellStart"/>
      <w:r w:rsidRPr="00116F45">
        <w:rPr>
          <w:rFonts w:ascii="Arial Narrow" w:eastAsia="Arial Narrow" w:hAnsi="Arial Narrow" w:cs="Arial"/>
          <w:sz w:val="22"/>
          <w:szCs w:val="22"/>
        </w:rPr>
        <w:t>Automa</w:t>
      </w:r>
      <w:proofErr w:type="spellEnd"/>
      <w:r w:rsidRPr="00116F45">
        <w:rPr>
          <w:rFonts w:ascii="Arial Narrow" w:eastAsia="Arial Narrow" w:hAnsi="Arial Narrow" w:cs="Arial"/>
          <w:sz w:val="22"/>
          <w:szCs w:val="22"/>
        </w:rPr>
        <w:t xml:space="preserve"> de Madrid [Autonomous University of Madrid], Spain.</w:t>
      </w:r>
    </w:p>
    <w:p w14:paraId="000001A7"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&amp; Laverty, M. (29 June 2017) </w:t>
      </w:r>
      <w:r w:rsidRPr="00116F45">
        <w:rPr>
          <w:rFonts w:ascii="Arial Narrow" w:eastAsia="Arial Narrow" w:hAnsi="Arial Narrow" w:cs="Arial"/>
          <w:color w:val="000000"/>
          <w:sz w:val="22"/>
          <w:szCs w:val="22"/>
        </w:rPr>
        <w:t>In Community of Inquiry with Ann Margaret Sharp: Philosophy, Childhood and Education</w:t>
      </w:r>
      <w:r w:rsidRPr="00116F45">
        <w:rPr>
          <w:rFonts w:ascii="Arial Narrow" w:eastAsia="Arial Narrow" w:hAnsi="Arial Narrow" w:cs="Arial"/>
          <w:sz w:val="22"/>
          <w:szCs w:val="22"/>
        </w:rPr>
        <w:t xml:space="preserve">. 2017 Biennial Conference of the International Council for Philosophical Inquiry with Children, Universidad </w:t>
      </w:r>
      <w:proofErr w:type="spellStart"/>
      <w:r w:rsidRPr="00116F45">
        <w:rPr>
          <w:rFonts w:ascii="Arial Narrow" w:eastAsia="Arial Narrow" w:hAnsi="Arial Narrow" w:cs="Arial"/>
          <w:sz w:val="22"/>
          <w:szCs w:val="22"/>
        </w:rPr>
        <w:t>Automa</w:t>
      </w:r>
      <w:proofErr w:type="spellEnd"/>
      <w:r w:rsidRPr="00116F45">
        <w:rPr>
          <w:rFonts w:ascii="Arial Narrow" w:eastAsia="Arial Narrow" w:hAnsi="Arial Narrow" w:cs="Arial"/>
          <w:sz w:val="22"/>
          <w:szCs w:val="22"/>
        </w:rPr>
        <w:t xml:space="preserve"> de Madrid [Autonomous University of Madrid], Spain.</w:t>
      </w:r>
    </w:p>
    <w:p w14:paraId="000001A8"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Shea, P. Gregory, M., Fletcher, N. &amp; Sykes, A. (24 June 2017) Using Lived Experiences as Stimulus for Philosophical Dialogue: The Integration of Story Circles and the Community of Philosophical Inquiry. Fourth Biennial Conference of PLATO: Philosophy Learning and Teaching Organization, University of Chicago.</w:t>
      </w:r>
    </w:p>
    <w:p w14:paraId="000001A9"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(17 June 2016). A Brief History of Pre-College Philosophy, Philosophy for Children and the Community of Inquiry.  2016 Conference of the North American Association for Community of Inquiry, Montclair State University, Montclair, New Jersey.</w:t>
      </w:r>
    </w:p>
    <w:p w14:paraId="000001AA"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Glaser, J. and Gregory, M. (18 June 2016). Evaluating the Growing Maturity of the Community of Inquiry.  2016 Conference of the North American Association for Community of Inquiry, Montclair State University, Montclair, New Jersey.</w:t>
      </w:r>
    </w:p>
    <w:p w14:paraId="000001AB"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Laverty, M., Garza, T., Shea, P. &amp; Oliverio, S. (2016, June). Ann Margaret Sharp: A Life Teaching Community.  Panel book presentation at the 2016 Conference of the North American Association for Community of Inquiry, Montclair State University, Montclair, New Jersey.</w:t>
      </w:r>
    </w:p>
    <w:p w14:paraId="000001AC"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and Laverty, M.J. (2016, April).  John Dewey and Philosophy for Children.  The John Dewey Society Conference on the Centennial of Democracy and Education. April 7-8, 2016, the Thurgood Marshall Center for Service and Heritage, Washington, D.C.</w:t>
      </w:r>
    </w:p>
    <w:p w14:paraId="000001AD"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(2015, October). Pragmatic and Hermeneutic Perspectives on the Cultural Politics of Education.  </w:t>
      </w:r>
      <w:proofErr w:type="spellStart"/>
      <w:r w:rsidRPr="00116F45">
        <w:rPr>
          <w:rFonts w:ascii="Arial Narrow" w:eastAsia="Arial Narrow" w:hAnsi="Arial Narrow" w:cs="Arial"/>
          <w:sz w:val="22"/>
          <w:szCs w:val="22"/>
        </w:rPr>
        <w:t>Menschenrechte</w:t>
      </w:r>
      <w:proofErr w:type="spellEnd"/>
      <w:r w:rsidRPr="00116F45">
        <w:rPr>
          <w:rFonts w:ascii="Arial Narrow" w:eastAsia="Arial Narrow" w:hAnsi="Arial Narrow" w:cs="Arial"/>
          <w:sz w:val="22"/>
          <w:szCs w:val="22"/>
        </w:rPr>
        <w:t xml:space="preserve">: Philosophie </w:t>
      </w:r>
      <w:proofErr w:type="spellStart"/>
      <w:r w:rsidRPr="00116F45">
        <w:rPr>
          <w:rFonts w:ascii="Arial Narrow" w:eastAsia="Arial Narrow" w:hAnsi="Arial Narrow" w:cs="Arial"/>
          <w:sz w:val="22"/>
          <w:szCs w:val="22"/>
        </w:rPr>
        <w:t>als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Lebensform</w:t>
      </w:r>
      <w:proofErr w:type="spellEnd"/>
      <w:r w:rsidRPr="00116F45">
        <w:rPr>
          <w:rFonts w:ascii="Arial Narrow" w:eastAsia="Arial Narrow" w:hAnsi="Arial Narrow" w:cs="Arial"/>
          <w:sz w:val="22"/>
          <w:szCs w:val="22"/>
        </w:rPr>
        <w:t xml:space="preserve">. 30 Jahre </w:t>
      </w:r>
      <w:proofErr w:type="spellStart"/>
      <w:r w:rsidRPr="00116F45">
        <w:rPr>
          <w:rFonts w:ascii="Arial Narrow" w:eastAsia="Arial Narrow" w:hAnsi="Arial Narrow" w:cs="Arial"/>
          <w:sz w:val="22"/>
          <w:szCs w:val="22"/>
        </w:rPr>
        <w:t>Kinderphilosophie</w:t>
      </w:r>
      <w:proofErr w:type="spellEnd"/>
      <w:r w:rsidRPr="00116F45">
        <w:rPr>
          <w:rFonts w:ascii="Arial Narrow" w:eastAsia="Arial Narrow" w:hAnsi="Arial Narrow" w:cs="Arial"/>
          <w:sz w:val="22"/>
          <w:szCs w:val="22"/>
        </w:rPr>
        <w:t xml:space="preserve"> in Österreich [Human Rights: Philosophy as a Form of Life.  30 Years of Philosophy for Children in Austria] conference, October 15-18, Karl-Franzens-Universität, Graz, Austria.</w:t>
      </w:r>
    </w:p>
    <w:p w14:paraId="000001AE"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Glaser, J. and Gregory, M. (2015, June).  Education, Identity Construction and Cultural Renewal: The Case of Philosophical Inquiry with Jewish Bible. 17</w:t>
      </w:r>
      <w:r w:rsidRPr="00116F45">
        <w:rPr>
          <w:rFonts w:ascii="Arial Narrow" w:eastAsia="Arial Narrow" w:hAnsi="Arial Narrow" w:cs="Arial"/>
          <w:sz w:val="22"/>
          <w:szCs w:val="22"/>
          <w:vertAlign w:val="superscript"/>
        </w:rPr>
        <w:t>th</w:t>
      </w:r>
      <w:r w:rsidRPr="00116F45">
        <w:rPr>
          <w:rFonts w:ascii="Arial Narrow" w:eastAsia="Arial Narrow" w:hAnsi="Arial Narrow" w:cs="Arial"/>
          <w:sz w:val="22"/>
          <w:szCs w:val="22"/>
        </w:rPr>
        <w:t xml:space="preserve"> Biennial Conference of the International Council of Philosophical Inquiry with Children, University of British Columbia, Vancouver, Canada, June 24-27, 2015.</w:t>
      </w:r>
    </w:p>
    <w:p w14:paraId="000001AF"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 xml:space="preserve">Gregory, M. (2014, June).  Justus Buchler and the Community of Philosophical Inquiry.  2014 Conference of the North American Association for Community of Inquiry, Québec City, Québec, Canada.  Video recording of presentation posted by </w:t>
      </w:r>
      <w:proofErr w:type="spellStart"/>
      <w:r w:rsidRPr="00116F45">
        <w:rPr>
          <w:rFonts w:ascii="Arial Narrow" w:eastAsia="Arial Narrow" w:hAnsi="Arial Narrow" w:cs="Arial"/>
          <w:sz w:val="22"/>
          <w:szCs w:val="22"/>
        </w:rPr>
        <w:t>Brila</w:t>
      </w:r>
      <w:proofErr w:type="spellEnd"/>
      <w:r w:rsidRPr="00116F45">
        <w:rPr>
          <w:rFonts w:ascii="Arial Narrow" w:eastAsia="Arial Narrow" w:hAnsi="Arial Narrow" w:cs="Arial"/>
          <w:sz w:val="22"/>
          <w:szCs w:val="22"/>
        </w:rPr>
        <w:t xml:space="preserve"> Youth Projects at </w:t>
      </w:r>
      <w:hyperlink r:id="rId64">
        <w:r w:rsidR="00F87CA2" w:rsidRPr="00116F45">
          <w:rPr>
            <w:rFonts w:ascii="Arial Narrow" w:eastAsia="Arial Narrow" w:hAnsi="Arial Narrow" w:cs="Arial"/>
            <w:color w:val="0000FF"/>
            <w:sz w:val="22"/>
            <w:szCs w:val="22"/>
            <w:u w:val="single"/>
          </w:rPr>
          <w:t>http://vimeo.com/album/2938855/video/100419403</w:t>
        </w:r>
      </w:hyperlink>
      <w:r w:rsidRPr="00116F45">
        <w:rPr>
          <w:rFonts w:ascii="Arial Narrow" w:eastAsia="Arial Narrow" w:hAnsi="Arial Narrow" w:cs="Arial"/>
          <w:sz w:val="22"/>
          <w:szCs w:val="22"/>
        </w:rPr>
        <w:t xml:space="preserve">. </w:t>
      </w:r>
    </w:p>
    <w:p w14:paraId="000001B0"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(2012, July). The teacher as satyagrahi: Interconnections among Socratic, critical and contemplative pedagogies.  2012 Conference of the North American Association for Community of Inquiry, Vancouver, BC, Canada.</w:t>
      </w:r>
    </w:p>
    <w:p w14:paraId="000001B1"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(2011, June). Practical reasoning in the classroom. In Mohr Lone, J. (Chair), Philosophy and Education: Introducing Philosophy to Young People.  Inaugural symposium of Philosophy Learning and Teaching Organization (PLATO), Teachers College, Columbia University, New York, NY.</w:t>
      </w:r>
    </w:p>
    <w:p w14:paraId="000001B2"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Gregory, M. (2011, April). Professional development in precollege philosophy education. Philosophy for Children Mini-Conference at the American Philosophical Association, Pacific Division Annual Meeting, San Diego, CA.</w:t>
      </w:r>
    </w:p>
    <w:p w14:paraId="000001B3" w14:textId="77777777" w:rsidR="00F87CA2" w:rsidRPr="00116F45" w:rsidRDefault="00000000">
      <w:pPr>
        <w:numPr>
          <w:ilvl w:val="0"/>
          <w:numId w:val="18"/>
        </w:numPr>
        <w:rPr>
          <w:rFonts w:ascii="Arial Narrow" w:eastAsia="Arial Narrow" w:hAnsi="Arial Narrow" w:cs="Arial"/>
          <w:sz w:val="22"/>
          <w:szCs w:val="22"/>
        </w:rPr>
      </w:pPr>
      <w:r w:rsidRPr="00116F45">
        <w:rPr>
          <w:rFonts w:ascii="Arial Narrow" w:eastAsia="Arial Narrow" w:hAnsi="Arial Narrow" w:cs="Arial"/>
          <w:sz w:val="22"/>
          <w:szCs w:val="22"/>
        </w:rPr>
        <w:t>Glaser, J., Gregory, M. &amp; Pritchard, M. (2010, January). Democracy, education, and the community of inquiry model in the classroom. Far West Philosophy of Education Society Annual Conference, Utah Valley University, Orem, UT.</w:t>
      </w:r>
    </w:p>
    <w:p w14:paraId="00000263" w14:textId="77777777" w:rsidR="00F87CA2" w:rsidRPr="00116F45" w:rsidRDefault="00F87CA2" w:rsidP="00F1203C">
      <w:pPr>
        <w:pBdr>
          <w:top w:val="nil"/>
          <w:left w:val="nil"/>
          <w:bottom w:val="nil"/>
          <w:right w:val="nil"/>
          <w:between w:val="nil"/>
        </w:pBdr>
        <w:rPr>
          <w:rFonts w:ascii="Arial Narrow" w:eastAsia="Arial Narrow" w:hAnsi="Arial Narrow" w:cs="Arial"/>
          <w:sz w:val="22"/>
          <w:szCs w:val="22"/>
        </w:rPr>
      </w:pPr>
    </w:p>
    <w:p w14:paraId="00000264" w14:textId="77777777" w:rsidR="00F87CA2" w:rsidRPr="00116F45" w:rsidRDefault="00000000" w:rsidP="00F1203C">
      <w:pPr>
        <w:pStyle w:val="Heading1"/>
        <w:widowControl/>
        <w:rPr>
          <w:rFonts w:ascii="Arial Narrow" w:eastAsia="Arial Narrow" w:hAnsi="Arial Narrow" w:cs="Arial"/>
          <w:b w:val="0"/>
          <w:u w:val="none"/>
        </w:rPr>
      </w:pPr>
      <w:bookmarkStart w:id="16" w:name="_heading=h.2xcytpi" w:colFirst="0" w:colLast="0"/>
      <w:bookmarkEnd w:id="16"/>
      <w:r w:rsidRPr="00116F45">
        <w:rPr>
          <w:rFonts w:ascii="Arial Narrow" w:eastAsia="Arial Narrow" w:hAnsi="Arial Narrow" w:cs="Arial"/>
          <w:b w:val="0"/>
          <w:u w:val="none"/>
        </w:rPr>
        <w:t>ACADEMIC CONFERENCES AND SYMPOSIA ORGANIZED</w:t>
      </w:r>
    </w:p>
    <w:p w14:paraId="00000265" w14:textId="77777777" w:rsidR="00F87CA2" w:rsidRPr="00116F45" w:rsidRDefault="00F87CA2" w:rsidP="00F1203C">
      <w:pPr>
        <w:pStyle w:val="Heading4"/>
        <w:widowControl/>
        <w:ind w:left="0"/>
        <w:rPr>
          <w:rFonts w:ascii="Arial Narrow" w:eastAsia="Arial Narrow" w:hAnsi="Arial Narrow" w:cs="Arial"/>
          <w:b w:val="0"/>
          <w:u w:val="single"/>
        </w:rPr>
      </w:pPr>
    </w:p>
    <w:p w14:paraId="00000266" w14:textId="77777777" w:rsidR="00F87CA2" w:rsidRPr="00116F45" w:rsidRDefault="00000000">
      <w:pPr>
        <w:numPr>
          <w:ilvl w:val="0"/>
          <w:numId w:val="16"/>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“Essentially Contestable Concepts in Philosophy for Children: A Re-examination of Matthew Lipman, Ann Margaret Sharp, and Gareth B. Matthews,” Symposium of the Institute for the Advancement of Philosophy for Children at the 116th Annual Meeting of the American Philosophical Association, January 8, 2020, Philadelphia. </w:t>
      </w:r>
    </w:p>
    <w:p w14:paraId="00000267" w14:textId="77777777" w:rsidR="00F87CA2" w:rsidRPr="00116F45" w:rsidRDefault="00000000">
      <w:pPr>
        <w:numPr>
          <w:ilvl w:val="0"/>
          <w:numId w:val="16"/>
        </w:numPr>
        <w:ind w:left="360"/>
        <w:rPr>
          <w:rFonts w:ascii="Arial Narrow" w:eastAsia="Arial Narrow" w:hAnsi="Arial Narrow" w:cs="Arial"/>
          <w:sz w:val="22"/>
          <w:szCs w:val="22"/>
        </w:rPr>
      </w:pPr>
      <w:r w:rsidRPr="00116F45">
        <w:rPr>
          <w:rFonts w:ascii="Arial Narrow" w:eastAsia="Arial Narrow" w:hAnsi="Arial Narrow" w:cs="Arial"/>
          <w:sz w:val="22"/>
          <w:szCs w:val="22"/>
        </w:rPr>
        <w:t>“Dialogical Self, Intersectional Identity, and Education,” Symposium of the Institute for the Advancement of Philosophy for Children at the 116th Annual Meeting of the American Philosophical Association, January 4, 2020, Philadelphia.</w:t>
      </w:r>
    </w:p>
    <w:p w14:paraId="00000268" w14:textId="77777777" w:rsidR="00F87CA2" w:rsidRPr="00116F45" w:rsidRDefault="00000000">
      <w:pPr>
        <w:numPr>
          <w:ilvl w:val="0"/>
          <w:numId w:val="16"/>
        </w:numPr>
        <w:ind w:left="360"/>
        <w:rPr>
          <w:rFonts w:ascii="Arial Narrow" w:eastAsia="Arial Narrow" w:hAnsi="Arial Narrow" w:cs="Arial"/>
          <w:sz w:val="22"/>
          <w:szCs w:val="22"/>
        </w:rPr>
      </w:pPr>
      <w:r w:rsidRPr="00116F45">
        <w:rPr>
          <w:rFonts w:ascii="Arial Narrow" w:eastAsia="Arial Narrow" w:hAnsi="Arial Narrow" w:cs="Arial"/>
          <w:sz w:val="22"/>
          <w:szCs w:val="22"/>
        </w:rPr>
        <w:t>“Gareth B. Matthews, The Child’s Philosopher,” Symposium of the Institute for the Advancement of Philosophy for Children at the 115th Annual Meeting of the American Philosophical Association, January 8, 2019, New York City.</w:t>
      </w:r>
    </w:p>
    <w:p w14:paraId="00000269" w14:textId="77777777" w:rsidR="00F87CA2" w:rsidRPr="00116F45" w:rsidRDefault="00000000">
      <w:pPr>
        <w:numPr>
          <w:ilvl w:val="0"/>
          <w:numId w:val="16"/>
        </w:numPr>
        <w:ind w:left="360"/>
        <w:rPr>
          <w:rFonts w:ascii="Arial Narrow" w:eastAsia="Arial Narrow" w:hAnsi="Arial Narrow" w:cs="Arial"/>
          <w:sz w:val="22"/>
          <w:szCs w:val="22"/>
        </w:rPr>
      </w:pPr>
      <w:proofErr w:type="spellStart"/>
      <w:r w:rsidRPr="00116F45">
        <w:rPr>
          <w:rFonts w:ascii="Arial Narrow" w:eastAsia="Arial Narrow" w:hAnsi="Arial Narrow" w:cs="Arial"/>
          <w:sz w:val="22"/>
          <w:szCs w:val="22"/>
        </w:rPr>
        <w:t>Enfoques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en</w:t>
      </w:r>
      <w:proofErr w:type="spellEnd"/>
      <w:r w:rsidRPr="00116F45">
        <w:rPr>
          <w:rFonts w:ascii="Arial Narrow" w:eastAsia="Arial Narrow" w:hAnsi="Arial Narrow" w:cs="Arial"/>
          <w:sz w:val="22"/>
          <w:szCs w:val="22"/>
        </w:rPr>
        <w:t xml:space="preserve"> la </w:t>
      </w:r>
      <w:proofErr w:type="spellStart"/>
      <w:r w:rsidRPr="00116F45">
        <w:rPr>
          <w:rFonts w:ascii="Arial Narrow" w:eastAsia="Arial Narrow" w:hAnsi="Arial Narrow" w:cs="Arial"/>
          <w:sz w:val="22"/>
          <w:szCs w:val="22"/>
        </w:rPr>
        <w:t>investigación</w:t>
      </w:r>
      <w:proofErr w:type="spellEnd"/>
      <w:r w:rsidRPr="00116F45">
        <w:rPr>
          <w:rFonts w:ascii="Arial Narrow" w:eastAsia="Arial Narrow" w:hAnsi="Arial Narrow" w:cs="Arial"/>
          <w:sz w:val="22"/>
          <w:szCs w:val="22"/>
        </w:rPr>
        <w:t xml:space="preserve"> de la practica de la </w:t>
      </w:r>
      <w:proofErr w:type="spellStart"/>
      <w:r w:rsidRPr="00116F45">
        <w:rPr>
          <w:rFonts w:ascii="Arial Narrow" w:eastAsia="Arial Narrow" w:hAnsi="Arial Narrow" w:cs="Arial"/>
          <w:sz w:val="22"/>
          <w:szCs w:val="22"/>
        </w:rPr>
        <w:t>filosofía</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en</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diferentes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contextos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educativos</w:t>
      </w:r>
      <w:proofErr w:type="spellEnd"/>
      <w:r w:rsidRPr="00116F45">
        <w:rPr>
          <w:rFonts w:ascii="Arial Narrow" w:eastAsia="Arial Narrow" w:hAnsi="Arial Narrow" w:cs="Arial"/>
          <w:sz w:val="22"/>
          <w:szCs w:val="22"/>
        </w:rPr>
        <w:t xml:space="preserve"> [Approaches to research of the practice of philosophy in different educational contexts]. </w:t>
      </w:r>
      <w:proofErr w:type="spellStart"/>
      <w:r w:rsidRPr="00116F45">
        <w:rPr>
          <w:rFonts w:ascii="Arial Narrow" w:eastAsia="Arial Narrow" w:hAnsi="Arial Narrow" w:cs="Arial"/>
          <w:sz w:val="22"/>
          <w:szCs w:val="22"/>
        </w:rPr>
        <w:t>Curso</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verano</w:t>
      </w:r>
      <w:proofErr w:type="spellEnd"/>
      <w:r w:rsidRPr="00116F45">
        <w:rPr>
          <w:rFonts w:ascii="Arial Narrow" w:eastAsia="Arial Narrow" w:hAnsi="Arial Narrow" w:cs="Arial"/>
          <w:sz w:val="22"/>
          <w:szCs w:val="22"/>
        </w:rPr>
        <w:t xml:space="preserve"> Universidad </w:t>
      </w:r>
      <w:proofErr w:type="spellStart"/>
      <w:r w:rsidRPr="00116F45">
        <w:rPr>
          <w:rFonts w:ascii="Arial Narrow" w:eastAsia="Arial Narrow" w:hAnsi="Arial Narrow" w:cs="Arial"/>
          <w:sz w:val="22"/>
          <w:szCs w:val="22"/>
        </w:rPr>
        <w:t>Automa</w:t>
      </w:r>
      <w:proofErr w:type="spellEnd"/>
      <w:r w:rsidRPr="00116F45">
        <w:rPr>
          <w:rFonts w:ascii="Arial Narrow" w:eastAsia="Arial Narrow" w:hAnsi="Arial Narrow" w:cs="Arial"/>
          <w:sz w:val="22"/>
          <w:szCs w:val="22"/>
        </w:rPr>
        <w:t xml:space="preserve"> de Madrid [Autonomous University of Madrid (Spain) summer course], 26-28 June 2017.</w:t>
      </w:r>
    </w:p>
    <w:p w14:paraId="0000026A" w14:textId="77777777" w:rsidR="00F87CA2" w:rsidRPr="00116F45" w:rsidRDefault="00000000">
      <w:pPr>
        <w:numPr>
          <w:ilvl w:val="0"/>
          <w:numId w:val="16"/>
        </w:numPr>
        <w:ind w:left="360"/>
        <w:rPr>
          <w:rFonts w:ascii="Arial Narrow" w:eastAsia="Arial Narrow" w:hAnsi="Arial Narrow" w:cs="Arial"/>
          <w:sz w:val="22"/>
          <w:szCs w:val="22"/>
        </w:rPr>
      </w:pPr>
      <w:r w:rsidRPr="00116F45">
        <w:rPr>
          <w:rFonts w:ascii="Arial Narrow" w:eastAsia="Arial Narrow" w:hAnsi="Arial Narrow" w:cs="Arial"/>
          <w:sz w:val="22"/>
          <w:szCs w:val="22"/>
        </w:rPr>
        <w:t>2016 Conference of the North American Association for Community of Inquiry, June 17-20, 2016, Montclair State University.</w:t>
      </w:r>
    </w:p>
    <w:p w14:paraId="0000026B" w14:textId="77777777" w:rsidR="00F87CA2" w:rsidRPr="00116F45" w:rsidRDefault="00000000">
      <w:pPr>
        <w:numPr>
          <w:ilvl w:val="0"/>
          <w:numId w:val="16"/>
        </w:numPr>
        <w:pBdr>
          <w:top w:val="nil"/>
          <w:left w:val="nil"/>
          <w:bottom w:val="nil"/>
          <w:right w:val="nil"/>
          <w:between w:val="nil"/>
        </w:pBd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"Cultural and Linguistic Diversity in Young People's Philosophical Inquiry," Symposium of the Institute for the Advancement of Philosophy for Children at the 112th Annual Meeting of the American Philosophical Association, January 7, </w:t>
      </w:r>
      <w:proofErr w:type="gramStart"/>
      <w:r w:rsidRPr="00116F45">
        <w:rPr>
          <w:rFonts w:ascii="Arial Narrow" w:eastAsia="Arial Narrow" w:hAnsi="Arial Narrow" w:cs="Arial"/>
          <w:color w:val="000000"/>
          <w:sz w:val="22"/>
          <w:szCs w:val="22"/>
        </w:rPr>
        <w:t>2016</w:t>
      </w:r>
      <w:proofErr w:type="gramEnd"/>
      <w:r w:rsidRPr="00116F45">
        <w:rPr>
          <w:rFonts w:ascii="Arial Narrow" w:eastAsia="Arial Narrow" w:hAnsi="Arial Narrow" w:cs="Arial"/>
          <w:color w:val="000000"/>
          <w:sz w:val="22"/>
          <w:szCs w:val="22"/>
        </w:rPr>
        <w:t xml:space="preserve"> at the Washington Marriott Wardman Park, Washington, D.C.; Lin, C. and Sequeira, L.V., chairs.</w:t>
      </w:r>
    </w:p>
    <w:p w14:paraId="0000026C" w14:textId="77777777" w:rsidR="00F87CA2" w:rsidRPr="00116F45" w:rsidRDefault="00000000">
      <w:pPr>
        <w:numPr>
          <w:ilvl w:val="0"/>
          <w:numId w:val="16"/>
        </w:numPr>
        <w:pBdr>
          <w:top w:val="nil"/>
          <w:left w:val="nil"/>
          <w:bottom w:val="nil"/>
          <w:right w:val="nil"/>
          <w:between w:val="nil"/>
        </w:pBd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"Philosophy of Childhood: Exploring the Boundaries," Symposium of the Institute for the Advancement of Philosophy for Children at the 111th Annual Meeting of the American Philosophical Association, December 28-29, </w:t>
      </w:r>
      <w:proofErr w:type="gramStart"/>
      <w:r w:rsidRPr="00116F45">
        <w:rPr>
          <w:rFonts w:ascii="Arial Narrow" w:eastAsia="Arial Narrow" w:hAnsi="Arial Narrow" w:cs="Arial"/>
          <w:color w:val="000000"/>
          <w:sz w:val="22"/>
          <w:szCs w:val="22"/>
        </w:rPr>
        <w:t>2014</w:t>
      </w:r>
      <w:proofErr w:type="gramEnd"/>
      <w:r w:rsidRPr="00116F45">
        <w:rPr>
          <w:rFonts w:ascii="Arial Narrow" w:eastAsia="Arial Narrow" w:hAnsi="Arial Narrow" w:cs="Arial"/>
          <w:color w:val="000000"/>
          <w:sz w:val="22"/>
          <w:szCs w:val="22"/>
        </w:rPr>
        <w:t xml:space="preserve"> at the Downtown Marriott, Philadelphia; Kennedy, D., chair. </w:t>
      </w:r>
    </w:p>
    <w:p w14:paraId="0000026D" w14:textId="77777777" w:rsidR="00F87CA2" w:rsidRPr="00116F45" w:rsidRDefault="00000000">
      <w:pPr>
        <w:numPr>
          <w:ilvl w:val="0"/>
          <w:numId w:val="16"/>
        </w:numPr>
        <w:pBdr>
          <w:top w:val="nil"/>
          <w:left w:val="nil"/>
          <w:bottom w:val="nil"/>
          <w:right w:val="nil"/>
          <w:between w:val="nil"/>
        </w:pBd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"The Philosophical Novel for Children: History, Theory and Prospects," Symposium of the Institute for the Advancement of Philosophy for Children at the 110th Annual Meeting of the American Philosophical Association, December 29, </w:t>
      </w:r>
      <w:proofErr w:type="gramStart"/>
      <w:r w:rsidRPr="00116F45">
        <w:rPr>
          <w:rFonts w:ascii="Arial Narrow" w:eastAsia="Arial Narrow" w:hAnsi="Arial Narrow" w:cs="Arial"/>
          <w:color w:val="000000"/>
          <w:sz w:val="22"/>
          <w:szCs w:val="22"/>
        </w:rPr>
        <w:t>2013</w:t>
      </w:r>
      <w:proofErr w:type="gramEnd"/>
      <w:r w:rsidRPr="00116F45">
        <w:rPr>
          <w:rFonts w:ascii="Arial Narrow" w:eastAsia="Arial Narrow" w:hAnsi="Arial Narrow" w:cs="Arial"/>
          <w:color w:val="000000"/>
          <w:sz w:val="22"/>
          <w:szCs w:val="22"/>
        </w:rPr>
        <w:t xml:space="preserve"> at the Marriott Waterfront, Baltimore; Kennedy, D. and De Marzio, D., chairs. </w:t>
      </w:r>
    </w:p>
    <w:p w14:paraId="0000026E" w14:textId="77777777" w:rsidR="00F87CA2" w:rsidRPr="00116F45" w:rsidRDefault="00000000">
      <w:pPr>
        <w:numPr>
          <w:ilvl w:val="0"/>
          <w:numId w:val="16"/>
        </w:numPr>
        <w:pBdr>
          <w:top w:val="nil"/>
          <w:left w:val="nil"/>
          <w:bottom w:val="nil"/>
          <w:right w:val="nil"/>
          <w:between w:val="nil"/>
        </w:pBd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"John Dewey and the Child as Philosopher," Symposium of the Institute for the Advancement of Philosophy for Children at the 108th Annual Meeting of the American Philosophical Association, December 28, </w:t>
      </w:r>
      <w:proofErr w:type="gramStart"/>
      <w:r w:rsidRPr="00116F45">
        <w:rPr>
          <w:rFonts w:ascii="Arial Narrow" w:eastAsia="Arial Narrow" w:hAnsi="Arial Narrow" w:cs="Arial"/>
          <w:color w:val="000000"/>
          <w:sz w:val="22"/>
          <w:szCs w:val="22"/>
        </w:rPr>
        <w:t>2011</w:t>
      </w:r>
      <w:proofErr w:type="gramEnd"/>
      <w:r w:rsidRPr="00116F45">
        <w:rPr>
          <w:rFonts w:ascii="Arial Narrow" w:eastAsia="Arial Narrow" w:hAnsi="Arial Narrow" w:cs="Arial"/>
          <w:color w:val="000000"/>
          <w:sz w:val="22"/>
          <w:szCs w:val="22"/>
        </w:rPr>
        <w:t xml:space="preserve"> at the Washington Marriott Wardman Park, Washington, D.C.; Oyler, J., chair. </w:t>
      </w:r>
    </w:p>
    <w:p w14:paraId="0000026F" w14:textId="77777777" w:rsidR="00F87CA2" w:rsidRPr="00116F45" w:rsidRDefault="00000000">
      <w:pPr>
        <w:numPr>
          <w:ilvl w:val="0"/>
          <w:numId w:val="16"/>
        </w:numPr>
        <w:pBdr>
          <w:top w:val="nil"/>
          <w:left w:val="nil"/>
          <w:bottom w:val="nil"/>
          <w:right w:val="nil"/>
          <w:between w:val="nil"/>
        </w:pBd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"Pre-College Ethics Education," Symposium of the Institute for the Advancement of Philosophy for Children at the 107th Annual Meeting of the American Philosophical Association, December 30, </w:t>
      </w:r>
      <w:proofErr w:type="gramStart"/>
      <w:r w:rsidRPr="00116F45">
        <w:rPr>
          <w:rFonts w:ascii="Arial Narrow" w:eastAsia="Arial Narrow" w:hAnsi="Arial Narrow" w:cs="Arial"/>
          <w:color w:val="000000"/>
          <w:sz w:val="22"/>
          <w:szCs w:val="22"/>
        </w:rPr>
        <w:t>2010</w:t>
      </w:r>
      <w:proofErr w:type="gramEnd"/>
      <w:r w:rsidRPr="00116F45">
        <w:rPr>
          <w:rFonts w:ascii="Arial Narrow" w:eastAsia="Arial Narrow" w:hAnsi="Arial Narrow" w:cs="Arial"/>
          <w:color w:val="000000"/>
          <w:sz w:val="22"/>
          <w:szCs w:val="22"/>
        </w:rPr>
        <w:t xml:space="preserve"> at the Boston Marriott Copley Place; Oyler, J., chair. </w:t>
      </w:r>
    </w:p>
    <w:p w14:paraId="00000274" w14:textId="77777777" w:rsidR="00F87CA2" w:rsidRPr="00116F45" w:rsidRDefault="00F87CA2" w:rsidP="00F1203C">
      <w:pPr>
        <w:rPr>
          <w:rFonts w:ascii="Arial Narrow" w:eastAsia="Arial Narrow" w:hAnsi="Arial Narrow" w:cs="Arial"/>
          <w:sz w:val="22"/>
          <w:szCs w:val="22"/>
        </w:rPr>
      </w:pPr>
    </w:p>
    <w:p w14:paraId="00000276" w14:textId="1DFB109D" w:rsidR="00F87CA2" w:rsidRDefault="00000000" w:rsidP="00F1203C">
      <w:pPr>
        <w:pStyle w:val="Heading1"/>
        <w:widowControl/>
        <w:rPr>
          <w:rFonts w:ascii="Arial Narrow" w:eastAsia="Arial Narrow" w:hAnsi="Arial Narrow" w:cs="Arial"/>
          <w:b w:val="0"/>
          <w:u w:val="none"/>
        </w:rPr>
      </w:pPr>
      <w:bookmarkStart w:id="17" w:name="_heading=h.1ci93xb" w:colFirst="0" w:colLast="0"/>
      <w:bookmarkEnd w:id="17"/>
      <w:r w:rsidRPr="00116F45">
        <w:rPr>
          <w:rFonts w:ascii="Arial Narrow" w:eastAsia="Arial Narrow" w:hAnsi="Arial Narrow" w:cs="Arial"/>
          <w:b w:val="0"/>
          <w:u w:val="none"/>
        </w:rPr>
        <w:t>SPEECHES, WORKSHOPS, WEBINARS, AND OTHER INVITED PRESENTATIONS</w:t>
      </w:r>
    </w:p>
    <w:p w14:paraId="0B2150F0" w14:textId="77777777" w:rsidR="00116F45" w:rsidRPr="00116F45" w:rsidRDefault="00116F45" w:rsidP="00116F45">
      <w:pPr>
        <w:rPr>
          <w:rFonts w:eastAsia="Arial Narrow"/>
        </w:rPr>
      </w:pPr>
    </w:p>
    <w:p w14:paraId="7F8336D3" w14:textId="77777777" w:rsidR="005B0BE6" w:rsidRDefault="005B0BE6">
      <w:pPr>
        <w:pStyle w:val="NormalWeb"/>
        <w:numPr>
          <w:ilvl w:val="0"/>
          <w:numId w:val="15"/>
        </w:numPr>
        <w:spacing w:before="0" w:beforeAutospacing="0" w:after="0" w:afterAutospacing="0"/>
        <w:ind w:left="360"/>
        <w:textAlignment w:val="baseline"/>
        <w:rPr>
          <w:rFonts w:ascii="Arial Narrow" w:hAnsi="Arial Narrow"/>
          <w:color w:val="000000"/>
          <w:sz w:val="22"/>
          <w:szCs w:val="22"/>
        </w:rPr>
      </w:pPr>
      <w:r>
        <w:rPr>
          <w:rFonts w:ascii="Arial Narrow" w:hAnsi="Arial Narrow"/>
          <w:color w:val="000000"/>
          <w:sz w:val="22"/>
          <w:szCs w:val="22"/>
        </w:rPr>
        <w:t>Gregory, Maughn, Megan Laverty, Joe Oyler, and Ariel Sykes (Co-Directors). IAPC Summer Course in Philosophy for Children, Mendham, NJ, August 1-8, 2026. </w:t>
      </w:r>
    </w:p>
    <w:p w14:paraId="2DC5E5B5" w14:textId="77777777" w:rsidR="005B0BE6" w:rsidRDefault="005B0BE6">
      <w:pPr>
        <w:pStyle w:val="NormalWeb"/>
        <w:numPr>
          <w:ilvl w:val="0"/>
          <w:numId w:val="15"/>
        </w:numPr>
        <w:shd w:val="clear" w:color="auto" w:fill="FFFFFF"/>
        <w:spacing w:before="0" w:beforeAutospacing="0" w:after="0" w:afterAutospacing="0"/>
        <w:ind w:left="360"/>
        <w:textAlignment w:val="baseline"/>
        <w:rPr>
          <w:rFonts w:ascii="Arial Narrow" w:hAnsi="Arial Narrow"/>
          <w:color w:val="000000"/>
          <w:sz w:val="22"/>
          <w:szCs w:val="22"/>
        </w:rPr>
      </w:pPr>
      <w:r>
        <w:rPr>
          <w:rFonts w:ascii="Arial Narrow" w:hAnsi="Arial Narrow"/>
          <w:color w:val="000000"/>
          <w:sz w:val="22"/>
          <w:szCs w:val="22"/>
        </w:rPr>
        <w:t xml:space="preserve">Gregory, Maughn Rollins (2026) Philosophy for Children, Philosophy and Children’s Literature, and Contemplative Reading. Workshop for the </w:t>
      </w:r>
      <w:proofErr w:type="spellStart"/>
      <w:r>
        <w:rPr>
          <w:rFonts w:ascii="Arial Narrow" w:hAnsi="Arial Narrow"/>
          <w:color w:val="222222"/>
          <w:sz w:val="22"/>
          <w:szCs w:val="22"/>
        </w:rPr>
        <w:t>Filosofiska</w:t>
      </w:r>
      <w:proofErr w:type="spellEnd"/>
      <w:r>
        <w:rPr>
          <w:rFonts w:ascii="Arial Narrow" w:hAnsi="Arial Narrow"/>
          <w:color w:val="222222"/>
          <w:sz w:val="22"/>
          <w:szCs w:val="22"/>
        </w:rPr>
        <w:t xml:space="preserve"> Primary School, </w:t>
      </w:r>
      <w:proofErr w:type="spellStart"/>
      <w:r>
        <w:rPr>
          <w:rFonts w:ascii="Arial Narrow" w:hAnsi="Arial Narrow"/>
          <w:color w:val="222222"/>
          <w:sz w:val="22"/>
          <w:szCs w:val="22"/>
        </w:rPr>
        <w:t>Skarpnäck</w:t>
      </w:r>
      <w:proofErr w:type="spellEnd"/>
      <w:r>
        <w:rPr>
          <w:rFonts w:ascii="Arial Narrow" w:hAnsi="Arial Narrow"/>
          <w:color w:val="222222"/>
          <w:sz w:val="22"/>
          <w:szCs w:val="22"/>
        </w:rPr>
        <w:t xml:space="preserve"> District, Stockholm, Sweden, 16 June.</w:t>
      </w:r>
    </w:p>
    <w:p w14:paraId="76BF509E" w14:textId="77777777" w:rsidR="005B0BE6" w:rsidRDefault="005B0BE6">
      <w:pPr>
        <w:pStyle w:val="NormalWeb"/>
        <w:numPr>
          <w:ilvl w:val="0"/>
          <w:numId w:val="15"/>
        </w:numPr>
        <w:shd w:val="clear" w:color="auto" w:fill="FFFFFF"/>
        <w:spacing w:before="0" w:beforeAutospacing="0" w:after="0" w:afterAutospacing="0"/>
        <w:ind w:left="360"/>
        <w:textAlignment w:val="baseline"/>
        <w:rPr>
          <w:rFonts w:ascii="Arial Narrow" w:hAnsi="Arial Narrow"/>
          <w:color w:val="000000"/>
          <w:sz w:val="22"/>
          <w:szCs w:val="22"/>
        </w:rPr>
      </w:pPr>
      <w:r>
        <w:rPr>
          <w:rFonts w:ascii="Arial Narrow" w:hAnsi="Arial Narrow"/>
          <w:color w:val="000000"/>
          <w:sz w:val="22"/>
          <w:szCs w:val="22"/>
        </w:rPr>
        <w:t xml:space="preserve">Socratic Dialogue on Exhibitive Judgment and Children’s Conceptions of Death. Workshop for the </w:t>
      </w:r>
      <w:proofErr w:type="spellStart"/>
      <w:r>
        <w:rPr>
          <w:rFonts w:ascii="Arial Narrow" w:hAnsi="Arial Narrow"/>
          <w:color w:val="000000"/>
          <w:sz w:val="22"/>
          <w:szCs w:val="22"/>
          <w:shd w:val="clear" w:color="auto" w:fill="FFFFFF"/>
        </w:rPr>
        <w:t>Sokratiska</w:t>
      </w:r>
      <w:proofErr w:type="spellEnd"/>
      <w:r>
        <w:rPr>
          <w:rFonts w:ascii="Arial Narrow" w:hAnsi="Arial Narrow"/>
          <w:color w:val="000000"/>
          <w:sz w:val="22"/>
          <w:szCs w:val="22"/>
          <w:shd w:val="clear" w:color="auto" w:fill="FFFFFF"/>
        </w:rPr>
        <w:t xml:space="preserve"> </w:t>
      </w:r>
      <w:proofErr w:type="spellStart"/>
      <w:r>
        <w:rPr>
          <w:rFonts w:ascii="Arial Narrow" w:hAnsi="Arial Narrow"/>
          <w:color w:val="000000"/>
          <w:sz w:val="22"/>
          <w:szCs w:val="22"/>
          <w:shd w:val="clear" w:color="auto" w:fill="FFFFFF"/>
        </w:rPr>
        <w:t>Institutet</w:t>
      </w:r>
      <w:proofErr w:type="spellEnd"/>
      <w:r>
        <w:rPr>
          <w:rFonts w:ascii="Arial Narrow" w:hAnsi="Arial Narrow"/>
          <w:color w:val="000000"/>
          <w:sz w:val="22"/>
          <w:szCs w:val="22"/>
          <w:shd w:val="clear" w:color="auto" w:fill="FFFFFF"/>
        </w:rPr>
        <w:t xml:space="preserve"> 2026 Summer Seminar, </w:t>
      </w:r>
      <w:proofErr w:type="spellStart"/>
      <w:r>
        <w:rPr>
          <w:rFonts w:ascii="Arial Narrow" w:hAnsi="Arial Narrow"/>
          <w:color w:val="000000"/>
          <w:sz w:val="22"/>
          <w:szCs w:val="22"/>
        </w:rPr>
        <w:t>Höganäs</w:t>
      </w:r>
      <w:proofErr w:type="spellEnd"/>
      <w:r>
        <w:rPr>
          <w:rFonts w:ascii="Arial Narrow" w:hAnsi="Arial Narrow"/>
          <w:color w:val="000000"/>
          <w:sz w:val="22"/>
          <w:szCs w:val="22"/>
        </w:rPr>
        <w:t>, Sweden, 13 June 2026.</w:t>
      </w:r>
    </w:p>
    <w:p w14:paraId="2484A6D3" w14:textId="77777777" w:rsidR="005B0BE6" w:rsidRDefault="005B0BE6">
      <w:pPr>
        <w:pStyle w:val="NormalWeb"/>
        <w:numPr>
          <w:ilvl w:val="0"/>
          <w:numId w:val="15"/>
        </w:numPr>
        <w:spacing w:before="0" w:beforeAutospacing="0" w:after="0" w:afterAutospacing="0"/>
        <w:ind w:left="360"/>
        <w:textAlignment w:val="baseline"/>
        <w:rPr>
          <w:rFonts w:ascii="Arial Narrow" w:hAnsi="Arial Narrow"/>
          <w:color w:val="000000"/>
          <w:sz w:val="22"/>
          <w:szCs w:val="22"/>
        </w:rPr>
      </w:pPr>
      <w:r>
        <w:rPr>
          <w:rFonts w:ascii="Arial Narrow" w:hAnsi="Arial Narrow"/>
          <w:color w:val="000000"/>
          <w:sz w:val="22"/>
          <w:szCs w:val="22"/>
        </w:rPr>
        <w:t>Gregory, Maughn Rollins (2026) Philosophy for/with Children: Where Are We Coming From? Presentation at the Pre-Conference Seminar “P4/WC - Community of Philosophical Inquiry” of the “Dialogue and Democratic Education” conference, University of Oulu, Finland, 10 June 2026.</w:t>
      </w:r>
    </w:p>
    <w:p w14:paraId="1000B603" w14:textId="77777777" w:rsidR="005B0BE6" w:rsidRDefault="005B0BE6">
      <w:pPr>
        <w:pStyle w:val="NormalWeb"/>
        <w:numPr>
          <w:ilvl w:val="0"/>
          <w:numId w:val="15"/>
        </w:numPr>
        <w:spacing w:before="0" w:beforeAutospacing="0" w:after="0" w:afterAutospacing="0"/>
        <w:ind w:left="360"/>
        <w:textAlignment w:val="baseline"/>
        <w:rPr>
          <w:rFonts w:ascii="Arial Narrow" w:hAnsi="Arial Narrow"/>
          <w:color w:val="000000"/>
          <w:sz w:val="22"/>
          <w:szCs w:val="22"/>
        </w:rPr>
      </w:pPr>
      <w:r>
        <w:rPr>
          <w:rFonts w:ascii="Arial Narrow" w:hAnsi="Arial Narrow"/>
          <w:color w:val="000000"/>
          <w:sz w:val="22"/>
          <w:szCs w:val="22"/>
        </w:rPr>
        <w:t>Gregory, Maughn Rollins (2026) Caring Pedagogy. Workshop for faculty of the New York Medical College School of Medicine, Valhalla, New York, 13 May.</w:t>
      </w:r>
    </w:p>
    <w:p w14:paraId="07ED4683" w14:textId="77777777" w:rsidR="009A7897" w:rsidRDefault="009A7897">
      <w:pPr>
        <w:pStyle w:val="NormalWeb"/>
        <w:numPr>
          <w:ilvl w:val="0"/>
          <w:numId w:val="15"/>
        </w:numPr>
        <w:spacing w:before="0" w:beforeAutospacing="0" w:after="0" w:afterAutospacing="0"/>
        <w:ind w:left="360"/>
        <w:textAlignment w:val="baseline"/>
        <w:rPr>
          <w:rFonts w:ascii="Arial Narrow" w:hAnsi="Arial Narrow"/>
          <w:color w:val="000000"/>
          <w:sz w:val="22"/>
          <w:szCs w:val="22"/>
        </w:rPr>
      </w:pPr>
      <w:r>
        <w:rPr>
          <w:rFonts w:ascii="Arial Narrow" w:hAnsi="Arial Narrow"/>
          <w:color w:val="000000"/>
          <w:sz w:val="22"/>
          <w:szCs w:val="22"/>
        </w:rPr>
        <w:t>Gregory, Maughn Rollins (2026) Varieties of Wonder in Philosophical Inquiry. Presented at “Legacies and Futures of p4cHI [Philosophy for Children Hawai’i]” Symposium 26 March, University of Hawai’i, Manoa.</w:t>
      </w:r>
    </w:p>
    <w:p w14:paraId="34B6CF34" w14:textId="77777777" w:rsidR="009A7897" w:rsidRDefault="009A7897">
      <w:pPr>
        <w:pStyle w:val="NormalWeb"/>
        <w:numPr>
          <w:ilvl w:val="0"/>
          <w:numId w:val="15"/>
        </w:numPr>
        <w:spacing w:before="0" w:beforeAutospacing="0" w:after="0" w:afterAutospacing="0"/>
        <w:ind w:left="360"/>
        <w:textAlignment w:val="baseline"/>
        <w:rPr>
          <w:rFonts w:ascii="Arial Narrow" w:hAnsi="Arial Narrow"/>
          <w:color w:val="000000"/>
          <w:sz w:val="22"/>
          <w:szCs w:val="22"/>
        </w:rPr>
      </w:pPr>
      <w:r>
        <w:rPr>
          <w:rFonts w:ascii="Arial Narrow" w:hAnsi="Arial Narrow"/>
          <w:color w:val="000000"/>
          <w:sz w:val="22"/>
          <w:szCs w:val="22"/>
        </w:rPr>
        <w:t xml:space="preserve">Gregory, Maughn Rollins (2026) Philosophy for Children Curriculum and Research Resources at the IAPC Digital Commons. Webinar given to the “P4C Thursdays” international community, 19 March. URL = </w:t>
      </w:r>
      <w:hyperlink r:id="rId65" w:history="1">
        <w:r>
          <w:rPr>
            <w:rStyle w:val="Hyperlink"/>
            <w:rFonts w:ascii="Arial Narrow" w:hAnsi="Arial Narrow"/>
            <w:color w:val="1155CC"/>
            <w:sz w:val="22"/>
            <w:szCs w:val="22"/>
          </w:rPr>
          <w:t>https://digitalcommons.montclair.edu/academic_events_iapc/4/</w:t>
        </w:r>
      </w:hyperlink>
      <w:r>
        <w:rPr>
          <w:rFonts w:ascii="Arial Narrow" w:hAnsi="Arial Narrow"/>
          <w:color w:val="000000"/>
          <w:sz w:val="22"/>
          <w:szCs w:val="22"/>
        </w:rPr>
        <w:t xml:space="preserve"> and </w:t>
      </w:r>
      <w:hyperlink r:id="rId66" w:history="1">
        <w:r>
          <w:rPr>
            <w:rStyle w:val="Hyperlink"/>
            <w:rFonts w:ascii="Arial Narrow" w:hAnsi="Arial Narrow"/>
            <w:color w:val="1155CC"/>
            <w:sz w:val="22"/>
            <w:szCs w:val="22"/>
          </w:rPr>
          <w:t>https://www.youtube.com/watch?v=QhxDf07rhRs</w:t>
        </w:r>
      </w:hyperlink>
      <w:r>
        <w:rPr>
          <w:rFonts w:ascii="Arial Narrow" w:hAnsi="Arial Narrow"/>
          <w:color w:val="000000"/>
          <w:sz w:val="22"/>
          <w:szCs w:val="22"/>
        </w:rPr>
        <w:t>. </w:t>
      </w:r>
    </w:p>
    <w:p w14:paraId="00000277"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Morehouse, Richard E., Megan Jane Laverty and Maughn Rollins Gregory (2025) </w:t>
      </w:r>
      <w:r w:rsidRPr="00116F45">
        <w:rPr>
          <w:rFonts w:ascii="Arial Narrow" w:eastAsia="Arial Narrow" w:hAnsi="Arial Narrow" w:cs="Arial"/>
          <w:color w:val="080809"/>
          <w:sz w:val="22"/>
          <w:szCs w:val="22"/>
          <w:highlight w:val="white"/>
        </w:rPr>
        <w:t xml:space="preserve">Talking Smart: Conversations with Colleagues in Education and Philosophy from Around the World: A Conversation with Maughn Gregory and Megan Laverty. Published on YouTube 15 September at: </w:t>
      </w:r>
      <w:hyperlink r:id="rId67">
        <w:r w:rsidR="00F87CA2" w:rsidRPr="00116F45">
          <w:rPr>
            <w:rFonts w:ascii="Arial Narrow" w:eastAsia="Arial Narrow" w:hAnsi="Arial Narrow" w:cs="Arial"/>
            <w:color w:val="1155CC"/>
            <w:sz w:val="22"/>
            <w:szCs w:val="22"/>
            <w:highlight w:val="white"/>
            <w:u w:val="single"/>
          </w:rPr>
          <w:t>https://www.youtube.com/watch?v=xdq3M_6BdOo&amp;list=PLXApfGiYPVRXx4BUtWgi0JFmYmqRrbMkP&amp;index=5&amp;t=1s</w:t>
        </w:r>
      </w:hyperlink>
      <w:r w:rsidRPr="00116F45">
        <w:rPr>
          <w:rFonts w:ascii="Arial Narrow" w:eastAsia="Arial Narrow" w:hAnsi="Arial Narrow" w:cs="Arial"/>
          <w:color w:val="080809"/>
          <w:sz w:val="22"/>
          <w:szCs w:val="22"/>
          <w:highlight w:val="white"/>
        </w:rPr>
        <w:t xml:space="preserve">. </w:t>
      </w:r>
    </w:p>
    <w:p w14:paraId="00000278"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Gregory, Maughn Rollins, Megan Jane Laverty, Peter Shea, and Samantha Piede (2025) Thinking in Stories about Nature. Ideation 2025: North American Association for Community of Inquiry Conference, University of Montreal, 10 August 2025.</w:t>
      </w:r>
    </w:p>
    <w:p w14:paraId="00000279"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Gregory, Maughn, David Kennedy, Megan Laverty, Joe Oyler, and Ariel Sykes (Co-Directors). IAPC Summer Course in Philosophy for Children, Mendham, NJ, 7/30/2024—8/06/2025.</w:t>
      </w:r>
    </w:p>
    <w:p w14:paraId="0000027A"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color w:val="222222"/>
          <w:sz w:val="22"/>
          <w:szCs w:val="22"/>
          <w:highlight w:val="white"/>
        </w:rPr>
        <w:t>Gregory, Maughn Rollins (2025) Truth as a Process: Insights from American Pragmatism. Presentation to, and discussion with The Philosopher’s Hat Club (Ireland) via zoom, 19 June.</w:t>
      </w:r>
    </w:p>
    <w:p w14:paraId="0000027B"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color w:val="222222"/>
          <w:sz w:val="22"/>
          <w:szCs w:val="22"/>
          <w:highlight w:val="white"/>
        </w:rPr>
        <w:t>Mohr Lone, Jana and Maughn Rollins Gregory (2023) PLATO Advanced Professional Development Course, September 3, 2024 – May 20, 2025.</w:t>
      </w:r>
    </w:p>
    <w:p w14:paraId="0000027C"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Gregory, Maughn Rollins (2025) Contemplative Pedagogy. Workshop for faculty of the New York Medical College School of Medicine, Valhalla, New York, 3 April.</w:t>
      </w:r>
    </w:p>
    <w:p w14:paraId="0000027D"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LeClair, Jack, Maughn Rollins Gregory, and Julia Berger (2025) </w:t>
      </w:r>
      <w:r w:rsidRPr="00116F45">
        <w:rPr>
          <w:rFonts w:ascii="Arial Narrow" w:eastAsia="Arial Narrow" w:hAnsi="Arial Narrow" w:cs="Arial"/>
          <w:color w:val="333333"/>
          <w:sz w:val="22"/>
          <w:szCs w:val="22"/>
        </w:rPr>
        <w:t>Dialogue Across Difference: Integrating Societal Topics into Your Course and Discipline. Roundtable presentation convened by the Office of Faculty Excellence, Montclair State University, 4 February.</w:t>
      </w:r>
    </w:p>
    <w:p w14:paraId="0000027E"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Justus Buchler and the Community of Query. Presentation to </w:t>
      </w:r>
      <w:proofErr w:type="gramStart"/>
      <w:r w:rsidRPr="00116F45">
        <w:rPr>
          <w:rFonts w:ascii="Arial Narrow" w:eastAsia="Arial Narrow" w:hAnsi="Arial Narrow" w:cs="Arial"/>
          <w:sz w:val="22"/>
          <w:szCs w:val="22"/>
        </w:rPr>
        <w:t xml:space="preserve">the </w:t>
      </w:r>
      <w:r w:rsidRPr="00116F45">
        <w:rPr>
          <w:rFonts w:ascii="Arial Narrow" w:eastAsia="Arial Narrow" w:hAnsi="Arial Narrow" w:cs="Arial"/>
          <w:color w:val="222222"/>
          <w:sz w:val="22"/>
          <w:szCs w:val="22"/>
          <w:highlight w:val="white"/>
        </w:rPr>
        <w:t xml:space="preserve"> SOPHIA</w:t>
      </w:r>
      <w:proofErr w:type="gramEnd"/>
      <w:r w:rsidRPr="00116F45">
        <w:rPr>
          <w:rFonts w:ascii="Arial Narrow" w:eastAsia="Arial Narrow" w:hAnsi="Arial Narrow" w:cs="Arial"/>
          <w:color w:val="222222"/>
          <w:sz w:val="22"/>
          <w:szCs w:val="22"/>
          <w:highlight w:val="white"/>
        </w:rPr>
        <w:t xml:space="preserve"> Research Group of SOPHIA: The European Foundation for the Advancement of Doing Philosophy with Children, convened in Warsaw, Poland, 19 December 2024 via zoom.</w:t>
      </w:r>
    </w:p>
    <w:p w14:paraId="0000027F"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Gregory, Maughn, David Kennedy, Megan Laverty, Joe Oyler, and Ariel Sykes (Co-Directors). IAPC Summer Course in Philosophy for Children, Mendham, NJ, 8/11/2024—8/18/2024.</w:t>
      </w:r>
    </w:p>
    <w:p w14:paraId="00000280"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highlight w:val="white"/>
        </w:rPr>
        <w:t xml:space="preserve">Gregory, Maughn Rollins (2024) Philosophy for Children Origins and Current Practices. Invited presentation at the conference Danning </w:t>
      </w:r>
      <w:proofErr w:type="spellStart"/>
      <w:r w:rsidRPr="00116F45">
        <w:rPr>
          <w:rFonts w:ascii="Arial Narrow" w:eastAsia="Arial Narrow" w:hAnsi="Arial Narrow" w:cs="Arial"/>
          <w:sz w:val="22"/>
          <w:szCs w:val="22"/>
          <w:highlight w:val="white"/>
        </w:rPr>
        <w:t>gjennom</w:t>
      </w:r>
      <w:proofErr w:type="spellEnd"/>
      <w:r w:rsidRPr="00116F45">
        <w:rPr>
          <w:rFonts w:ascii="Arial Narrow" w:eastAsia="Arial Narrow" w:hAnsi="Arial Narrow" w:cs="Arial"/>
          <w:sz w:val="22"/>
          <w:szCs w:val="22"/>
          <w:highlight w:val="white"/>
        </w:rPr>
        <w:t xml:space="preserve"> </w:t>
      </w:r>
      <w:proofErr w:type="spellStart"/>
      <w:r w:rsidRPr="00116F45">
        <w:rPr>
          <w:rFonts w:ascii="Arial Narrow" w:eastAsia="Arial Narrow" w:hAnsi="Arial Narrow" w:cs="Arial"/>
          <w:sz w:val="22"/>
          <w:szCs w:val="22"/>
          <w:highlight w:val="white"/>
        </w:rPr>
        <w:t>filosofisk</w:t>
      </w:r>
      <w:proofErr w:type="spellEnd"/>
      <w:r w:rsidRPr="00116F45">
        <w:rPr>
          <w:rFonts w:ascii="Arial Narrow" w:eastAsia="Arial Narrow" w:hAnsi="Arial Narrow" w:cs="Arial"/>
          <w:sz w:val="22"/>
          <w:szCs w:val="22"/>
          <w:highlight w:val="white"/>
        </w:rPr>
        <w:t xml:space="preserve"> dialog </w:t>
      </w:r>
      <w:proofErr w:type="spellStart"/>
      <w:r w:rsidRPr="00116F45">
        <w:rPr>
          <w:rFonts w:ascii="Arial Narrow" w:eastAsia="Arial Narrow" w:hAnsi="Arial Narrow" w:cs="Arial"/>
          <w:sz w:val="22"/>
          <w:szCs w:val="22"/>
          <w:highlight w:val="white"/>
        </w:rPr>
        <w:t>i</w:t>
      </w:r>
      <w:proofErr w:type="spellEnd"/>
      <w:r w:rsidRPr="00116F45">
        <w:rPr>
          <w:rFonts w:ascii="Arial Narrow" w:eastAsia="Arial Narrow" w:hAnsi="Arial Narrow" w:cs="Arial"/>
          <w:sz w:val="22"/>
          <w:szCs w:val="22"/>
          <w:highlight w:val="white"/>
        </w:rPr>
        <w:t xml:space="preserve"> </w:t>
      </w:r>
      <w:proofErr w:type="spellStart"/>
      <w:r w:rsidRPr="00116F45">
        <w:rPr>
          <w:rFonts w:ascii="Arial Narrow" w:eastAsia="Arial Narrow" w:hAnsi="Arial Narrow" w:cs="Arial"/>
          <w:sz w:val="22"/>
          <w:szCs w:val="22"/>
          <w:highlight w:val="white"/>
        </w:rPr>
        <w:t>skole</w:t>
      </w:r>
      <w:proofErr w:type="spellEnd"/>
      <w:r w:rsidRPr="00116F45">
        <w:rPr>
          <w:rFonts w:ascii="Arial Narrow" w:eastAsia="Arial Narrow" w:hAnsi="Arial Narrow" w:cs="Arial"/>
          <w:sz w:val="22"/>
          <w:szCs w:val="22"/>
          <w:highlight w:val="white"/>
        </w:rPr>
        <w:t xml:space="preserve"> </w:t>
      </w:r>
      <w:proofErr w:type="spellStart"/>
      <w:r w:rsidRPr="00116F45">
        <w:rPr>
          <w:rFonts w:ascii="Arial Narrow" w:eastAsia="Arial Narrow" w:hAnsi="Arial Narrow" w:cs="Arial"/>
          <w:sz w:val="22"/>
          <w:szCs w:val="22"/>
          <w:highlight w:val="white"/>
        </w:rPr>
        <w:t>og</w:t>
      </w:r>
      <w:proofErr w:type="spellEnd"/>
      <w:r w:rsidRPr="00116F45">
        <w:rPr>
          <w:rFonts w:ascii="Arial Narrow" w:eastAsia="Arial Narrow" w:hAnsi="Arial Narrow" w:cs="Arial"/>
          <w:sz w:val="22"/>
          <w:szCs w:val="22"/>
          <w:highlight w:val="white"/>
        </w:rPr>
        <w:t xml:space="preserve"> </w:t>
      </w:r>
      <w:proofErr w:type="spellStart"/>
      <w:r w:rsidRPr="00116F45">
        <w:rPr>
          <w:rFonts w:ascii="Arial Narrow" w:eastAsia="Arial Narrow" w:hAnsi="Arial Narrow" w:cs="Arial"/>
          <w:sz w:val="22"/>
          <w:szCs w:val="22"/>
          <w:highlight w:val="white"/>
        </w:rPr>
        <w:t>høyere</w:t>
      </w:r>
      <w:proofErr w:type="spellEnd"/>
      <w:r w:rsidRPr="00116F45">
        <w:rPr>
          <w:rFonts w:ascii="Arial Narrow" w:eastAsia="Arial Narrow" w:hAnsi="Arial Narrow" w:cs="Arial"/>
          <w:sz w:val="22"/>
          <w:szCs w:val="22"/>
          <w:highlight w:val="white"/>
        </w:rPr>
        <w:t xml:space="preserve"> </w:t>
      </w:r>
      <w:proofErr w:type="spellStart"/>
      <w:r w:rsidRPr="00116F45">
        <w:rPr>
          <w:rFonts w:ascii="Arial Narrow" w:eastAsia="Arial Narrow" w:hAnsi="Arial Narrow" w:cs="Arial"/>
          <w:sz w:val="22"/>
          <w:szCs w:val="22"/>
          <w:highlight w:val="white"/>
        </w:rPr>
        <w:t>utdanning</w:t>
      </w:r>
      <w:proofErr w:type="spellEnd"/>
      <w:r w:rsidRPr="00116F45">
        <w:rPr>
          <w:rFonts w:ascii="Arial Narrow" w:eastAsia="Arial Narrow" w:hAnsi="Arial Narrow" w:cs="Arial"/>
          <w:sz w:val="22"/>
          <w:szCs w:val="22"/>
          <w:highlight w:val="white"/>
        </w:rPr>
        <w:t xml:space="preserve"> [Formation through philosophical dialogue in school and higher education], the University of Southeast Norway, 18 April 2024, via zoom.</w:t>
      </w:r>
    </w:p>
    <w:p w14:paraId="00000281"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color w:val="222222"/>
          <w:sz w:val="22"/>
          <w:szCs w:val="22"/>
          <w:highlight w:val="white"/>
        </w:rPr>
        <w:t>Mohr Lone, Jana and Maughn Rollins Gregory (2023) Philosophy in Schools: An Intensive Online Program offered by PLATO: Philosophy Learning and Teaching Organization March 8 – May 17, 2023.</w:t>
      </w:r>
    </w:p>
    <w:p w14:paraId="00000282" w14:textId="77777777" w:rsidR="00F87CA2" w:rsidRPr="00116F45" w:rsidRDefault="00000000">
      <w:pPr>
        <w:numPr>
          <w:ilvl w:val="0"/>
          <w:numId w:val="15"/>
        </w:numPr>
        <w:ind w:left="360"/>
        <w:rPr>
          <w:rFonts w:ascii="Arial Narrow" w:eastAsia="Arial Narrow" w:hAnsi="Arial Narrow" w:cs="Arial"/>
          <w:sz w:val="22"/>
          <w:szCs w:val="22"/>
        </w:rPr>
      </w:pPr>
      <w:proofErr w:type="spellStart"/>
      <w:r w:rsidRPr="00116F45">
        <w:rPr>
          <w:rFonts w:ascii="Arial Narrow" w:eastAsia="Arial Narrow" w:hAnsi="Arial Narrow" w:cs="Arial"/>
          <w:sz w:val="22"/>
          <w:szCs w:val="22"/>
        </w:rPr>
        <w:t>Tibaldeo</w:t>
      </w:r>
      <w:proofErr w:type="spellEnd"/>
      <w:r w:rsidRPr="00116F45">
        <w:rPr>
          <w:rFonts w:ascii="Arial Narrow" w:eastAsia="Arial Narrow" w:hAnsi="Arial Narrow" w:cs="Arial"/>
          <w:sz w:val="22"/>
          <w:szCs w:val="22"/>
        </w:rPr>
        <w:t xml:space="preserve">, Roberto Franzini and Maughn Rollins Gregory (2024) IAPC Book Talk: </w:t>
      </w:r>
      <w:r w:rsidRPr="00116F45">
        <w:rPr>
          <w:rFonts w:ascii="Arial Narrow" w:eastAsia="Arial Narrow" w:hAnsi="Arial Narrow" w:cs="Arial"/>
          <w:color w:val="0F0F0F"/>
          <w:sz w:val="22"/>
          <w:szCs w:val="22"/>
        </w:rPr>
        <w:t>Matthew Lipman and Ann Margaret Sharp: Philosophy for Children’s Educational Revolution (Springer, 2023</w:t>
      </w:r>
      <w:r w:rsidRPr="00116F45">
        <w:rPr>
          <w:rFonts w:ascii="Arial Narrow" w:eastAsia="Arial Narrow" w:hAnsi="Arial Narrow" w:cs="Arial"/>
          <w:sz w:val="22"/>
          <w:szCs w:val="22"/>
        </w:rPr>
        <w:t xml:space="preserve">) by Roberto Franzini Tibaldeo. Public webcast 14 March 2024; published on the IAPC Montclair YouTube Channel at </w:t>
      </w:r>
      <w:hyperlink r:id="rId68">
        <w:r w:rsidR="00F87CA2" w:rsidRPr="00116F45">
          <w:rPr>
            <w:rFonts w:ascii="Arial Narrow" w:eastAsia="Arial Narrow" w:hAnsi="Arial Narrow" w:cs="Arial"/>
            <w:color w:val="1155CC"/>
            <w:sz w:val="22"/>
            <w:szCs w:val="22"/>
            <w:u w:val="single"/>
          </w:rPr>
          <w:t>https://www.youtube.com/watch?v=t9x6pkkk6fg</w:t>
        </w:r>
      </w:hyperlink>
      <w:r w:rsidRPr="00116F45">
        <w:rPr>
          <w:rFonts w:ascii="Arial Narrow" w:eastAsia="Arial Narrow" w:hAnsi="Arial Narrow" w:cs="Arial"/>
          <w:sz w:val="22"/>
          <w:szCs w:val="22"/>
        </w:rPr>
        <w:t xml:space="preserve">.  </w:t>
      </w:r>
    </w:p>
    <w:p w14:paraId="00000283"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w:t>
      </w:r>
      <w:proofErr w:type="spellStart"/>
      <w:r w:rsidRPr="00116F45">
        <w:rPr>
          <w:rFonts w:ascii="Arial Narrow" w:eastAsia="Arial Narrow" w:hAnsi="Arial Narrow" w:cs="Arial"/>
          <w:sz w:val="22"/>
          <w:szCs w:val="22"/>
        </w:rPr>
        <w:t>Os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fundamentos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educacionais</w:t>
      </w:r>
      <w:proofErr w:type="spellEnd"/>
      <w:r w:rsidRPr="00116F45">
        <w:rPr>
          <w:rFonts w:ascii="Arial Narrow" w:eastAsia="Arial Narrow" w:hAnsi="Arial Narrow" w:cs="Arial"/>
          <w:sz w:val="22"/>
          <w:szCs w:val="22"/>
        </w:rPr>
        <w:t xml:space="preserve"> da </w:t>
      </w:r>
      <w:proofErr w:type="spellStart"/>
      <w:r w:rsidRPr="00116F45">
        <w:rPr>
          <w:rFonts w:ascii="Arial Narrow" w:eastAsia="Arial Narrow" w:hAnsi="Arial Narrow" w:cs="Arial"/>
          <w:sz w:val="22"/>
          <w:szCs w:val="22"/>
        </w:rPr>
        <w:t>filosofia</w:t>
      </w:r>
      <w:proofErr w:type="spellEnd"/>
      <w:r w:rsidRPr="00116F45">
        <w:rPr>
          <w:rFonts w:ascii="Arial Narrow" w:eastAsia="Arial Narrow" w:hAnsi="Arial Narrow" w:cs="Arial"/>
          <w:sz w:val="22"/>
          <w:szCs w:val="22"/>
        </w:rPr>
        <w:t xml:space="preserve"> para </w:t>
      </w:r>
      <w:proofErr w:type="spellStart"/>
      <w:r w:rsidRPr="00116F45">
        <w:rPr>
          <w:rFonts w:ascii="Arial Narrow" w:eastAsia="Arial Narrow" w:hAnsi="Arial Narrow" w:cs="Arial"/>
          <w:sz w:val="22"/>
          <w:szCs w:val="22"/>
        </w:rPr>
        <w:t>crianças</w:t>
      </w:r>
      <w:proofErr w:type="spellEnd"/>
      <w:r w:rsidRPr="00116F45">
        <w:rPr>
          <w:rFonts w:ascii="Arial Narrow" w:eastAsia="Arial Narrow" w:hAnsi="Arial Narrow" w:cs="Arial"/>
          <w:sz w:val="22"/>
          <w:szCs w:val="22"/>
        </w:rPr>
        <w:t xml:space="preserve"> [The Educational Foundations of Philosophy for Children]. Presentation to faculty and students of the </w:t>
      </w:r>
      <w:proofErr w:type="spellStart"/>
      <w:proofErr w:type="gramStart"/>
      <w:r w:rsidRPr="00116F45">
        <w:rPr>
          <w:rFonts w:ascii="Arial Narrow" w:eastAsia="Arial Narrow" w:hAnsi="Arial Narrow" w:cs="Arial"/>
          <w:sz w:val="22"/>
          <w:szCs w:val="22"/>
        </w:rPr>
        <w:t>Masters</w:t>
      </w:r>
      <w:proofErr w:type="spellEnd"/>
      <w:r w:rsidRPr="00116F45">
        <w:rPr>
          <w:rFonts w:ascii="Arial Narrow" w:eastAsia="Arial Narrow" w:hAnsi="Arial Narrow" w:cs="Arial"/>
          <w:sz w:val="22"/>
          <w:szCs w:val="22"/>
        </w:rPr>
        <w:t xml:space="preserve"> Degree in Education</w:t>
      </w:r>
      <w:proofErr w:type="gramEnd"/>
      <w:r w:rsidRPr="00116F45">
        <w:rPr>
          <w:rFonts w:ascii="Arial Narrow" w:eastAsia="Arial Narrow" w:hAnsi="Arial Narrow" w:cs="Arial"/>
          <w:sz w:val="22"/>
          <w:szCs w:val="22"/>
        </w:rPr>
        <w:t>, University of the Azores, Ponta Delgada, São Miguel Island, Azores, Portugal, 19 February 2024.</w:t>
      </w:r>
    </w:p>
    <w:p w14:paraId="00000284"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Filosofia para/com </w:t>
      </w:r>
      <w:proofErr w:type="spellStart"/>
      <w:r w:rsidRPr="00116F45">
        <w:rPr>
          <w:rFonts w:ascii="Arial Narrow" w:eastAsia="Arial Narrow" w:hAnsi="Arial Narrow" w:cs="Arial"/>
          <w:sz w:val="22"/>
          <w:szCs w:val="22"/>
        </w:rPr>
        <w:t>Crianças</w:t>
      </w:r>
      <w:proofErr w:type="spellEnd"/>
      <w:r w:rsidRPr="00116F45">
        <w:rPr>
          <w:rFonts w:ascii="Arial Narrow" w:eastAsia="Arial Narrow" w:hAnsi="Arial Narrow" w:cs="Arial"/>
          <w:sz w:val="22"/>
          <w:szCs w:val="22"/>
        </w:rPr>
        <w:t xml:space="preserve">: O </w:t>
      </w:r>
      <w:proofErr w:type="spellStart"/>
      <w:r w:rsidRPr="00116F45">
        <w:rPr>
          <w:rFonts w:ascii="Arial Narrow" w:eastAsia="Arial Narrow" w:hAnsi="Arial Narrow" w:cs="Arial"/>
          <w:sz w:val="22"/>
          <w:szCs w:val="22"/>
        </w:rPr>
        <w:t>que</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significa</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dialogar</w:t>
      </w:r>
      <w:proofErr w:type="spellEnd"/>
      <w:r w:rsidRPr="00116F45">
        <w:rPr>
          <w:rFonts w:ascii="Arial Narrow" w:eastAsia="Arial Narrow" w:hAnsi="Arial Narrow" w:cs="Arial"/>
          <w:sz w:val="22"/>
          <w:szCs w:val="22"/>
        </w:rPr>
        <w:t xml:space="preserve"> com </w:t>
      </w:r>
      <w:proofErr w:type="spellStart"/>
      <w:r w:rsidRPr="00116F45">
        <w:rPr>
          <w:rFonts w:ascii="Arial Narrow" w:eastAsia="Arial Narrow" w:hAnsi="Arial Narrow" w:cs="Arial"/>
          <w:sz w:val="22"/>
          <w:szCs w:val="22"/>
        </w:rPr>
        <w:t>seus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fundadores</w:t>
      </w:r>
      <w:proofErr w:type="spellEnd"/>
      <w:r w:rsidRPr="00116F45">
        <w:rPr>
          <w:rFonts w:ascii="Arial Narrow" w:eastAsia="Arial Narrow" w:hAnsi="Arial Narrow" w:cs="Arial"/>
          <w:sz w:val="22"/>
          <w:szCs w:val="22"/>
        </w:rPr>
        <w:t xml:space="preserve">? [Philosophy for/with Children: What does it mean to dialogue with its founders?]. Dialogue with teachers at the Escola </w:t>
      </w:r>
      <w:proofErr w:type="spellStart"/>
      <w:r w:rsidRPr="00116F45">
        <w:rPr>
          <w:rFonts w:ascii="Arial Narrow" w:eastAsia="Arial Narrow" w:hAnsi="Arial Narrow" w:cs="Arial"/>
          <w:sz w:val="22"/>
          <w:szCs w:val="22"/>
        </w:rPr>
        <w:t>Básica</w:t>
      </w:r>
      <w:proofErr w:type="spellEnd"/>
      <w:r w:rsidRPr="00116F45">
        <w:rPr>
          <w:rFonts w:ascii="Arial Narrow" w:eastAsia="Arial Narrow" w:hAnsi="Arial Narrow" w:cs="Arial"/>
          <w:sz w:val="22"/>
          <w:szCs w:val="22"/>
        </w:rPr>
        <w:t xml:space="preserve"> e </w:t>
      </w:r>
      <w:proofErr w:type="spellStart"/>
      <w:r w:rsidRPr="00116F45">
        <w:rPr>
          <w:rFonts w:ascii="Arial Narrow" w:eastAsia="Arial Narrow" w:hAnsi="Arial Narrow" w:cs="Arial"/>
          <w:sz w:val="22"/>
          <w:szCs w:val="22"/>
        </w:rPr>
        <w:t>Secundária</w:t>
      </w:r>
      <w:proofErr w:type="spellEnd"/>
      <w:r w:rsidRPr="00116F45">
        <w:rPr>
          <w:rFonts w:ascii="Arial Narrow" w:eastAsia="Arial Narrow" w:hAnsi="Arial Narrow" w:cs="Arial"/>
          <w:sz w:val="22"/>
          <w:szCs w:val="22"/>
        </w:rPr>
        <w:t xml:space="preserve"> Armando </w:t>
      </w:r>
      <w:proofErr w:type="spellStart"/>
      <w:r w:rsidRPr="00116F45">
        <w:rPr>
          <w:rFonts w:ascii="Arial Narrow" w:eastAsia="Arial Narrow" w:hAnsi="Arial Narrow" w:cs="Arial"/>
          <w:sz w:val="22"/>
          <w:szCs w:val="22"/>
        </w:rPr>
        <w:t>Côrtes</w:t>
      </w:r>
      <w:proofErr w:type="spellEnd"/>
      <w:r w:rsidRPr="00116F45">
        <w:rPr>
          <w:rFonts w:ascii="Arial Narrow" w:eastAsia="Arial Narrow" w:hAnsi="Arial Narrow" w:cs="Arial"/>
          <w:sz w:val="22"/>
          <w:szCs w:val="22"/>
        </w:rPr>
        <w:t>-Rodrigues, Vila Franca do Campo, São Miguel Island, Azores, Portugal, 19 February 2024.</w:t>
      </w:r>
    </w:p>
    <w:p w14:paraId="00000285"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Pesquisa </w:t>
      </w:r>
      <w:proofErr w:type="spellStart"/>
      <w:r w:rsidRPr="00116F45">
        <w:rPr>
          <w:rFonts w:ascii="Arial Narrow" w:eastAsia="Arial Narrow" w:hAnsi="Arial Narrow" w:cs="Arial"/>
          <w:sz w:val="22"/>
          <w:szCs w:val="22"/>
        </w:rPr>
        <w:t>em</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filosofia</w:t>
      </w:r>
      <w:proofErr w:type="spellEnd"/>
      <w:r w:rsidRPr="00116F45">
        <w:rPr>
          <w:rFonts w:ascii="Arial Narrow" w:eastAsia="Arial Narrow" w:hAnsi="Arial Narrow" w:cs="Arial"/>
          <w:sz w:val="22"/>
          <w:szCs w:val="22"/>
        </w:rPr>
        <w:t xml:space="preserve"> para </w:t>
      </w:r>
      <w:proofErr w:type="spellStart"/>
      <w:r w:rsidRPr="00116F45">
        <w:rPr>
          <w:rFonts w:ascii="Arial Narrow" w:eastAsia="Arial Narrow" w:hAnsi="Arial Narrow" w:cs="Arial"/>
          <w:sz w:val="22"/>
          <w:szCs w:val="22"/>
        </w:rPr>
        <w:t>crianças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onde</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estamos</w:t>
      </w:r>
      <w:proofErr w:type="spellEnd"/>
      <w:r w:rsidRPr="00116F45">
        <w:rPr>
          <w:rFonts w:ascii="Arial Narrow" w:eastAsia="Arial Narrow" w:hAnsi="Arial Narrow" w:cs="Arial"/>
          <w:sz w:val="22"/>
          <w:szCs w:val="22"/>
        </w:rPr>
        <w:t xml:space="preserve"> agora? [Research in Philosophy for Children: Where Are We Now?]. Presentation to faculty and students of the </w:t>
      </w:r>
      <w:proofErr w:type="spellStart"/>
      <w:proofErr w:type="gramStart"/>
      <w:r w:rsidRPr="00116F45">
        <w:rPr>
          <w:rFonts w:ascii="Arial Narrow" w:eastAsia="Arial Narrow" w:hAnsi="Arial Narrow" w:cs="Arial"/>
          <w:sz w:val="22"/>
          <w:szCs w:val="22"/>
        </w:rPr>
        <w:t>Masters</w:t>
      </w:r>
      <w:proofErr w:type="spellEnd"/>
      <w:r w:rsidRPr="00116F45">
        <w:rPr>
          <w:rFonts w:ascii="Arial Narrow" w:eastAsia="Arial Narrow" w:hAnsi="Arial Narrow" w:cs="Arial"/>
          <w:sz w:val="22"/>
          <w:szCs w:val="22"/>
        </w:rPr>
        <w:t xml:space="preserve"> Degree in Philosophy</w:t>
      </w:r>
      <w:proofErr w:type="gramEnd"/>
      <w:r w:rsidRPr="00116F45">
        <w:rPr>
          <w:rFonts w:ascii="Arial Narrow" w:eastAsia="Arial Narrow" w:hAnsi="Arial Narrow" w:cs="Arial"/>
          <w:sz w:val="22"/>
          <w:szCs w:val="22"/>
        </w:rPr>
        <w:t xml:space="preserve"> for Children, University of the Azores, Ponta Delgada, São Miguel Island, Azores, Portugal, 16 February 2024.</w:t>
      </w:r>
    </w:p>
    <w:p w14:paraId="00000286"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Filosofia para </w:t>
      </w:r>
      <w:proofErr w:type="spellStart"/>
      <w:r w:rsidRPr="00116F45">
        <w:rPr>
          <w:rFonts w:ascii="Arial Narrow" w:eastAsia="Arial Narrow" w:hAnsi="Arial Narrow" w:cs="Arial"/>
          <w:sz w:val="22"/>
          <w:szCs w:val="22"/>
        </w:rPr>
        <w:t>Crianças</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como</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prática</w:t>
      </w:r>
      <w:proofErr w:type="spellEnd"/>
      <w:r w:rsidRPr="00116F45">
        <w:rPr>
          <w:rFonts w:ascii="Arial Narrow" w:eastAsia="Arial Narrow" w:hAnsi="Arial Narrow" w:cs="Arial"/>
          <w:sz w:val="22"/>
          <w:szCs w:val="22"/>
        </w:rPr>
        <w:t xml:space="preserve">: o </w:t>
      </w:r>
      <w:proofErr w:type="spellStart"/>
      <w:r w:rsidRPr="00116F45">
        <w:rPr>
          <w:rFonts w:ascii="Arial Narrow" w:eastAsia="Arial Narrow" w:hAnsi="Arial Narrow" w:cs="Arial"/>
          <w:sz w:val="22"/>
          <w:szCs w:val="22"/>
        </w:rPr>
        <w:t>que</w:t>
      </w:r>
      <w:proofErr w:type="spellEnd"/>
      <w:r w:rsidRPr="00116F45">
        <w:rPr>
          <w:rFonts w:ascii="Arial Narrow" w:eastAsia="Arial Narrow" w:hAnsi="Arial Narrow" w:cs="Arial"/>
          <w:sz w:val="22"/>
          <w:szCs w:val="22"/>
        </w:rPr>
        <w:t xml:space="preserve"> é e o </w:t>
      </w:r>
      <w:proofErr w:type="spellStart"/>
      <w:r w:rsidRPr="00116F45">
        <w:rPr>
          <w:rFonts w:ascii="Arial Narrow" w:eastAsia="Arial Narrow" w:hAnsi="Arial Narrow" w:cs="Arial"/>
          <w:sz w:val="22"/>
          <w:szCs w:val="22"/>
        </w:rPr>
        <w:t>que</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não</w:t>
      </w:r>
      <w:proofErr w:type="spellEnd"/>
      <w:r w:rsidRPr="00116F45">
        <w:rPr>
          <w:rFonts w:ascii="Arial Narrow" w:eastAsia="Arial Narrow" w:hAnsi="Arial Narrow" w:cs="Arial"/>
          <w:sz w:val="22"/>
          <w:szCs w:val="22"/>
        </w:rPr>
        <w:t xml:space="preserve"> é [Philosophy for Children as </w:t>
      </w:r>
      <w:proofErr w:type="spellStart"/>
      <w:r w:rsidRPr="00116F45">
        <w:rPr>
          <w:rFonts w:ascii="Arial Narrow" w:eastAsia="Arial Narrow" w:hAnsi="Arial Narrow" w:cs="Arial"/>
          <w:sz w:val="22"/>
          <w:szCs w:val="22"/>
        </w:rPr>
        <w:t>pratice</w:t>
      </w:r>
      <w:proofErr w:type="spellEnd"/>
      <w:r w:rsidRPr="00116F45">
        <w:rPr>
          <w:rFonts w:ascii="Arial Narrow" w:eastAsia="Arial Narrow" w:hAnsi="Arial Narrow" w:cs="Arial"/>
          <w:sz w:val="22"/>
          <w:szCs w:val="22"/>
        </w:rPr>
        <w:t xml:space="preserve">: what it is and what it is not]. Presentation to faculty and students of the </w:t>
      </w:r>
      <w:proofErr w:type="spellStart"/>
      <w:proofErr w:type="gramStart"/>
      <w:r w:rsidRPr="00116F45">
        <w:rPr>
          <w:rFonts w:ascii="Arial Narrow" w:eastAsia="Arial Narrow" w:hAnsi="Arial Narrow" w:cs="Arial"/>
          <w:sz w:val="22"/>
          <w:szCs w:val="22"/>
        </w:rPr>
        <w:t>Masters</w:t>
      </w:r>
      <w:proofErr w:type="spellEnd"/>
      <w:r w:rsidRPr="00116F45">
        <w:rPr>
          <w:rFonts w:ascii="Arial Narrow" w:eastAsia="Arial Narrow" w:hAnsi="Arial Narrow" w:cs="Arial"/>
          <w:sz w:val="22"/>
          <w:szCs w:val="22"/>
        </w:rPr>
        <w:t xml:space="preserve"> Degree in Philosophy</w:t>
      </w:r>
      <w:proofErr w:type="gramEnd"/>
      <w:r w:rsidRPr="00116F45">
        <w:rPr>
          <w:rFonts w:ascii="Arial Narrow" w:eastAsia="Arial Narrow" w:hAnsi="Arial Narrow" w:cs="Arial"/>
          <w:sz w:val="22"/>
          <w:szCs w:val="22"/>
        </w:rPr>
        <w:t xml:space="preserve"> for Children, University of the Azores, Ponta Delgada, São Miguel Island, Azores, Portugal, 15 February 2024.</w:t>
      </w:r>
    </w:p>
    <w:p w14:paraId="00000287"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(2024) Caring Pedagogy. Webinar for </w:t>
      </w:r>
      <w:r w:rsidRPr="00116F45">
        <w:rPr>
          <w:rFonts w:ascii="Arial Narrow" w:eastAsia="Arial Narrow" w:hAnsi="Arial Narrow" w:cs="Arial"/>
          <w:sz w:val="22"/>
          <w:szCs w:val="22"/>
          <w:highlight w:val="white"/>
        </w:rPr>
        <w:t>medical practitioners, basic science scientists, and medical students at the New York Medical College School of Medicine, 13 February 2024. Part of the Grand Rounds series of the College’s Continuing Medical Education program.</w:t>
      </w:r>
    </w:p>
    <w:p w14:paraId="00000288"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Kidd, Kenneth B. and Maughn Rollins Gregory (2023) IAPC Book Talk: Theory for Beginners: Children’s Literature as Critical Thought by Kenneth B. Kidd. Public webcast 13 December 2023; published on the IAPC Montclair YouTube Channel at </w:t>
      </w:r>
      <w:hyperlink r:id="rId69">
        <w:r w:rsidR="00F87CA2" w:rsidRPr="00116F45">
          <w:rPr>
            <w:rFonts w:ascii="Arial Narrow" w:eastAsia="Arial Narrow" w:hAnsi="Arial Narrow" w:cs="Arial"/>
            <w:color w:val="1155CC"/>
            <w:sz w:val="22"/>
            <w:szCs w:val="22"/>
            <w:u w:val="single"/>
          </w:rPr>
          <w:t>https://www.youtube.com/watch?v=IbQRXlQeFEM&amp;t=2209s</w:t>
        </w:r>
      </w:hyperlink>
      <w:r w:rsidRPr="00116F45">
        <w:rPr>
          <w:rFonts w:ascii="Arial Narrow" w:eastAsia="Arial Narrow" w:hAnsi="Arial Narrow" w:cs="Arial"/>
          <w:sz w:val="22"/>
          <w:szCs w:val="22"/>
        </w:rPr>
        <w:t xml:space="preserve">. </w:t>
      </w:r>
    </w:p>
    <w:p w14:paraId="00000289"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Megan Jane Laverty (2023) 50+ Years of the Institute for the Advancement of Philosophy for Children. Public webinar broadcast 20 November 2023; published on the IAPC Montclair YouTube Channel at </w:t>
      </w:r>
      <w:hyperlink r:id="rId70">
        <w:r w:rsidR="00F87CA2" w:rsidRPr="00116F45">
          <w:rPr>
            <w:rFonts w:ascii="Arial Narrow" w:eastAsia="Arial Narrow" w:hAnsi="Arial Narrow" w:cs="Arial"/>
            <w:color w:val="1155CC"/>
            <w:sz w:val="22"/>
            <w:szCs w:val="22"/>
            <w:u w:val="single"/>
          </w:rPr>
          <w:t>https://www.youtube.com/watch?v=hPTmCrPevPc&amp;t=1687s</w:t>
        </w:r>
      </w:hyperlink>
      <w:r w:rsidRPr="00116F45">
        <w:rPr>
          <w:rFonts w:ascii="Arial Narrow" w:eastAsia="Arial Narrow" w:hAnsi="Arial Narrow" w:cs="Arial"/>
          <w:sz w:val="22"/>
          <w:szCs w:val="22"/>
        </w:rPr>
        <w:t xml:space="preserve">. </w:t>
      </w:r>
    </w:p>
    <w:p w14:paraId="0000028A"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(2023) Charles Peirce e a </w:t>
      </w:r>
      <w:proofErr w:type="spellStart"/>
      <w:r w:rsidRPr="00116F45">
        <w:rPr>
          <w:rFonts w:ascii="Arial Narrow" w:eastAsia="Arial Narrow" w:hAnsi="Arial Narrow" w:cs="Arial"/>
          <w:sz w:val="22"/>
          <w:szCs w:val="22"/>
        </w:rPr>
        <w:t>Comunidade</w:t>
      </w:r>
      <w:proofErr w:type="spellEnd"/>
      <w:r w:rsidRPr="00116F45">
        <w:rPr>
          <w:rFonts w:ascii="Arial Narrow" w:eastAsia="Arial Narrow" w:hAnsi="Arial Narrow" w:cs="Arial"/>
          <w:sz w:val="22"/>
          <w:szCs w:val="22"/>
        </w:rPr>
        <w:t xml:space="preserve"> de </w:t>
      </w:r>
      <w:proofErr w:type="spellStart"/>
      <w:r w:rsidRPr="00116F45">
        <w:rPr>
          <w:rFonts w:ascii="Arial Narrow" w:eastAsia="Arial Narrow" w:hAnsi="Arial Narrow" w:cs="Arial"/>
          <w:sz w:val="22"/>
          <w:szCs w:val="22"/>
        </w:rPr>
        <w:t>Investigação</w:t>
      </w:r>
      <w:proofErr w:type="spellEnd"/>
      <w:r w:rsidRPr="00116F45">
        <w:rPr>
          <w:rFonts w:ascii="Arial Narrow" w:eastAsia="Arial Narrow" w:hAnsi="Arial Narrow" w:cs="Arial"/>
          <w:sz w:val="22"/>
          <w:szCs w:val="22"/>
        </w:rPr>
        <w:t xml:space="preserve"> </w:t>
      </w:r>
      <w:proofErr w:type="spellStart"/>
      <w:r w:rsidRPr="00116F45">
        <w:rPr>
          <w:rFonts w:ascii="Arial Narrow" w:eastAsia="Arial Narrow" w:hAnsi="Arial Narrow" w:cs="Arial"/>
          <w:sz w:val="22"/>
          <w:szCs w:val="22"/>
        </w:rPr>
        <w:t>Filosófica</w:t>
      </w:r>
      <w:proofErr w:type="spellEnd"/>
      <w:r w:rsidRPr="00116F45">
        <w:rPr>
          <w:rFonts w:ascii="Arial Narrow" w:eastAsia="Arial Narrow" w:hAnsi="Arial Narrow" w:cs="Arial"/>
          <w:sz w:val="22"/>
          <w:szCs w:val="22"/>
        </w:rPr>
        <w:t xml:space="preserve">. [Charles Peirce and the Community of Philosophical Inquiry]. Presented at the </w:t>
      </w:r>
      <w:proofErr w:type="spellStart"/>
      <w:r w:rsidRPr="00116F45">
        <w:rPr>
          <w:rFonts w:ascii="Arial Narrow" w:eastAsia="Arial Narrow" w:hAnsi="Arial Narrow" w:cs="Arial"/>
          <w:sz w:val="22"/>
          <w:szCs w:val="22"/>
        </w:rPr>
        <w:t>Universidade</w:t>
      </w:r>
      <w:proofErr w:type="spellEnd"/>
      <w:r w:rsidRPr="00116F45">
        <w:rPr>
          <w:rFonts w:ascii="Arial Narrow" w:eastAsia="Arial Narrow" w:hAnsi="Arial Narrow" w:cs="Arial"/>
          <w:sz w:val="22"/>
          <w:szCs w:val="22"/>
        </w:rPr>
        <w:t xml:space="preserve"> do Estado do Rio de Janeiro [Rio de Janeiro State University] 8 November 2023, in the </w:t>
      </w:r>
      <w:proofErr w:type="spellStart"/>
      <w:r w:rsidRPr="00116F45">
        <w:rPr>
          <w:rFonts w:ascii="Arial Narrow" w:eastAsia="Arial Narrow" w:hAnsi="Arial Narrow" w:cs="Arial"/>
          <w:sz w:val="22"/>
          <w:szCs w:val="22"/>
        </w:rPr>
        <w:t>Ateliê</w:t>
      </w:r>
      <w:proofErr w:type="spellEnd"/>
      <w:r w:rsidRPr="00116F45">
        <w:rPr>
          <w:rFonts w:ascii="Arial Narrow" w:eastAsia="Arial Narrow" w:hAnsi="Arial Narrow" w:cs="Arial"/>
          <w:sz w:val="22"/>
          <w:szCs w:val="22"/>
        </w:rPr>
        <w:t xml:space="preserve"> Filosofia e </w:t>
      </w:r>
      <w:proofErr w:type="spellStart"/>
      <w:r w:rsidRPr="00116F45">
        <w:rPr>
          <w:rFonts w:ascii="Arial Narrow" w:eastAsia="Arial Narrow" w:hAnsi="Arial Narrow" w:cs="Arial"/>
          <w:sz w:val="22"/>
          <w:szCs w:val="22"/>
        </w:rPr>
        <w:t>Infância</w:t>
      </w:r>
      <w:proofErr w:type="spellEnd"/>
      <w:r w:rsidRPr="00116F45">
        <w:rPr>
          <w:rFonts w:ascii="Arial Narrow" w:eastAsia="Arial Narrow" w:hAnsi="Arial Narrow" w:cs="Arial"/>
          <w:sz w:val="22"/>
          <w:szCs w:val="22"/>
        </w:rPr>
        <w:t xml:space="preserve"> Professor Matthew Lipman [Matthew Lipman Philosophy and Childhood Studio].</w:t>
      </w:r>
    </w:p>
    <w:p w14:paraId="0000028B"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Gregory, Maughn Rollins (2023) Matthew Lipman’s Legacy. Recorded presentation made at the conference “</w:t>
      </w:r>
      <w:r w:rsidRPr="00116F45">
        <w:rPr>
          <w:rFonts w:ascii="Arial Narrow" w:eastAsia="Arial Narrow" w:hAnsi="Arial Narrow" w:cs="Arial"/>
          <w:sz w:val="22"/>
          <w:szCs w:val="22"/>
          <w:shd w:val="clear" w:color="auto" w:fill="F8F9FA"/>
        </w:rPr>
        <w:t>Philosophy for Children: 20 years of childhood at the University of Padua. Italian experiences between memories and perspectives.” 7 October 2023.</w:t>
      </w:r>
    </w:p>
    <w:p w14:paraId="0000028C"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Laverty, Megan Jane and Maughn Rollins Gregory (2023) </w:t>
      </w:r>
      <w:hyperlink r:id="rId71">
        <w:r w:rsidR="00F87CA2" w:rsidRPr="00116F45">
          <w:rPr>
            <w:rFonts w:ascii="Arial Narrow" w:eastAsia="Arial Narrow" w:hAnsi="Arial Narrow" w:cs="Arial"/>
            <w:color w:val="1155CC"/>
            <w:sz w:val="22"/>
            <w:szCs w:val="22"/>
            <w:u w:val="single"/>
          </w:rPr>
          <w:t>Book Talk: Gareth B. Matthews, The Child's Philosopher, with Megan Laverty and Maughn Gregory</w:t>
        </w:r>
      </w:hyperlink>
      <w:r w:rsidRPr="00116F45">
        <w:rPr>
          <w:rFonts w:ascii="Arial Narrow" w:eastAsia="Arial Narrow" w:hAnsi="Arial Narrow" w:cs="Arial"/>
          <w:sz w:val="22"/>
          <w:szCs w:val="22"/>
        </w:rPr>
        <w:t xml:space="preserve">. Invited and </w:t>
      </w:r>
      <w:proofErr w:type="gramStart"/>
      <w:r w:rsidRPr="00116F45">
        <w:rPr>
          <w:rFonts w:ascii="Arial Narrow" w:eastAsia="Arial Narrow" w:hAnsi="Arial Narrow" w:cs="Arial"/>
          <w:sz w:val="22"/>
          <w:szCs w:val="22"/>
        </w:rPr>
        <w:t>Hosted</w:t>
      </w:r>
      <w:proofErr w:type="gramEnd"/>
      <w:r w:rsidRPr="00116F45">
        <w:rPr>
          <w:rFonts w:ascii="Arial Narrow" w:eastAsia="Arial Narrow" w:hAnsi="Arial Narrow" w:cs="Arial"/>
          <w:sz w:val="22"/>
          <w:szCs w:val="22"/>
        </w:rPr>
        <w:t xml:space="preserve"> by Gottesman Libraries, Teachers College, Columbia University, 25 September. </w:t>
      </w:r>
    </w:p>
    <w:p w14:paraId="0000028D" w14:textId="43B91CDE"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Gregory, Maughn, David Kennedy, Megan Laverty, Joe Oyler, and Ariel Sykes (Co-Directors). IAPC Summer Course in Philosophy for Children, Mendham, NJ, 8/05/2023—8/12/2023.</w:t>
      </w:r>
    </w:p>
    <w:p w14:paraId="0000028E"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color w:val="222222"/>
          <w:sz w:val="22"/>
          <w:szCs w:val="22"/>
          <w:highlight w:val="white"/>
        </w:rPr>
        <w:t xml:space="preserve">Gregory, Maughn and Jennifer Glaser (2023) From Sacred Text to Big Ideas: The Community of Philosophical Inquiry in Jewish Education. Presentation at the 2023 Annual Conference of </w:t>
      </w:r>
      <w:proofErr w:type="spellStart"/>
      <w:r w:rsidRPr="00116F45">
        <w:rPr>
          <w:rFonts w:ascii="Arial Narrow" w:eastAsia="Arial Narrow" w:hAnsi="Arial Narrow" w:cs="Arial"/>
          <w:color w:val="222222"/>
          <w:sz w:val="22"/>
          <w:szCs w:val="22"/>
          <w:highlight w:val="white"/>
        </w:rPr>
        <w:t>NewCAGE</w:t>
      </w:r>
      <w:proofErr w:type="spellEnd"/>
      <w:r w:rsidRPr="00116F45">
        <w:rPr>
          <w:rFonts w:ascii="Arial Narrow" w:eastAsia="Arial Narrow" w:hAnsi="Arial Narrow" w:cs="Arial"/>
          <w:color w:val="222222"/>
          <w:sz w:val="22"/>
          <w:szCs w:val="22"/>
          <w:highlight w:val="white"/>
        </w:rPr>
        <w:t xml:space="preserve"> </w:t>
      </w:r>
      <w:r w:rsidRPr="00116F45">
        <w:rPr>
          <w:rFonts w:ascii="Arial Narrow" w:eastAsia="Arial Narrow" w:hAnsi="Arial Narrow" w:cs="Arial"/>
          <w:sz w:val="22"/>
          <w:szCs w:val="22"/>
          <w:highlight w:val="white"/>
        </w:rPr>
        <w:t>(Coalition for the Advancement of Jewish Education), Montclair State University, Montclair, New Jersey, July 17, 2023.</w:t>
      </w:r>
    </w:p>
    <w:p w14:paraId="0000028F"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color w:val="222222"/>
          <w:sz w:val="22"/>
          <w:szCs w:val="22"/>
          <w:highlight w:val="white"/>
        </w:rPr>
        <w:t xml:space="preserve">Mohr Lone, Jana, Maughn Rollins Gregory, Claire Cassidy, and Roger Sutcliffe (2023) What’s Best </w:t>
      </w:r>
      <w:proofErr w:type="gramStart"/>
      <w:r w:rsidRPr="00116F45">
        <w:rPr>
          <w:rFonts w:ascii="Arial Narrow" w:eastAsia="Arial Narrow" w:hAnsi="Arial Narrow" w:cs="Arial"/>
          <w:color w:val="222222"/>
          <w:sz w:val="22"/>
          <w:szCs w:val="22"/>
          <w:highlight w:val="white"/>
        </w:rPr>
        <w:t>For</w:t>
      </w:r>
      <w:proofErr w:type="gramEnd"/>
      <w:r w:rsidRPr="00116F45">
        <w:rPr>
          <w:rFonts w:ascii="Arial Narrow" w:eastAsia="Arial Narrow" w:hAnsi="Arial Narrow" w:cs="Arial"/>
          <w:color w:val="222222"/>
          <w:sz w:val="22"/>
          <w:szCs w:val="22"/>
          <w:highlight w:val="white"/>
        </w:rPr>
        <w:t xml:space="preserve"> You? Different Philosophy for Children Approaches. Webinar conducted by PLATO: Philosophy Learning and Teaching Organization, March 21, 2023. </w:t>
      </w:r>
    </w:p>
    <w:p w14:paraId="00000290" w14:textId="77777777" w:rsidR="00F87CA2" w:rsidRPr="00116F45" w:rsidRDefault="00000000">
      <w:pPr>
        <w:numPr>
          <w:ilvl w:val="0"/>
          <w:numId w:val="15"/>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David Kennedy, Peter Shea, and Joseph Oyler. (Co-Directors). IAPC Online Summer Workshop in Philosophy for Children, 7/27-29 and 8/1-2, 2022 via Zoom. </w:t>
      </w:r>
    </w:p>
    <w:p w14:paraId="00000291"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Gregory, Maughn Rollins and Megan Jane Laverty. Philosophy in Children’s Literature. Workshop conducted at the 2nd Online International Biennale on Practical Philosophy of the Laboratory of Research on Practical Philosophy (</w:t>
      </w:r>
      <w:proofErr w:type="spellStart"/>
      <w:r w:rsidRPr="00116F45">
        <w:rPr>
          <w:rFonts w:ascii="Arial Narrow" w:eastAsia="Arial Narrow" w:hAnsi="Arial Narrow" w:cs="Arial"/>
          <w:sz w:val="22"/>
          <w:szCs w:val="22"/>
        </w:rPr>
        <w:t>L.R.P.Ph</w:t>
      </w:r>
      <w:proofErr w:type="spellEnd"/>
      <w:r w:rsidRPr="00116F45">
        <w:rPr>
          <w:rFonts w:ascii="Arial Narrow" w:eastAsia="Arial Narrow" w:hAnsi="Arial Narrow" w:cs="Arial"/>
          <w:sz w:val="22"/>
          <w:szCs w:val="22"/>
        </w:rPr>
        <w:t xml:space="preserve">.), University of the Aegean, Rhodes, Greece, November 24, </w:t>
      </w:r>
      <w:proofErr w:type="gramStart"/>
      <w:r w:rsidRPr="00116F45">
        <w:rPr>
          <w:rFonts w:ascii="Arial Narrow" w:eastAsia="Arial Narrow" w:hAnsi="Arial Narrow" w:cs="Arial"/>
          <w:sz w:val="22"/>
          <w:szCs w:val="22"/>
        </w:rPr>
        <w:t>2021</w:t>
      </w:r>
      <w:proofErr w:type="gramEnd"/>
      <w:r w:rsidRPr="00116F45">
        <w:rPr>
          <w:rFonts w:ascii="Arial Narrow" w:eastAsia="Arial Narrow" w:hAnsi="Arial Narrow" w:cs="Arial"/>
          <w:sz w:val="22"/>
          <w:szCs w:val="22"/>
        </w:rPr>
        <w:t xml:space="preserve"> via Zoom.</w:t>
      </w:r>
    </w:p>
    <w:p w14:paraId="00000292"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Maughn Rollins and Megan Jane Laverty. Philosophy for Children Founders. Presentation to the Swedish Society of Philosophical Practice, 7/21/2021, 7:00 PM via Zoom. Available online at </w:t>
      </w:r>
      <w:hyperlink r:id="rId72">
        <w:r w:rsidR="00F87CA2" w:rsidRPr="00116F45">
          <w:rPr>
            <w:rFonts w:ascii="Arial Narrow" w:eastAsia="Arial Narrow" w:hAnsi="Arial Narrow" w:cs="Arial"/>
            <w:color w:val="1155CC"/>
            <w:sz w:val="22"/>
            <w:szCs w:val="22"/>
            <w:u w:val="single"/>
          </w:rPr>
          <w:t>https://www.youtube.com/watch?v=CA0qnpTnWHo</w:t>
        </w:r>
      </w:hyperlink>
      <w:r w:rsidRPr="00116F45">
        <w:rPr>
          <w:rFonts w:ascii="Arial Narrow" w:eastAsia="Arial Narrow" w:hAnsi="Arial Narrow" w:cs="Arial"/>
          <w:sz w:val="22"/>
          <w:szCs w:val="22"/>
        </w:rPr>
        <w:t xml:space="preserve"> (accessed 7.23.21). </w:t>
      </w:r>
    </w:p>
    <w:p w14:paraId="00000293" w14:textId="77777777" w:rsidR="00F87CA2" w:rsidRPr="00116F45" w:rsidRDefault="00000000">
      <w:pPr>
        <w:numPr>
          <w:ilvl w:val="0"/>
          <w:numId w:val="15"/>
        </w:numPr>
        <w:ind w:left="360"/>
        <w:rPr>
          <w:rFonts w:ascii="Arial Narrow" w:eastAsia="Arial Narrow" w:hAnsi="Arial Narrow" w:cs="Arial"/>
          <w:sz w:val="22"/>
          <w:szCs w:val="22"/>
          <w:highlight w:val="white"/>
        </w:rPr>
      </w:pPr>
      <w:r w:rsidRPr="00116F45">
        <w:rPr>
          <w:rFonts w:ascii="Arial Narrow" w:eastAsia="Arial Narrow" w:hAnsi="Arial Narrow" w:cs="Arial"/>
          <w:sz w:val="22"/>
          <w:szCs w:val="22"/>
          <w:highlight w:val="white"/>
        </w:rPr>
        <w:t>Mohr Lone, Jana, Megan Jane Laverty, and Maughn Rollins Gregory. Why Does Philosophy Need Kids. Panel presentation sponsored by PLATO: Philosophy Learning and Teaching Organization, 15 June 2021 via Zoom. Video recording published online at</w:t>
      </w:r>
      <w:hyperlink r:id="rId73">
        <w:r w:rsidR="00F87CA2" w:rsidRPr="00116F45">
          <w:rPr>
            <w:rFonts w:ascii="Arial Narrow" w:eastAsia="Arial Narrow" w:hAnsi="Arial Narrow" w:cs="Arial"/>
            <w:sz w:val="22"/>
            <w:szCs w:val="22"/>
            <w:highlight w:val="white"/>
          </w:rPr>
          <w:t xml:space="preserve"> </w:t>
        </w:r>
      </w:hyperlink>
      <w:hyperlink r:id="rId74">
        <w:r w:rsidR="00F87CA2" w:rsidRPr="00116F45">
          <w:rPr>
            <w:rFonts w:ascii="Arial Narrow" w:eastAsia="Arial Narrow" w:hAnsi="Arial Narrow" w:cs="Arial"/>
            <w:color w:val="1155CC"/>
            <w:sz w:val="22"/>
            <w:szCs w:val="22"/>
            <w:highlight w:val="white"/>
            <w:u w:val="single"/>
          </w:rPr>
          <w:t>https://www.youtube.com/watch?v=H7YhOdO3_BA</w:t>
        </w:r>
      </w:hyperlink>
      <w:r w:rsidRPr="00116F45">
        <w:rPr>
          <w:rFonts w:ascii="Arial Narrow" w:eastAsia="Arial Narrow" w:hAnsi="Arial Narrow" w:cs="Arial"/>
          <w:sz w:val="22"/>
          <w:szCs w:val="22"/>
          <w:highlight w:val="white"/>
        </w:rPr>
        <w:t>.</w:t>
      </w:r>
    </w:p>
    <w:p w14:paraId="00000294" w14:textId="77777777" w:rsidR="00F87CA2" w:rsidRPr="00116F45" w:rsidRDefault="00000000">
      <w:pPr>
        <w:numPr>
          <w:ilvl w:val="0"/>
          <w:numId w:val="15"/>
        </w:numP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 xml:space="preserve">Gregory, M. and Megan Laverty. Philosophy for Children Founders: Gareth B. Matthews. Presentation to students in the </w:t>
      </w:r>
      <w:proofErr w:type="gramStart"/>
      <w:r w:rsidRPr="00116F45">
        <w:rPr>
          <w:rFonts w:ascii="Arial Narrow" w:eastAsia="Arial Narrow" w:hAnsi="Arial Narrow" w:cs="Arial"/>
          <w:color w:val="000000"/>
          <w:sz w:val="22"/>
          <w:szCs w:val="22"/>
        </w:rPr>
        <w:t>Master in Philosophy</w:t>
      </w:r>
      <w:proofErr w:type="gramEnd"/>
      <w:r w:rsidRPr="00116F45">
        <w:rPr>
          <w:rFonts w:ascii="Arial Narrow" w:eastAsia="Arial Narrow" w:hAnsi="Arial Narrow" w:cs="Arial"/>
          <w:color w:val="000000"/>
          <w:sz w:val="22"/>
          <w:szCs w:val="22"/>
        </w:rPr>
        <w:t xml:space="preserve"> for Children degree program, University of the Azores</w:t>
      </w:r>
      <w:r w:rsidRPr="00116F45">
        <w:rPr>
          <w:rFonts w:ascii="Arial Narrow" w:eastAsia="Arial Narrow" w:hAnsi="Arial Narrow" w:cs="Arial"/>
          <w:color w:val="000000"/>
          <w:sz w:val="22"/>
          <w:szCs w:val="22"/>
          <w:highlight w:val="white"/>
        </w:rPr>
        <w:t>, taught by Dr. Magda Eugénia Pinheiro Brandão Costa Carvalho Teixeira</w:t>
      </w:r>
      <w:r w:rsidRPr="00116F45">
        <w:rPr>
          <w:rFonts w:ascii="Arial Narrow" w:eastAsia="Arial Narrow" w:hAnsi="Arial Narrow" w:cs="Arial"/>
          <w:color w:val="000000"/>
          <w:sz w:val="22"/>
          <w:szCs w:val="22"/>
        </w:rPr>
        <w:t>. 05/13/2021 Remote via Zoom</w:t>
      </w:r>
      <w:r w:rsidRPr="00116F45">
        <w:rPr>
          <w:rFonts w:ascii="Arial Narrow" w:eastAsia="Arial Narrow" w:hAnsi="Arial Narrow" w:cs="Arial"/>
          <w:sz w:val="22"/>
          <w:szCs w:val="22"/>
        </w:rPr>
        <w:t>.</w:t>
      </w:r>
    </w:p>
    <w:p w14:paraId="00000295" w14:textId="77777777" w:rsidR="00F87CA2" w:rsidRPr="00116F45" w:rsidRDefault="00000000">
      <w:pPr>
        <w:numPr>
          <w:ilvl w:val="0"/>
          <w:numId w:val="15"/>
        </w:numPr>
        <w:ind w:left="360"/>
        <w:rPr>
          <w:rFonts w:ascii="Arial Narrow" w:eastAsia="Arial Narrow" w:hAnsi="Arial Narrow" w:cs="Arial"/>
          <w:color w:val="000000"/>
          <w:sz w:val="22"/>
          <w:szCs w:val="22"/>
        </w:rPr>
      </w:pPr>
      <w:r w:rsidRPr="00116F45">
        <w:rPr>
          <w:rFonts w:ascii="Arial Narrow" w:eastAsia="Arial Narrow" w:hAnsi="Arial Narrow" w:cs="Arial"/>
          <w:color w:val="000000"/>
          <w:sz w:val="22"/>
          <w:szCs w:val="22"/>
        </w:rPr>
        <w:t>Gregory, M. and Megan Laverty. The Community of Philosophical Inquiry: In Appreciation of Ann Margaret Sharp (1942-2010). International Winchester Advanced Philosophy for Children Seminar. 9/25-26/2020 Remote via Microsoft Teams.</w:t>
      </w:r>
    </w:p>
    <w:p w14:paraId="00000297"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 </w:t>
      </w:r>
      <w:r w:rsidRPr="00116F45">
        <w:rPr>
          <w:rFonts w:ascii="Arial Narrow" w:eastAsia="Arial Narrow" w:hAnsi="Arial Narrow" w:cs="Arial"/>
          <w:color w:val="000000"/>
          <w:sz w:val="22"/>
          <w:szCs w:val="22"/>
          <w:highlight w:val="white"/>
        </w:rPr>
        <w:t>Contemplative Classroom Exercises for Reducing Stress, Increasing Concentration, and Rediscovering Purpose.</w:t>
      </w:r>
      <w:r w:rsidRPr="00116F45">
        <w:rPr>
          <w:rFonts w:ascii="Arial Narrow" w:eastAsia="Arial Narrow" w:hAnsi="Arial Narrow" w:cs="Arial"/>
          <w:sz w:val="22"/>
          <w:szCs w:val="22"/>
        </w:rPr>
        <w:t xml:space="preserve"> Workshop for Montclair State University Faculty, sponsored by the Office of Faculty Advancement. 4/2/2020 Remote via Zoom.</w:t>
      </w:r>
    </w:p>
    <w:p w14:paraId="00000298"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 Philosophy for Children and Social Justice Pedagogy. Presentation to the 2020 Taller </w:t>
      </w:r>
      <w:proofErr w:type="spellStart"/>
      <w:r w:rsidRPr="00116F45">
        <w:rPr>
          <w:rFonts w:ascii="Arial Narrow" w:eastAsia="Arial Narrow" w:hAnsi="Arial Narrow" w:cs="Arial"/>
          <w:sz w:val="22"/>
          <w:szCs w:val="22"/>
        </w:rPr>
        <w:t>Conferencia</w:t>
      </w:r>
      <w:proofErr w:type="spellEnd"/>
      <w:r w:rsidRPr="00116F45">
        <w:rPr>
          <w:rFonts w:ascii="Arial Narrow" w:eastAsia="Arial Narrow" w:hAnsi="Arial Narrow" w:cs="Arial"/>
          <w:sz w:val="22"/>
          <w:szCs w:val="22"/>
        </w:rPr>
        <w:t xml:space="preserve"> Internacional de </w:t>
      </w:r>
      <w:proofErr w:type="spellStart"/>
      <w:r w:rsidRPr="00116F45">
        <w:rPr>
          <w:rFonts w:ascii="Arial Narrow" w:eastAsia="Arial Narrow" w:hAnsi="Arial Narrow" w:cs="Arial"/>
          <w:sz w:val="22"/>
          <w:szCs w:val="22"/>
        </w:rPr>
        <w:t>Filosofía</w:t>
      </w:r>
      <w:proofErr w:type="spellEnd"/>
      <w:r w:rsidRPr="00116F45">
        <w:rPr>
          <w:rFonts w:ascii="Arial Narrow" w:eastAsia="Arial Narrow" w:hAnsi="Arial Narrow" w:cs="Arial"/>
          <w:sz w:val="22"/>
          <w:szCs w:val="22"/>
        </w:rPr>
        <w:t xml:space="preserve"> pare </w:t>
      </w:r>
      <w:proofErr w:type="spellStart"/>
      <w:r w:rsidRPr="00116F45">
        <w:rPr>
          <w:rFonts w:ascii="Arial Narrow" w:eastAsia="Arial Narrow" w:hAnsi="Arial Narrow" w:cs="Arial"/>
          <w:sz w:val="22"/>
          <w:szCs w:val="22"/>
        </w:rPr>
        <w:t>Niños</w:t>
      </w:r>
      <w:proofErr w:type="spellEnd"/>
      <w:r w:rsidRPr="00116F45">
        <w:rPr>
          <w:rFonts w:ascii="Arial Narrow" w:eastAsia="Arial Narrow" w:hAnsi="Arial Narrow" w:cs="Arial"/>
          <w:sz w:val="22"/>
          <w:szCs w:val="22"/>
        </w:rPr>
        <w:t xml:space="preserve"> [International Conference / Workshop of Philosophy for Children], Latin American Center of Philosophy for Children, San Cristóbal de las Casas, Chiapas, Mexico, 10 January 2020.</w:t>
      </w:r>
    </w:p>
    <w:p w14:paraId="00000299"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 and Megan Laverty. Philosophy for Children Founders. Presentation to the 2020 Taller </w:t>
      </w:r>
      <w:proofErr w:type="spellStart"/>
      <w:r w:rsidRPr="00116F45">
        <w:rPr>
          <w:rFonts w:ascii="Arial Narrow" w:eastAsia="Arial Narrow" w:hAnsi="Arial Narrow" w:cs="Arial"/>
          <w:sz w:val="22"/>
          <w:szCs w:val="22"/>
        </w:rPr>
        <w:t>Conferencia</w:t>
      </w:r>
      <w:proofErr w:type="spellEnd"/>
      <w:r w:rsidRPr="00116F45">
        <w:rPr>
          <w:rFonts w:ascii="Arial Narrow" w:eastAsia="Arial Narrow" w:hAnsi="Arial Narrow" w:cs="Arial"/>
          <w:sz w:val="22"/>
          <w:szCs w:val="22"/>
        </w:rPr>
        <w:t xml:space="preserve"> Internacional de </w:t>
      </w:r>
      <w:proofErr w:type="spellStart"/>
      <w:r w:rsidRPr="00116F45">
        <w:rPr>
          <w:rFonts w:ascii="Arial Narrow" w:eastAsia="Arial Narrow" w:hAnsi="Arial Narrow" w:cs="Arial"/>
          <w:sz w:val="22"/>
          <w:szCs w:val="22"/>
        </w:rPr>
        <w:t>Filosofía</w:t>
      </w:r>
      <w:proofErr w:type="spellEnd"/>
      <w:r w:rsidRPr="00116F45">
        <w:rPr>
          <w:rFonts w:ascii="Arial Narrow" w:eastAsia="Arial Narrow" w:hAnsi="Arial Narrow" w:cs="Arial"/>
          <w:sz w:val="22"/>
          <w:szCs w:val="22"/>
        </w:rPr>
        <w:t xml:space="preserve"> pare </w:t>
      </w:r>
      <w:proofErr w:type="spellStart"/>
      <w:r w:rsidRPr="00116F45">
        <w:rPr>
          <w:rFonts w:ascii="Arial Narrow" w:eastAsia="Arial Narrow" w:hAnsi="Arial Narrow" w:cs="Arial"/>
          <w:sz w:val="22"/>
          <w:szCs w:val="22"/>
        </w:rPr>
        <w:t>Niños</w:t>
      </w:r>
      <w:proofErr w:type="spellEnd"/>
      <w:r w:rsidRPr="00116F45">
        <w:rPr>
          <w:rFonts w:ascii="Arial Narrow" w:eastAsia="Arial Narrow" w:hAnsi="Arial Narrow" w:cs="Arial"/>
          <w:sz w:val="22"/>
          <w:szCs w:val="22"/>
        </w:rPr>
        <w:t xml:space="preserve"> [International Conference / Workshop of Philosophy for Children], Latin American Center of Philosophy for Children, San Cristóbal de las Casas, Chiapas, Mexico, 10 January 2020.</w:t>
      </w:r>
    </w:p>
    <w:p w14:paraId="0000029A"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 Critical Reflection in the Online Classroom. Video interview as part of Montclair State University’s Office of Information Technology Showcase; published online October, 2019 at </w:t>
      </w:r>
      <w:hyperlink r:id="rId75">
        <w:r w:rsidR="00F87CA2" w:rsidRPr="00116F45">
          <w:rPr>
            <w:rFonts w:ascii="Arial Narrow" w:eastAsia="Arial Narrow" w:hAnsi="Arial Narrow" w:cs="Arial"/>
            <w:color w:val="0000FF"/>
            <w:sz w:val="22"/>
            <w:szCs w:val="22"/>
            <w:u w:val="single"/>
          </w:rPr>
          <w:t>https://www.montclair.edu/information-technology/faculty-showcase/</w:t>
        </w:r>
      </w:hyperlink>
      <w:r w:rsidRPr="00116F45">
        <w:rPr>
          <w:rFonts w:ascii="Arial Narrow" w:eastAsia="Arial Narrow" w:hAnsi="Arial Narrow" w:cs="Arial"/>
          <w:sz w:val="22"/>
          <w:szCs w:val="22"/>
        </w:rPr>
        <w:t xml:space="preserve"> and </w:t>
      </w:r>
      <w:hyperlink r:id="rId76">
        <w:r w:rsidR="00F87CA2" w:rsidRPr="00116F45">
          <w:rPr>
            <w:rFonts w:ascii="Arial Narrow" w:eastAsia="Arial Narrow" w:hAnsi="Arial Narrow" w:cs="Arial"/>
            <w:color w:val="0000FF"/>
            <w:sz w:val="22"/>
            <w:szCs w:val="22"/>
            <w:u w:val="single"/>
          </w:rPr>
          <w:t>https://www.youtube.com/watch?time_continue=59&amp;v=x23pdJzq9vw&amp;feature=emb_title</w:t>
        </w:r>
      </w:hyperlink>
      <w:r w:rsidRPr="00116F45">
        <w:rPr>
          <w:rFonts w:ascii="Arial Narrow" w:eastAsia="Arial Narrow" w:hAnsi="Arial Narrow" w:cs="Arial"/>
          <w:sz w:val="22"/>
          <w:szCs w:val="22"/>
        </w:rPr>
        <w:t xml:space="preserve">. </w:t>
      </w:r>
    </w:p>
    <w:p w14:paraId="0000029B" w14:textId="77777777" w:rsidR="00F87CA2" w:rsidRPr="00116F45" w:rsidRDefault="00000000">
      <w:pPr>
        <w:numPr>
          <w:ilvl w:val="0"/>
          <w:numId w:val="15"/>
        </w:numPr>
        <w:ind w:left="360"/>
        <w:rPr>
          <w:rFonts w:ascii="Arial Narrow" w:eastAsia="Arial Narrow" w:hAnsi="Arial Narrow" w:cs="Arial"/>
          <w:sz w:val="22"/>
          <w:szCs w:val="22"/>
        </w:rPr>
      </w:pPr>
      <w:r w:rsidRPr="00116F45">
        <w:rPr>
          <w:rFonts w:ascii="Arial Narrow" w:eastAsia="Arial Narrow" w:hAnsi="Arial Narrow" w:cs="Arial"/>
          <w:sz w:val="22"/>
          <w:szCs w:val="22"/>
        </w:rPr>
        <w:t>Gregory, M. Contemplative Pedagogy and Teacher Practice: A Workshop for Montclair State University Faculty, sponsored by the Research Academy for University Learning. 11/7/2019, 9:00 – 10:30 a.m.</w:t>
      </w:r>
    </w:p>
    <w:p w14:paraId="0000029D" w14:textId="77777777" w:rsidR="00F87CA2" w:rsidRPr="00116F45" w:rsidRDefault="00000000">
      <w:pPr>
        <w:numPr>
          <w:ilvl w:val="0"/>
          <w:numId w:val="15"/>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 and Laverty, M. Gareth B. Matthews and Ann Margaret Sharp on the Citizen Child. Workshop at “Philosophy for/with Children and the Citizen Child,” the Biennial Conference of the International Council for Philosophical Inquiry with Children (ICPIC). 7/24/2019, Hotel </w:t>
      </w:r>
      <w:proofErr w:type="spellStart"/>
      <w:r w:rsidRPr="00116F45">
        <w:rPr>
          <w:rFonts w:ascii="Arial Narrow" w:eastAsia="Arial Narrow" w:hAnsi="Arial Narrow" w:cs="Arial"/>
          <w:sz w:val="22"/>
          <w:szCs w:val="22"/>
        </w:rPr>
        <w:t>Habitel</w:t>
      </w:r>
      <w:proofErr w:type="spellEnd"/>
      <w:r w:rsidRPr="00116F45">
        <w:rPr>
          <w:rFonts w:ascii="Arial Narrow" w:eastAsia="Arial Narrow" w:hAnsi="Arial Narrow" w:cs="Arial"/>
          <w:sz w:val="22"/>
          <w:szCs w:val="22"/>
        </w:rPr>
        <w:t>, Bogotá, Colombia.</w:t>
      </w:r>
    </w:p>
    <w:p w14:paraId="0000029E" w14:textId="77777777" w:rsidR="00F87CA2" w:rsidRPr="00116F45" w:rsidRDefault="00000000">
      <w:pPr>
        <w:numPr>
          <w:ilvl w:val="0"/>
          <w:numId w:val="15"/>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rPr>
          <w:rFonts w:ascii="Arial Narrow" w:eastAsia="Arial Narrow" w:hAnsi="Arial Narrow" w:cs="Arial"/>
          <w:sz w:val="22"/>
          <w:szCs w:val="22"/>
        </w:rPr>
      </w:pPr>
      <w:r w:rsidRPr="00116F45">
        <w:rPr>
          <w:rFonts w:ascii="Arial Narrow" w:eastAsia="Arial Narrow" w:hAnsi="Arial Narrow" w:cs="Arial"/>
          <w:sz w:val="22"/>
          <w:szCs w:val="22"/>
        </w:rPr>
        <w:t xml:space="preserve">Gregory, M. Introduction to Empirical Research in Philosophy for/with Children. Workshop sponsored by the International Council for Philosophical Inquiry with Children (ICPIC) and the </w:t>
      </w:r>
      <w:r w:rsidRPr="00116F45">
        <w:rPr>
          <w:rFonts w:ascii="Arial Narrow" w:eastAsia="Arial Narrow" w:hAnsi="Arial Narrow" w:cs="Arial"/>
          <w:color w:val="222222"/>
          <w:sz w:val="22"/>
          <w:szCs w:val="22"/>
        </w:rPr>
        <w:t xml:space="preserve">Corporación </w:t>
      </w:r>
      <w:proofErr w:type="spellStart"/>
      <w:r w:rsidRPr="00116F45">
        <w:rPr>
          <w:rFonts w:ascii="Arial Narrow" w:eastAsia="Arial Narrow" w:hAnsi="Arial Narrow" w:cs="Arial"/>
          <w:color w:val="222222"/>
          <w:sz w:val="22"/>
          <w:szCs w:val="22"/>
        </w:rPr>
        <w:t>Universitaria</w:t>
      </w:r>
      <w:proofErr w:type="spellEnd"/>
      <w:r w:rsidRPr="00116F45">
        <w:rPr>
          <w:rFonts w:ascii="Arial Narrow" w:eastAsia="Arial Narrow" w:hAnsi="Arial Narrow" w:cs="Arial"/>
          <w:color w:val="222222"/>
          <w:sz w:val="22"/>
          <w:szCs w:val="22"/>
        </w:rPr>
        <w:t xml:space="preserve"> Minuto de Dios (</w:t>
      </w:r>
      <w:r w:rsidRPr="00116F45">
        <w:rPr>
          <w:rFonts w:ascii="Arial Narrow" w:eastAsia="Arial Narrow" w:hAnsi="Arial Narrow" w:cs="Arial"/>
          <w:color w:val="222222"/>
          <w:sz w:val="22"/>
          <w:szCs w:val="22"/>
          <w:highlight w:val="white"/>
        </w:rPr>
        <w:t>UNIMINUTO</w:t>
      </w:r>
      <w:r w:rsidRPr="00116F45">
        <w:rPr>
          <w:rFonts w:ascii="Arial Narrow" w:eastAsia="Arial Narrow" w:hAnsi="Arial Narrow" w:cs="Arial"/>
          <w:sz w:val="22"/>
          <w:szCs w:val="22"/>
        </w:rPr>
        <w:t xml:space="preserve">). 22-23 July 2019, Hotel </w:t>
      </w:r>
      <w:proofErr w:type="spellStart"/>
      <w:r w:rsidRPr="00116F45">
        <w:rPr>
          <w:rFonts w:ascii="Arial Narrow" w:eastAsia="Arial Narrow" w:hAnsi="Arial Narrow" w:cs="Arial"/>
          <w:sz w:val="22"/>
          <w:szCs w:val="22"/>
        </w:rPr>
        <w:t>Habitel</w:t>
      </w:r>
      <w:proofErr w:type="spellEnd"/>
      <w:r w:rsidRPr="00116F45">
        <w:rPr>
          <w:rFonts w:ascii="Arial Narrow" w:eastAsia="Arial Narrow" w:hAnsi="Arial Narrow" w:cs="Arial"/>
          <w:sz w:val="22"/>
          <w:szCs w:val="22"/>
        </w:rPr>
        <w:t>, Bogotá, Colombia.</w:t>
      </w:r>
    </w:p>
    <w:p w14:paraId="000002A0" w14:textId="77777777" w:rsidR="00F87CA2" w:rsidRPr="00116F45" w:rsidRDefault="00000000">
      <w:pPr>
        <w:numPr>
          <w:ilvl w:val="0"/>
          <w:numId w:val="15"/>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rPr>
          <w:rFonts w:ascii="Arial Narrow" w:eastAsia="Arial Narrow" w:hAnsi="Arial Narrow" w:cs="Arial"/>
          <w:sz w:val="22"/>
          <w:szCs w:val="22"/>
        </w:rPr>
      </w:pPr>
      <w:r w:rsidRPr="00116F45">
        <w:rPr>
          <w:rFonts w:ascii="Arial Narrow" w:eastAsia="Arial Narrow" w:hAnsi="Arial Narrow" w:cs="Arial"/>
          <w:sz w:val="22"/>
          <w:szCs w:val="22"/>
        </w:rPr>
        <w:t>Gregory, M. Philosophy for Children: An Introductory Workshop. Workshop for schoolteachers and philosophy students and professors at the University of Indiana Kokomo, 3/17/2018.</w:t>
      </w:r>
    </w:p>
    <w:p w14:paraId="000002A1" w14:textId="77777777" w:rsidR="00F87CA2" w:rsidRPr="00116F45" w:rsidRDefault="00000000">
      <w:pPr>
        <w:numPr>
          <w:ilvl w:val="0"/>
          <w:numId w:val="15"/>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rPr>
          <w:rFonts w:ascii="Arial Narrow" w:eastAsia="Arial Narrow" w:hAnsi="Arial Narrow" w:cs="Arial"/>
          <w:sz w:val="22"/>
          <w:szCs w:val="22"/>
        </w:rPr>
      </w:pPr>
      <w:r w:rsidRPr="00116F45">
        <w:rPr>
          <w:rFonts w:ascii="Arial Narrow" w:eastAsia="Arial Narrow" w:hAnsi="Arial Narrow" w:cs="Arial"/>
          <w:sz w:val="22"/>
          <w:szCs w:val="22"/>
        </w:rPr>
        <w:t>Gregory, M. Schooling the Eyes. Workshop for teachers and researchers in art education at Faiz Ghar (</w:t>
      </w:r>
      <w:hyperlink r:id="rId77">
        <w:r w:rsidR="00F87CA2" w:rsidRPr="00116F45">
          <w:rPr>
            <w:rFonts w:ascii="Arial Narrow" w:eastAsia="Arial Narrow" w:hAnsi="Arial Narrow" w:cs="Arial"/>
            <w:color w:val="0000FF"/>
            <w:sz w:val="22"/>
            <w:szCs w:val="22"/>
            <w:u w:val="single"/>
          </w:rPr>
          <w:t>http://faizfoundationtrust.org)</w:t>
        </w:r>
      </w:hyperlink>
      <w:r w:rsidRPr="00116F45">
        <w:rPr>
          <w:rFonts w:ascii="Arial Narrow" w:eastAsia="Arial Narrow" w:hAnsi="Arial Narrow" w:cs="Arial"/>
          <w:sz w:val="22"/>
          <w:szCs w:val="22"/>
        </w:rPr>
        <w:t>, Lahore, Punjab, Pakistan, 3/11/2018.</w:t>
      </w:r>
    </w:p>
    <w:p w14:paraId="000002A2" w14:textId="77777777" w:rsidR="00F87CA2" w:rsidRPr="00116F45" w:rsidRDefault="00000000">
      <w:pPr>
        <w:numPr>
          <w:ilvl w:val="0"/>
          <w:numId w:val="15"/>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rPr>
          <w:rFonts w:ascii="Arial Narrow" w:eastAsia="Arial Narrow" w:hAnsi="Arial Narrow" w:cs="Arial"/>
          <w:sz w:val="22"/>
          <w:szCs w:val="22"/>
        </w:rPr>
      </w:pPr>
      <w:r w:rsidRPr="00116F45">
        <w:rPr>
          <w:rFonts w:ascii="Arial Narrow" w:eastAsia="Arial Narrow" w:hAnsi="Arial Narrow" w:cs="Arial"/>
          <w:sz w:val="22"/>
          <w:szCs w:val="22"/>
        </w:rPr>
        <w:t>Gregory, M. Designing Inquiry-Based Classroom Projects. Workshop for teachers at Al-Hamd Girls’ Educational High School, Bagrian Village, Punjab, Pakistan, sponsored by the Hoshyar Foundation (</w:t>
      </w:r>
      <w:hyperlink r:id="rId78">
        <w:r w:rsidR="00F87CA2" w:rsidRPr="00116F45">
          <w:rPr>
            <w:rFonts w:ascii="Arial Narrow" w:eastAsia="Arial Narrow" w:hAnsi="Arial Narrow" w:cs="Arial"/>
            <w:color w:val="0000FF"/>
            <w:sz w:val="22"/>
            <w:szCs w:val="22"/>
            <w:u w:val="single"/>
          </w:rPr>
          <w:t>http://hoshyar.org/</w:t>
        </w:r>
      </w:hyperlink>
      <w:r w:rsidRPr="00116F45">
        <w:rPr>
          <w:rFonts w:ascii="Arial Narrow" w:eastAsia="Arial Narrow" w:hAnsi="Arial Narrow" w:cs="Arial"/>
          <w:sz w:val="22"/>
          <w:szCs w:val="22"/>
        </w:rPr>
        <w:t>), 9/3/16.Punjab, Pakistan, 3/10/2018.</w:t>
      </w:r>
    </w:p>
    <w:p w14:paraId="000002A3" w14:textId="77777777" w:rsidR="00F87CA2" w:rsidRPr="00116F45" w:rsidRDefault="00000000">
      <w:pPr>
        <w:numPr>
          <w:ilvl w:val="0"/>
          <w:numId w:val="15"/>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rPr>
          <w:rFonts w:ascii="Arial Narrow" w:eastAsia="Arial Narrow" w:hAnsi="Arial Narrow" w:cs="Arial"/>
          <w:sz w:val="22"/>
          <w:szCs w:val="22"/>
        </w:rPr>
      </w:pPr>
      <w:r w:rsidRPr="00116F45">
        <w:rPr>
          <w:rFonts w:ascii="Arial Narrow" w:eastAsia="Arial Narrow" w:hAnsi="Arial Narrow" w:cs="Arial"/>
          <w:sz w:val="22"/>
          <w:szCs w:val="22"/>
        </w:rPr>
        <w:t>Gregory, M. Teaching and Learning through Inquiry. Workshop for grades P-12 curriculum developers of Beaconhouse School System, Lahore, Punjab, Pakistan, 3/9/2018.</w:t>
      </w:r>
    </w:p>
    <w:p w14:paraId="000002A4" w14:textId="77777777" w:rsidR="00F87CA2" w:rsidRPr="00116F45" w:rsidRDefault="00000000">
      <w:pPr>
        <w:numPr>
          <w:ilvl w:val="0"/>
          <w:numId w:val="15"/>
        </w:numPr>
        <w:pBdr>
          <w:top w:val="nil"/>
          <w:left w:val="nil"/>
          <w:bottom w:val="nil"/>
          <w:right w:val="nil"/>
          <w:between w:val="nil"/>
        </w:pBdr>
        <w:ind w:left="360"/>
        <w:rPr>
          <w:rFonts w:ascii="Arial Narrow" w:eastAsia="Arial Narrow" w:hAnsi="Arial Narrow" w:cs="Arial"/>
          <w:sz w:val="22"/>
          <w:szCs w:val="22"/>
        </w:rPr>
      </w:pPr>
      <w:r w:rsidRPr="00116F45">
        <w:rPr>
          <w:rFonts w:ascii="Arial Narrow" w:eastAsia="Arial Narrow" w:hAnsi="Arial Narrow" w:cs="Arial"/>
          <w:color w:val="000000"/>
          <w:sz w:val="22"/>
          <w:szCs w:val="22"/>
        </w:rPr>
        <w:t>Gregory, M. Classroom Inquiry and Argumentation. Workshop for Education Team of Friends Welfare Association Pakistan at Hashmi Gallery, sponsored by the Hoshyar Foundation (</w:t>
      </w:r>
      <w:hyperlink r:id="rId79">
        <w:r w:rsidR="00F87CA2" w:rsidRPr="00116F45">
          <w:rPr>
            <w:rFonts w:ascii="Arial Narrow" w:eastAsia="Arial Narrow" w:hAnsi="Arial Narrow" w:cs="Arial"/>
            <w:color w:val="0000FF"/>
            <w:sz w:val="22"/>
            <w:szCs w:val="22"/>
            <w:u w:val="single"/>
          </w:rPr>
          <w:t>http://hoshyar.org/</w:t>
        </w:r>
      </w:hyperlink>
      <w:r w:rsidRPr="00116F45">
        <w:rPr>
          <w:rFonts w:ascii="Arial Narrow" w:eastAsia="Arial Narrow" w:hAnsi="Arial Narrow" w:cs="Arial"/>
          <w:color w:val="000000"/>
          <w:sz w:val="22"/>
          <w:szCs w:val="22"/>
        </w:rPr>
        <w:t>), 3/8/2018.</w:t>
      </w:r>
    </w:p>
    <w:p w14:paraId="000002A5" w14:textId="13358F30" w:rsidR="00F87CA2" w:rsidRPr="00116F45" w:rsidRDefault="00000000">
      <w:pPr>
        <w:numPr>
          <w:ilvl w:val="0"/>
          <w:numId w:val="15"/>
        </w:numPr>
        <w:tabs>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rPr>
          <w:rFonts w:ascii="Arial Narrow" w:eastAsia="Arial Narrow" w:hAnsi="Arial Narrow" w:cs="Arial"/>
          <w:sz w:val="22"/>
          <w:szCs w:val="22"/>
        </w:rPr>
      </w:pPr>
      <w:r w:rsidRPr="00116F45">
        <w:rPr>
          <w:rFonts w:ascii="Arial Narrow" w:eastAsia="Arial Narrow" w:hAnsi="Arial Narrow" w:cs="Arial"/>
          <w:sz w:val="22"/>
          <w:szCs w:val="22"/>
        </w:rPr>
        <w:t>Gregory, M. Teaching and Learning through Inquiry. Workshop for grades P-1 teachers at Lahore Grammar School, 31 FCC Campus, Lahore, Punjab, Pakistan, 3/</w:t>
      </w:r>
      <w:r w:rsidR="00116F45">
        <w:rPr>
          <w:rFonts w:ascii="Arial Narrow" w:eastAsia="Arial Narrow" w:hAnsi="Arial Narrow" w:cs="Arial"/>
          <w:sz w:val="22"/>
          <w:szCs w:val="22"/>
        </w:rPr>
        <w:t xml:space="preserve">3, </w:t>
      </w:r>
      <w:r w:rsidRPr="00116F45">
        <w:rPr>
          <w:rFonts w:ascii="Arial Narrow" w:eastAsia="Arial Narrow" w:hAnsi="Arial Narrow" w:cs="Arial"/>
          <w:sz w:val="22"/>
          <w:szCs w:val="22"/>
        </w:rPr>
        <w:t>7/2018.</w:t>
      </w:r>
    </w:p>
    <w:p w14:paraId="000003C2" w14:textId="74DBEEC0" w:rsidR="00F87CA2" w:rsidRPr="00116F45" w:rsidRDefault="00F87CA2" w:rsidP="00F1203C">
      <w:pPr>
        <w:pBdr>
          <w:top w:val="nil"/>
          <w:left w:val="nil"/>
          <w:bottom w:val="nil"/>
          <w:right w:val="nil"/>
          <w:between w:val="nil"/>
        </w:pBdr>
        <w:tabs>
          <w:tab w:val="left" w:pos="-1440"/>
          <w:tab w:val="left" w:pos="-720"/>
          <w:tab w:val="left" w:pos="0"/>
          <w:tab w:val="left" w:pos="720"/>
          <w:tab w:val="left" w:pos="1800"/>
          <w:tab w:val="left" w:pos="2160"/>
        </w:tabs>
        <w:rPr>
          <w:rFonts w:ascii="Arial Narrow" w:eastAsia="Arial Narrow" w:hAnsi="Arial Narrow" w:cs="Arial"/>
          <w:color w:val="000000"/>
          <w:sz w:val="22"/>
          <w:szCs w:val="22"/>
        </w:rPr>
      </w:pPr>
      <w:bookmarkStart w:id="18" w:name="_heading=h.2bn6wsx" w:colFirst="0" w:colLast="0"/>
      <w:bookmarkEnd w:id="18"/>
    </w:p>
    <w:sectPr w:rsidR="00F87CA2" w:rsidRPr="00116F45">
      <w:headerReference w:type="even" r:id="rId80"/>
      <w:headerReference w:type="default" r:id="rId81"/>
      <w:footerReference w:type="even" r:id="rId82"/>
      <w:footerReference w:type="default" r:id="rId83"/>
      <w:headerReference w:type="first" r:id="rId84"/>
      <w:footerReference w:type="first" r:id="rId85"/>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AAC814" w14:textId="77777777" w:rsidR="00397529" w:rsidRDefault="00397529">
      <w:r>
        <w:separator/>
      </w:r>
    </w:p>
  </w:endnote>
  <w:endnote w:type="continuationSeparator" w:id="0">
    <w:p w14:paraId="02993A06" w14:textId="77777777" w:rsidR="00397529" w:rsidRDefault="0039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CD4E9D9-4C66-504B-B40D-CA7A0BE7466D}"/>
    <w:embedBold r:id="rId2" w:fontKey="{B2F6EF9F-9F42-4542-97D1-8056E1C3567D}"/>
    <w:embedItalic r:id="rId3" w:fontKey="{324FD0B9-B73A-6C45-AC43-B280D1EB97C7}"/>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4280EEAF-2D47-F641-9A56-60ECCCE2AF5A}"/>
  </w:font>
  <w:font w:name="Symbol">
    <w:panose1 w:val="05050102010706020507"/>
    <w:charset w:val="02"/>
    <w:family w:val="decorative"/>
    <w:pitch w:val="variable"/>
    <w:sig w:usb0="00000000" w:usb1="10000000" w:usb2="00000000" w:usb3="00000000" w:csb0="80000000" w:csb1="00000000"/>
    <w:embedRegular r:id="rId6" w:fontKey="{D892019B-0EE6-0949-837C-18104A9ECD1F}"/>
  </w:font>
  <w:font w:name="Lustria">
    <w:panose1 w:val="020B0604020202020204"/>
    <w:charset w:val="00"/>
    <w:family w:val="auto"/>
    <w:pitch w:val="default"/>
    <w:embedRegular r:id="rId7" w:fontKey="{C316950B-62C2-634A-B329-FEC88EFE3A06}"/>
    <w:embedBold r:id="rId8" w:fontKey="{C2B88B11-4DAE-7146-8C8A-21F32D7DE506}"/>
  </w:font>
  <w:font w:name="Cambria">
    <w:panose1 w:val="02040503050406030204"/>
    <w:charset w:val="00"/>
    <w:family w:val="roman"/>
    <w:pitch w:val="variable"/>
    <w:sig w:usb0="E00006FF" w:usb1="420024FF" w:usb2="02000000" w:usb3="00000000" w:csb0="0000019F" w:csb1="00000000"/>
    <w:embedRegular r:id="rId9" w:fontKey="{7D7A7F3F-8048-DD4A-80F9-D0156C0F3FF7}"/>
    <w:embedBold r:id="rId10" w:fontKey="{162C1C5C-5190-E246-A4E5-210B8086D0BF}"/>
  </w:font>
  <w:font w:name="Arial Narrow">
    <w:panose1 w:val="020B0606020202030204"/>
    <w:charset w:val="00"/>
    <w:family w:val="swiss"/>
    <w:pitch w:val="variable"/>
    <w:sig w:usb0="00000287" w:usb1="00000800" w:usb2="00000000" w:usb3="00000000" w:csb0="0000009F" w:csb1="00000000"/>
    <w:embedRegular r:id="rId11" w:fontKey="{BD76AD22-BC8B-E74A-936E-1C09D4037BEC}"/>
    <w:embedItalic r:id="rId12" w:fontKey="{40F11698-F137-F944-8B94-DDC8537A7BFA}"/>
  </w:font>
  <w:font w:name="Arial">
    <w:panose1 w:val="020B0604020202020204"/>
    <w:charset w:val="00"/>
    <w:family w:val="swiss"/>
    <w:pitch w:val="variable"/>
    <w:sig w:usb0="E0002EFF" w:usb1="C000785B" w:usb2="00000009" w:usb3="00000000" w:csb0="000001FF" w:csb1="00000000"/>
    <w:embedRegular r:id="rId13" w:fontKey="{0AF93B56-B6A0-9444-BACA-E346FD36FEC3}"/>
    <w:embedItalic r:id="rId14" w:fontKey="{9DC2E78E-0EE5-8849-A298-D4825AE56430}"/>
  </w:font>
  <w:font w:name="Calibri">
    <w:panose1 w:val="020F0502020204030204"/>
    <w:charset w:val="00"/>
    <w:family w:val="swiss"/>
    <w:pitch w:val="variable"/>
    <w:sig w:usb0="E4002EFF" w:usb1="C200247B" w:usb2="00000009" w:usb3="00000000" w:csb0="000001FF" w:csb1="00000000"/>
    <w:embedRegular r:id="rId15" w:fontKey="{496C7030-BF50-2447-927A-7C143C7C17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C8" w14:textId="77777777" w:rsidR="00F87CA2"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3C9" w14:textId="77777777" w:rsidR="00F87CA2" w:rsidRDefault="00F87CA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C6" w14:textId="4330B755" w:rsidR="00F87CA2"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F1203C">
      <w:rPr>
        <w:noProof/>
        <w:color w:val="000000"/>
      </w:rPr>
      <w:t>2</w:t>
    </w:r>
    <w:r>
      <w:rPr>
        <w:color w:val="000000"/>
      </w:rPr>
      <w:fldChar w:fldCharType="end"/>
    </w:r>
  </w:p>
  <w:p w14:paraId="000003C7" w14:textId="77777777" w:rsidR="00F87CA2" w:rsidRDefault="00F87CA2">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CA" w14:textId="77777777" w:rsidR="00F87CA2" w:rsidRDefault="00F87CA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CACEC5" w14:textId="77777777" w:rsidR="00397529" w:rsidRDefault="00397529">
      <w:r>
        <w:separator/>
      </w:r>
    </w:p>
  </w:footnote>
  <w:footnote w:type="continuationSeparator" w:id="0">
    <w:p w14:paraId="1D004518" w14:textId="77777777" w:rsidR="00397529" w:rsidRDefault="00397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C5" w14:textId="77777777" w:rsidR="00F87CA2" w:rsidRDefault="00F87CA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C4" w14:textId="07E6FAD0" w:rsidR="00F87CA2" w:rsidRDefault="00000000">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Maughn R. Gregory</w:t>
    </w:r>
    <w:r>
      <w:rPr>
        <w:rFonts w:ascii="Arial Narrow" w:eastAsia="Arial Narrow" w:hAnsi="Arial Narrow" w:cs="Arial Narrow"/>
        <w:color w:val="000000"/>
      </w:rPr>
      <w:tab/>
    </w:r>
    <w:r>
      <w:rPr>
        <w:rFonts w:ascii="Arial Narrow" w:eastAsia="Arial Narrow" w:hAnsi="Arial Narrow" w:cs="Arial Narrow"/>
        <w:color w:val="000000"/>
      </w:rPr>
      <w:tab/>
      <w:t xml:space="preserve">Page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F1203C">
      <w:rPr>
        <w:rFonts w:ascii="Arial Narrow" w:eastAsia="Arial Narrow" w:hAnsi="Arial Narrow" w:cs="Arial Narrow"/>
        <w:noProof/>
        <w:color w:val="000000"/>
      </w:rPr>
      <w:t>2</w:t>
    </w:r>
    <w:r>
      <w:rPr>
        <w:rFonts w:ascii="Arial Narrow" w:eastAsia="Arial Narrow" w:hAnsi="Arial Narrow" w:cs="Arial Narrow"/>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C3" w14:textId="77777777" w:rsidR="00F87CA2" w:rsidRDefault="00F87CA2">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603C1"/>
    <w:multiLevelType w:val="multilevel"/>
    <w:tmpl w:val="A9860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8040BF"/>
    <w:multiLevelType w:val="multilevel"/>
    <w:tmpl w:val="470E3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AE11C3"/>
    <w:multiLevelType w:val="multilevel"/>
    <w:tmpl w:val="43A0A8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BF43AE6"/>
    <w:multiLevelType w:val="multilevel"/>
    <w:tmpl w:val="7452C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E6E38D1"/>
    <w:multiLevelType w:val="multilevel"/>
    <w:tmpl w:val="E7CC3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5F23EA"/>
    <w:multiLevelType w:val="multilevel"/>
    <w:tmpl w:val="A9860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FB4354"/>
    <w:multiLevelType w:val="multilevel"/>
    <w:tmpl w:val="5E903D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8CA0763"/>
    <w:multiLevelType w:val="multilevel"/>
    <w:tmpl w:val="389AD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05431C"/>
    <w:multiLevelType w:val="multilevel"/>
    <w:tmpl w:val="B824E4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65C3445"/>
    <w:multiLevelType w:val="multilevel"/>
    <w:tmpl w:val="A9860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B2016B"/>
    <w:multiLevelType w:val="multilevel"/>
    <w:tmpl w:val="0D1ADB20"/>
    <w:lvl w:ilvl="0">
      <w:start w:val="1"/>
      <w:numFmt w:val="decimal"/>
      <w:lvlText w:val="%1."/>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rPr>
        <w:rFonts w:ascii="Courier New" w:eastAsia="Courier New" w:hAnsi="Courier New" w:cs="Courier New"/>
      </w:rPr>
    </w:lvl>
    <w:lvl w:ilvl="2">
      <w:start w:val="1"/>
      <w:numFmt w:val="lowerRoman"/>
      <w:lvlText w:val="%3."/>
      <w:lvlJc w:val="right"/>
      <w:pPr>
        <w:ind w:left="2520" w:hanging="360"/>
      </w:pPr>
      <w:rPr>
        <w:rFonts w:ascii="Noto Sans Symbols" w:eastAsia="Noto Sans Symbols" w:hAnsi="Noto Sans Symbols" w:cs="Noto Sans Symbols"/>
      </w:rPr>
    </w:lvl>
    <w:lvl w:ilvl="3">
      <w:start w:val="1"/>
      <w:numFmt w:val="decimal"/>
      <w:lvlText w:val="%4."/>
      <w:lvlJc w:val="left"/>
      <w:pPr>
        <w:ind w:left="3240" w:hanging="360"/>
      </w:pPr>
      <w:rPr>
        <w:rFonts w:ascii="Noto Sans Symbols" w:eastAsia="Noto Sans Symbols" w:hAnsi="Noto Sans Symbols" w:cs="Noto Sans Symbols"/>
      </w:rPr>
    </w:lvl>
    <w:lvl w:ilvl="4">
      <w:start w:val="1"/>
      <w:numFmt w:val="lowerLetter"/>
      <w:lvlText w:val="%5."/>
      <w:lvlJc w:val="left"/>
      <w:pPr>
        <w:ind w:left="3960" w:hanging="360"/>
      </w:pPr>
      <w:rPr>
        <w:rFonts w:ascii="Courier New" w:eastAsia="Courier New" w:hAnsi="Courier New" w:cs="Courier New"/>
      </w:rPr>
    </w:lvl>
    <w:lvl w:ilvl="5">
      <w:start w:val="1"/>
      <w:numFmt w:val="lowerRoman"/>
      <w:lvlText w:val="%6."/>
      <w:lvlJc w:val="right"/>
      <w:pPr>
        <w:ind w:left="4680" w:hanging="360"/>
      </w:pPr>
      <w:rPr>
        <w:rFonts w:ascii="Noto Sans Symbols" w:eastAsia="Noto Sans Symbols" w:hAnsi="Noto Sans Symbols" w:cs="Noto Sans Symbols"/>
      </w:rPr>
    </w:lvl>
    <w:lvl w:ilvl="6">
      <w:start w:val="1"/>
      <w:numFmt w:val="decimal"/>
      <w:lvlText w:val="%7."/>
      <w:lvlJc w:val="left"/>
      <w:pPr>
        <w:ind w:left="5400" w:hanging="360"/>
      </w:pPr>
      <w:rPr>
        <w:rFonts w:ascii="Noto Sans Symbols" w:eastAsia="Noto Sans Symbols" w:hAnsi="Noto Sans Symbols" w:cs="Noto Sans Symbols"/>
      </w:rPr>
    </w:lvl>
    <w:lvl w:ilvl="7">
      <w:start w:val="1"/>
      <w:numFmt w:val="lowerLetter"/>
      <w:lvlText w:val="%8."/>
      <w:lvlJc w:val="left"/>
      <w:pPr>
        <w:ind w:left="6120" w:hanging="360"/>
      </w:pPr>
      <w:rPr>
        <w:rFonts w:ascii="Courier New" w:eastAsia="Courier New" w:hAnsi="Courier New" w:cs="Courier New"/>
      </w:rPr>
    </w:lvl>
    <w:lvl w:ilvl="8">
      <w:start w:val="1"/>
      <w:numFmt w:val="lowerRoman"/>
      <w:lvlText w:val="%9."/>
      <w:lvlJc w:val="right"/>
      <w:pPr>
        <w:ind w:left="6840" w:hanging="360"/>
      </w:pPr>
      <w:rPr>
        <w:rFonts w:ascii="Noto Sans Symbols" w:eastAsia="Noto Sans Symbols" w:hAnsi="Noto Sans Symbols" w:cs="Noto Sans Symbols"/>
      </w:rPr>
    </w:lvl>
  </w:abstractNum>
  <w:abstractNum w:abstractNumId="11" w15:restartNumberingAfterBreak="0">
    <w:nsid w:val="49D06DAD"/>
    <w:multiLevelType w:val="multilevel"/>
    <w:tmpl w:val="A96625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54F7DDD"/>
    <w:multiLevelType w:val="multilevel"/>
    <w:tmpl w:val="AF1428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5C814E4"/>
    <w:multiLevelType w:val="multilevel"/>
    <w:tmpl w:val="39E46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96A79D9"/>
    <w:multiLevelType w:val="multilevel"/>
    <w:tmpl w:val="9C3AFA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1F80816"/>
    <w:multiLevelType w:val="multilevel"/>
    <w:tmpl w:val="CD109E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920070D"/>
    <w:multiLevelType w:val="multilevel"/>
    <w:tmpl w:val="6E623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BAD7B18"/>
    <w:multiLevelType w:val="multilevel"/>
    <w:tmpl w:val="41D4D2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E6E0361"/>
    <w:multiLevelType w:val="multilevel"/>
    <w:tmpl w:val="A5449628"/>
    <w:lvl w:ilvl="0">
      <w:start w:val="1"/>
      <w:numFmt w:val="decimal"/>
      <w:lvlText w:val="%1."/>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rPr>
        <w:rFonts w:ascii="Courier New" w:eastAsia="Courier New" w:hAnsi="Courier New" w:cs="Courier New"/>
      </w:rPr>
    </w:lvl>
    <w:lvl w:ilvl="2">
      <w:start w:val="1"/>
      <w:numFmt w:val="lowerRoman"/>
      <w:lvlText w:val="%3."/>
      <w:lvlJc w:val="right"/>
      <w:pPr>
        <w:ind w:left="2520" w:hanging="360"/>
      </w:pPr>
      <w:rPr>
        <w:rFonts w:ascii="Noto Sans Symbols" w:eastAsia="Noto Sans Symbols" w:hAnsi="Noto Sans Symbols" w:cs="Noto Sans Symbols"/>
      </w:rPr>
    </w:lvl>
    <w:lvl w:ilvl="3">
      <w:start w:val="1"/>
      <w:numFmt w:val="decimal"/>
      <w:lvlText w:val="%4."/>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Symbol" w:hAnsi="Symbol" w:hint="default"/>
      </w:rPr>
    </w:lvl>
    <w:lvl w:ilvl="5">
      <w:start w:val="1"/>
      <w:numFmt w:val="lowerRoman"/>
      <w:lvlText w:val="%6."/>
      <w:lvlJc w:val="right"/>
      <w:pPr>
        <w:ind w:left="4680" w:hanging="360"/>
      </w:pPr>
      <w:rPr>
        <w:rFonts w:ascii="Noto Sans Symbols" w:eastAsia="Noto Sans Symbols" w:hAnsi="Noto Sans Symbols" w:cs="Noto Sans Symbols"/>
      </w:rPr>
    </w:lvl>
    <w:lvl w:ilvl="6">
      <w:start w:val="1"/>
      <w:numFmt w:val="decimal"/>
      <w:lvlText w:val="%7."/>
      <w:lvlJc w:val="left"/>
      <w:pPr>
        <w:ind w:left="5400" w:hanging="360"/>
      </w:pPr>
      <w:rPr>
        <w:rFonts w:ascii="Noto Sans Symbols" w:eastAsia="Noto Sans Symbols" w:hAnsi="Noto Sans Symbols" w:cs="Noto Sans Symbols"/>
      </w:rPr>
    </w:lvl>
    <w:lvl w:ilvl="7">
      <w:start w:val="1"/>
      <w:numFmt w:val="lowerLetter"/>
      <w:lvlText w:val="%8."/>
      <w:lvlJc w:val="left"/>
      <w:pPr>
        <w:ind w:left="6120" w:hanging="360"/>
      </w:pPr>
      <w:rPr>
        <w:rFonts w:ascii="Courier New" w:eastAsia="Courier New" w:hAnsi="Courier New" w:cs="Courier New"/>
      </w:rPr>
    </w:lvl>
    <w:lvl w:ilvl="8">
      <w:start w:val="1"/>
      <w:numFmt w:val="lowerRoman"/>
      <w:lvlText w:val="%9."/>
      <w:lvlJc w:val="right"/>
      <w:pPr>
        <w:ind w:left="6840" w:hanging="360"/>
      </w:pPr>
      <w:rPr>
        <w:rFonts w:ascii="Noto Sans Symbols" w:eastAsia="Noto Sans Symbols" w:hAnsi="Noto Sans Symbols" w:cs="Noto Sans Symbols"/>
      </w:rPr>
    </w:lvl>
  </w:abstractNum>
  <w:num w:numId="1" w16cid:durableId="1816604285">
    <w:abstractNumId w:val="9"/>
  </w:num>
  <w:num w:numId="2" w16cid:durableId="2115050963">
    <w:abstractNumId w:val="13"/>
  </w:num>
  <w:num w:numId="3" w16cid:durableId="1668591">
    <w:abstractNumId w:val="8"/>
  </w:num>
  <w:num w:numId="4" w16cid:durableId="26956329">
    <w:abstractNumId w:val="3"/>
  </w:num>
  <w:num w:numId="5" w16cid:durableId="1507788365">
    <w:abstractNumId w:val="5"/>
  </w:num>
  <w:num w:numId="6" w16cid:durableId="1716389171">
    <w:abstractNumId w:val="15"/>
  </w:num>
  <w:num w:numId="7" w16cid:durableId="1896313055">
    <w:abstractNumId w:val="1"/>
  </w:num>
  <w:num w:numId="8" w16cid:durableId="2034264230">
    <w:abstractNumId w:val="16"/>
  </w:num>
  <w:num w:numId="9" w16cid:durableId="1040014383">
    <w:abstractNumId w:val="7"/>
  </w:num>
  <w:num w:numId="10" w16cid:durableId="148712909">
    <w:abstractNumId w:val="12"/>
  </w:num>
  <w:num w:numId="11" w16cid:durableId="976182960">
    <w:abstractNumId w:val="10"/>
  </w:num>
  <w:num w:numId="12" w16cid:durableId="670792917">
    <w:abstractNumId w:val="6"/>
  </w:num>
  <w:num w:numId="13" w16cid:durableId="4207660">
    <w:abstractNumId w:val="11"/>
  </w:num>
  <w:num w:numId="14" w16cid:durableId="23017735">
    <w:abstractNumId w:val="2"/>
  </w:num>
  <w:num w:numId="15" w16cid:durableId="1176455702">
    <w:abstractNumId w:val="4"/>
  </w:num>
  <w:num w:numId="16" w16cid:durableId="107479390">
    <w:abstractNumId w:val="17"/>
  </w:num>
  <w:num w:numId="17" w16cid:durableId="1961186111">
    <w:abstractNumId w:val="0"/>
  </w:num>
  <w:num w:numId="18" w16cid:durableId="1273395796">
    <w:abstractNumId w:val="14"/>
  </w:num>
  <w:num w:numId="19" w16cid:durableId="1335837261">
    <w:abstractNumId w:val="18"/>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CA2"/>
    <w:rsid w:val="00116F45"/>
    <w:rsid w:val="00155930"/>
    <w:rsid w:val="00177BC9"/>
    <w:rsid w:val="00183498"/>
    <w:rsid w:val="00196477"/>
    <w:rsid w:val="0039161B"/>
    <w:rsid w:val="00397529"/>
    <w:rsid w:val="003E744F"/>
    <w:rsid w:val="005B0BE6"/>
    <w:rsid w:val="007555B8"/>
    <w:rsid w:val="007A01E5"/>
    <w:rsid w:val="00911DF7"/>
    <w:rsid w:val="009A7897"/>
    <w:rsid w:val="00B937E9"/>
    <w:rsid w:val="00BD4718"/>
    <w:rsid w:val="00DC27E6"/>
    <w:rsid w:val="00EC6158"/>
    <w:rsid w:val="00F01E64"/>
    <w:rsid w:val="00F1203C"/>
    <w:rsid w:val="00F8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7BAD"/>
  <w15:docId w15:val="{223E2716-192D-7642-B811-0F5BB374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tabs>
        <w:tab w:val="left" w:pos="-1440"/>
        <w:tab w:val="left" w:pos="-720"/>
        <w:tab w:val="left" w:pos="0"/>
        <w:tab w:val="left" w:pos="720"/>
        <w:tab w:val="left" w:pos="1440"/>
        <w:tab w:val="left" w:pos="1800"/>
        <w:tab w:val="left" w:pos="2160"/>
      </w:tabs>
      <w:outlineLvl w:val="0"/>
    </w:pPr>
    <w:rPr>
      <w:rFonts w:ascii="Lustria" w:eastAsia="Lustria" w:hAnsi="Lustria" w:cs="Lustria"/>
      <w:b/>
      <w:sz w:val="22"/>
      <w:szCs w:val="22"/>
      <w:u w:val="single"/>
    </w:rPr>
  </w:style>
  <w:style w:type="paragraph" w:styleId="Heading2">
    <w:name w:val="heading 2"/>
    <w:basedOn w:val="Normal"/>
    <w:next w:val="Normal"/>
    <w:uiPriority w:val="9"/>
    <w:unhideWhenUsed/>
    <w:qFormat/>
    <w:pPr>
      <w:keepNext/>
      <w:outlineLvl w:val="1"/>
    </w:pPr>
    <w:rPr>
      <w:rFonts w:ascii="Lustria" w:eastAsia="Lustria" w:hAnsi="Lustria" w:cs="Lustria"/>
      <w:b/>
      <w:sz w:val="22"/>
      <w:szCs w:val="22"/>
    </w:rPr>
  </w:style>
  <w:style w:type="paragraph" w:styleId="Heading3">
    <w:name w:val="heading 3"/>
    <w:basedOn w:val="Normal"/>
    <w:next w:val="Normal"/>
    <w:uiPriority w:val="9"/>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unhideWhenUsed/>
    <w:qFormat/>
    <w:pPr>
      <w:keepNext/>
      <w:widowControl w:val="0"/>
      <w:tabs>
        <w:tab w:val="left" w:pos="-1440"/>
        <w:tab w:val="left" w:pos="-720"/>
        <w:tab w:val="left" w:pos="720"/>
        <w:tab w:val="left" w:pos="1440"/>
        <w:tab w:val="left" w:pos="1800"/>
        <w:tab w:val="left" w:pos="2160"/>
      </w:tabs>
      <w:ind w:left="720"/>
      <w:outlineLvl w:val="3"/>
    </w:pPr>
    <w:rPr>
      <w:rFonts w:ascii="Lustria" w:eastAsia="Lustria" w:hAnsi="Lustria" w:cs="Lustria"/>
      <w:b/>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sz w:val="28"/>
      <w:szCs w:val="28"/>
    </w:rPr>
  </w:style>
  <w:style w:type="paragraph" w:styleId="Subtitle">
    <w:name w:val="Subtitle"/>
    <w:basedOn w:val="Normal"/>
    <w:next w:val="Normal"/>
    <w:uiPriority w:val="11"/>
    <w:qFormat/>
    <w:rPr>
      <w:b/>
      <w:bCs/>
    </w:rPr>
  </w:style>
  <w:style w:type="paragraph" w:styleId="ListParagraph">
    <w:name w:val="List Paragraph"/>
    <w:basedOn w:val="Normal"/>
    <w:uiPriority w:val="34"/>
    <w:qFormat/>
    <w:rsid w:val="00F1203C"/>
    <w:pPr>
      <w:ind w:left="720"/>
      <w:contextualSpacing/>
    </w:pPr>
  </w:style>
  <w:style w:type="paragraph" w:styleId="NormalWeb">
    <w:name w:val="Normal (Web)"/>
    <w:basedOn w:val="Normal"/>
    <w:uiPriority w:val="99"/>
    <w:unhideWhenUsed/>
    <w:rsid w:val="00155930"/>
    <w:pPr>
      <w:spacing w:before="100" w:beforeAutospacing="1" w:after="100" w:afterAutospacing="1"/>
    </w:pPr>
  </w:style>
  <w:style w:type="character" w:styleId="Hyperlink">
    <w:name w:val="Hyperlink"/>
    <w:basedOn w:val="DefaultParagraphFont"/>
    <w:uiPriority w:val="99"/>
    <w:semiHidden/>
    <w:unhideWhenUsed/>
    <w:rsid w:val="001559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e-publicacoes.uerj.br/index.php/childhood/article/view/69865" TargetMode="External"/><Relationship Id="rId21" Type="http://schemas.openxmlformats.org/officeDocument/2006/relationships/hyperlink" Target="https://doi.org/10.46707/h062zy44" TargetMode="External"/><Relationship Id="rId42" Type="http://schemas.openxmlformats.org/officeDocument/2006/relationships/hyperlink" Target="https://digitalcommons.montclair.edu/iapc_thinkingstories_picturebooks/14/" TargetMode="External"/><Relationship Id="rId47" Type="http://schemas.openxmlformats.org/officeDocument/2006/relationships/hyperlink" Target="https://digitalcommons.montclair.edu/iapc_thinkingstories_middlegrades/2/" TargetMode="External"/><Relationship Id="rId63" Type="http://schemas.openxmlformats.org/officeDocument/2006/relationships/hyperlink" Target="https://digitalcommons.montclair.edu/academic_events_iapc/3/" TargetMode="External"/><Relationship Id="rId68" Type="http://schemas.openxmlformats.org/officeDocument/2006/relationships/hyperlink" Target="https://www.youtube.com/watch?v=t9x6pkkk6fg" TargetMode="External"/><Relationship Id="rId84" Type="http://schemas.openxmlformats.org/officeDocument/2006/relationships/header" Target="header3.xml"/><Relationship Id="rId16" Type="http://schemas.openxmlformats.org/officeDocument/2006/relationships/hyperlink" Target="https://www.shcy.org/features/books/gareth-b-matthews-the-childs-philosopher/" TargetMode="External"/><Relationship Id="rId11" Type="http://schemas.openxmlformats.org/officeDocument/2006/relationships/hyperlink" Target="https://scholar.google.com/citations?user=z_g7i8sAAAAJ&amp;hl=en&amp;oi=ao" TargetMode="External"/><Relationship Id="rId32" Type="http://schemas.openxmlformats.org/officeDocument/2006/relationships/hyperlink" Target="https://catalog.library.washco.utah.gov/client/en_US/default/search/detailnonmodal.detail.mainpanel.fielddisplay.linktonewsearch?qu=Capaldi%2C+Gina.&amp;te=ILS" TargetMode="External"/><Relationship Id="rId37" Type="http://schemas.openxmlformats.org/officeDocument/2006/relationships/hyperlink" Target="https://digitalcommons.montclair.edu/iapc_thinkingstories_picturebooks/36/" TargetMode="External"/><Relationship Id="rId53" Type="http://schemas.openxmlformats.org/officeDocument/2006/relationships/hyperlink" Target="https://digitalcommons.montclair.edu/iapc_thinkingstories_middlegrades/4/" TargetMode="External"/><Relationship Id="rId58" Type="http://schemas.openxmlformats.org/officeDocument/2006/relationships/hyperlink" Target="https://www.montclair.edu/iapc/review-bear-outside/" TargetMode="External"/><Relationship Id="rId74" Type="http://schemas.openxmlformats.org/officeDocument/2006/relationships/hyperlink" Target="https://www.youtube.com/watch?v=H7YhOdO3_BA" TargetMode="External"/><Relationship Id="rId79" Type="http://schemas.openxmlformats.org/officeDocument/2006/relationships/hyperlink" Target="http://hoshyar.org/" TargetMode="External"/><Relationship Id="rId5" Type="http://schemas.openxmlformats.org/officeDocument/2006/relationships/webSettings" Target="webSettings.xml"/><Relationship Id="rId19" Type="http://schemas.openxmlformats.org/officeDocument/2006/relationships/hyperlink" Target="https://doi.org/10.12957/childphilo.2026.96051" TargetMode="External"/><Relationship Id="rId14" Type="http://schemas.openxmlformats.org/officeDocument/2006/relationships/hyperlink" Target="https://pesa.org.au/about-us/pesa-book-awards" TargetMode="External"/><Relationship Id="rId22" Type="http://schemas.openxmlformats.org/officeDocument/2006/relationships/hyperlink" Target="http://doi.org/10.1111/edth.70068" TargetMode="External"/><Relationship Id="rId27" Type="http://schemas.openxmlformats.org/officeDocument/2006/relationships/hyperlink" Target="https://journal.viterbo.edu/index.php/atpp/article/view/1219" TargetMode="External"/><Relationship Id="rId30" Type="http://schemas.openxmlformats.org/officeDocument/2006/relationships/hyperlink" Target="https://digitalcommons.montclair.edu/iapc_thinkingstories_youngadult/3/" TargetMode="External"/><Relationship Id="rId35" Type="http://schemas.openxmlformats.org/officeDocument/2006/relationships/hyperlink" Target="https://digitalcommons.montclair.edu/iapc_thinkingstories_picturebooks/41/" TargetMode="External"/><Relationship Id="rId43" Type="http://schemas.openxmlformats.org/officeDocument/2006/relationships/hyperlink" Target="https://digitalcommons.montclair.edu/iapc_thinkingstories_picturebooks/13/" TargetMode="External"/><Relationship Id="rId48" Type="http://schemas.openxmlformats.org/officeDocument/2006/relationships/hyperlink" Target="https://digitalcommons.montclair.edu/iapc_thinkingstories_picturebooks/2/" TargetMode="External"/><Relationship Id="rId56" Type="http://schemas.openxmlformats.org/officeDocument/2006/relationships/hyperlink" Target="https://digitalcommons.montclair.edu/iapc_thinkingstories_picturebooks/22/" TargetMode="External"/><Relationship Id="rId64" Type="http://schemas.openxmlformats.org/officeDocument/2006/relationships/hyperlink" Target="http://vimeo.com/album/2938855/video/100419403" TargetMode="External"/><Relationship Id="rId69" Type="http://schemas.openxmlformats.org/officeDocument/2006/relationships/hyperlink" Target="https://www.youtube.com/watch?v=IbQRXlQeFEM&amp;t=2209s" TargetMode="External"/><Relationship Id="rId77" Type="http://schemas.openxmlformats.org/officeDocument/2006/relationships/hyperlink" Target="about:blank" TargetMode="External"/><Relationship Id="rId8" Type="http://schemas.openxmlformats.org/officeDocument/2006/relationships/hyperlink" Target="mailto:gregorym@montclair.edu" TargetMode="External"/><Relationship Id="rId51" Type="http://schemas.openxmlformats.org/officeDocument/2006/relationships/hyperlink" Target="https://digitalcommons.montclair.edu/iapc_thinkingstories_picturebooks/20/" TargetMode="External"/><Relationship Id="rId72" Type="http://schemas.openxmlformats.org/officeDocument/2006/relationships/hyperlink" Target="https://www.youtube.com/watch?v=CA0qnpTnWHo"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scholar.google.com/citations?user=z_g7i8sAAAAJ&amp;hl=en&amp;oi=ao" TargetMode="External"/><Relationship Id="rId17" Type="http://schemas.openxmlformats.org/officeDocument/2006/relationships/hyperlink" Target="https://subcomiteeditorialeducacion.com/index.php/home/catalog/book/20" TargetMode="External"/><Relationship Id="rId25" Type="http://schemas.openxmlformats.org/officeDocument/2006/relationships/hyperlink" Target="https://journal.viterbo.edu/index.php/atpp/article/view/1215/1021" TargetMode="External"/><Relationship Id="rId33" Type="http://schemas.openxmlformats.org/officeDocument/2006/relationships/hyperlink" Target="https://digitalcommons.montclair.edu/iapc_thinkingstories_picturebooks/60/" TargetMode="External"/><Relationship Id="rId38" Type="http://schemas.openxmlformats.org/officeDocument/2006/relationships/hyperlink" Target="https://digitalcommons.montclair.edu/iapc_thinkingstories_middlegrades/6/" TargetMode="External"/><Relationship Id="rId46" Type="http://schemas.openxmlformats.org/officeDocument/2006/relationships/hyperlink" Target="https://digitalcommons.montclair.edu/iapc_thinkingstories_picturebooks/9/" TargetMode="External"/><Relationship Id="rId59" Type="http://schemas.openxmlformats.org/officeDocument/2006/relationships/hyperlink" Target="https://www.montclair.edu/iapc/review-how-to-be-a-hero/" TargetMode="External"/><Relationship Id="rId67" Type="http://schemas.openxmlformats.org/officeDocument/2006/relationships/hyperlink" Target="https://www.youtube.com/watch?v=xdq3M_6BdOo&amp;list=PLXApfGiYPVRXx4BUtWgi0JFmYmqRrbMkP&amp;index=5&amp;t=1s" TargetMode="External"/><Relationship Id="rId20" Type="http://schemas.openxmlformats.org/officeDocument/2006/relationships/hyperlink" Target="https://doi.org/10.1080/00131857.2026.2625033" TargetMode="External"/><Relationship Id="rId41" Type="http://schemas.openxmlformats.org/officeDocument/2006/relationships/hyperlink" Target="https://digitalcommons.montclair.edu/iapc_thinkingstories_picturebooks/15//" TargetMode="External"/><Relationship Id="rId54" Type="http://schemas.openxmlformats.org/officeDocument/2006/relationships/hyperlink" Target="https://digitalcommons.montclair.edu/iapc_thinkingstories_picturebooks/1/" TargetMode="External"/><Relationship Id="rId62" Type="http://schemas.openxmlformats.org/officeDocument/2006/relationships/hyperlink" Target="https://digitalcommons.montclair.edu/academic_events_iapc/1/" TargetMode="External"/><Relationship Id="rId70" Type="http://schemas.openxmlformats.org/officeDocument/2006/relationships/hyperlink" Target="https://www.youtube.com/watch?v=hPTmCrPevPc&amp;t=1687s" TargetMode="External"/><Relationship Id="rId75" Type="http://schemas.openxmlformats.org/officeDocument/2006/relationships/hyperlink" Target="https://www.montclair.edu/information-technology/faculty-showcase/"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hcy.org/features/books/gareth-b-matthews-the-childs-philosopher/" TargetMode="External"/><Relationship Id="rId23" Type="http://schemas.openxmlformats.org/officeDocument/2006/relationships/hyperlink" Target="https://doi.org/10.1093/jopedu/qhaf059" TargetMode="External"/><Relationship Id="rId28" Type="http://schemas.openxmlformats.org/officeDocument/2006/relationships/hyperlink" Target="https://doi.org/10.1177/14782103211062463" TargetMode="External"/><Relationship Id="rId36" Type="http://schemas.openxmlformats.org/officeDocument/2006/relationships/hyperlink" Target="https://digitalcommons.montclair.edu/iapc_thinkingstories_picturebooks/40/" TargetMode="External"/><Relationship Id="rId49" Type="http://schemas.openxmlformats.org/officeDocument/2006/relationships/hyperlink" Target="https://digitalcommons.montclair.edu/iapc_thinkingstories_picturebooks/17/" TargetMode="External"/><Relationship Id="rId57" Type="http://schemas.openxmlformats.org/officeDocument/2006/relationships/hyperlink" Target="https://www.montclair.edu/iapc/review-how-war-changed-rondo/" TargetMode="External"/><Relationship Id="rId10" Type="http://schemas.openxmlformats.org/officeDocument/2006/relationships/hyperlink" Target="https://scholar.google.com/citations?user=z_g7i8sAAAAJ&amp;hl=en&amp;oi=ao" TargetMode="External"/><Relationship Id="rId31" Type="http://schemas.openxmlformats.org/officeDocument/2006/relationships/hyperlink" Target="https://catalog.library.washco.utah.gov/client/en_US/default/search/detailnonmodal.detail.mainpanel.fielddisplay.linktonewsearch?qu=Capaldi%2C+Gina.&amp;te=ILS" TargetMode="External"/><Relationship Id="rId44" Type="http://schemas.openxmlformats.org/officeDocument/2006/relationships/hyperlink" Target="https://digitalcommons.montclair.edu/iapc_thinkingstories_picturebooks/11/" TargetMode="External"/><Relationship Id="rId52" Type="http://schemas.openxmlformats.org/officeDocument/2006/relationships/hyperlink" Target="https://www.montclair.edu/iapc/review-buzzing-with-questions/" TargetMode="External"/><Relationship Id="rId60" Type="http://schemas.openxmlformats.org/officeDocument/2006/relationships/hyperlink" Target="https://www.montclair.edu/iapc/review-thunder-boy-jr/" TargetMode="External"/><Relationship Id="rId65" Type="http://schemas.openxmlformats.org/officeDocument/2006/relationships/hyperlink" Target="https://digitalcommons.montclair.edu/academic_events_iapc/4/" TargetMode="External"/><Relationship Id="rId73" Type="http://schemas.openxmlformats.org/officeDocument/2006/relationships/hyperlink" Target="https://www.youtube.com/watch?v=H7YhOdO3_BA" TargetMode="External"/><Relationship Id="rId78" Type="http://schemas.openxmlformats.org/officeDocument/2006/relationships/hyperlink" Target="http://hoshyar.org/" TargetMode="External"/><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4293-5798" TargetMode="External"/><Relationship Id="rId13" Type="http://schemas.openxmlformats.org/officeDocument/2006/relationships/hyperlink" Target="https://scholar.google.com/citations?user=z_g7i8sAAAAJ&amp;hl=en&amp;oi=ao" TargetMode="External"/><Relationship Id="rId18" Type="http://schemas.openxmlformats.org/officeDocument/2006/relationships/hyperlink" Target="https://baseera.com.sa/philosophy-for-children-and-childrens-philosophical-thinking/" TargetMode="External"/><Relationship Id="rId39" Type="http://schemas.openxmlformats.org/officeDocument/2006/relationships/hyperlink" Target="https://digitalcommons.montclair.edu/iapc_thinkingstories_picturebooks/32/" TargetMode="External"/><Relationship Id="rId34" Type="http://schemas.openxmlformats.org/officeDocument/2006/relationships/hyperlink" Target="https://digitalcommons.montclair.edu/iapc_thinkingstories_picturebooks/56/" TargetMode="External"/><Relationship Id="rId50" Type="http://schemas.openxmlformats.org/officeDocument/2006/relationships/hyperlink" Target="https://digitalcommons.montclair.edu/iapc_thinkingstories_picturebooks/31/" TargetMode="External"/><Relationship Id="rId55" Type="http://schemas.openxmlformats.org/officeDocument/2006/relationships/hyperlink" Target="https://digitalcommons.montclair.edu/iapc_thinkingstories_picturebooks/25/" TargetMode="External"/><Relationship Id="rId76" Type="http://schemas.openxmlformats.org/officeDocument/2006/relationships/hyperlink" Target="https://www.youtube.com/watch?time_continue=59&amp;v=x23pdJzq9vw&amp;feature=emb_title" TargetMode="External"/><Relationship Id="rId7" Type="http://schemas.openxmlformats.org/officeDocument/2006/relationships/endnotes" Target="endnotes.xml"/><Relationship Id="rId71" Type="http://schemas.openxmlformats.org/officeDocument/2006/relationships/hyperlink" Target="https://www.tc.columbia.edu/events/info/book-talk-gareth-b-matthews-the-childs-philosopher-with-megan-laverty-and-maughn-gregory-11391836/?fbclid=IwAR2kMGGGqj8hSOS8z5DcMj56HTTLf7cOAHSIWlqdhjXyW4yeQznz6soc9rU" TargetMode="External"/><Relationship Id="rId2" Type="http://schemas.openxmlformats.org/officeDocument/2006/relationships/numbering" Target="numbering.xml"/><Relationship Id="rId29" Type="http://schemas.openxmlformats.org/officeDocument/2006/relationships/hyperlink" Target="https://www.e-publicacoes.uerj.br/index.php/childhood/article/view/55722/40953" TargetMode="External"/><Relationship Id="rId24" Type="http://schemas.openxmlformats.org/officeDocument/2006/relationships/hyperlink" Target="https://jps.bham.ac.uk/articles/10.46707/jps.v11i1.215" TargetMode="External"/><Relationship Id="rId40" Type="http://schemas.openxmlformats.org/officeDocument/2006/relationships/hyperlink" Target="https://digitalcommons.montclair.edu/iapc_thinkingstories_middlegrades/5/" TargetMode="External"/><Relationship Id="rId45" Type="http://schemas.openxmlformats.org/officeDocument/2006/relationships/hyperlink" Target="https://digitalcommons.montclair.edu/iapc_thinkingstories_middlegrades/3/" TargetMode="External"/><Relationship Id="rId66" Type="http://schemas.openxmlformats.org/officeDocument/2006/relationships/hyperlink" Target="https://www.youtube.com/watch?v=QhxDf07rhRs" TargetMode="External"/><Relationship Id="rId87" Type="http://schemas.openxmlformats.org/officeDocument/2006/relationships/theme" Target="theme/theme1.xml"/><Relationship Id="rId61" Type="http://schemas.openxmlformats.org/officeDocument/2006/relationships/hyperlink" Target="https://www.youtube.com/watch?v=6K7Qo6GFj4A" TargetMode="External"/><Relationship Id="rId8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2igBRUZ7Bsbk6sAWYxiGmg3A4w==">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9361</Words>
  <Characters>53360</Characters>
  <Application>Microsoft Office Word</Application>
  <DocSecurity>0</DocSecurity>
  <Lines>444</Lines>
  <Paragraphs>125</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EDUCATION</vt:lpstr>
      <vt:lpstr>PROFESSIONAL EXPERIENCE</vt:lpstr>
      <vt:lpstr/>
      <vt:lpstr>SELECTED SCHOLARSHIP, PUBLICATIONS AND RELATED ACTIVITIES </vt:lpstr>
      <vt:lpstr>    a.	Edited Books</vt:lpstr>
      <vt:lpstr>    c.	Edited Special Journal Issues</vt:lpstr>
      <vt:lpstr>    d.	Book Chapters and Chapters in Conference Proceedings  </vt:lpstr>
      <vt:lpstr>    e.	Textbooks, Curriculum Materials and Teacher Resources</vt:lpstr>
      <vt:lpstr>    f.	Refereed Journal Articles</vt:lpstr>
      <vt:lpstr>    g.	Reviews for Thinking in Stories: Reviewing Philosophy in Children’s Literatur</vt:lpstr>
      <vt:lpstr>    </vt:lpstr>
      <vt:lpstr>    h.	Keynote Addresses</vt:lpstr>
      <vt:lpstr>    </vt:lpstr>
      <vt:lpstr>    j.	Refereed Conference Presentations </vt:lpstr>
      <vt:lpstr>ACADEMIC CONFERENCES AND SYMPOSIA ORGANIZED</vt:lpstr>
      <vt:lpstr>SPEECHES, WORKSHOPS, WEBINARS, AND OTHER INVITED PRESENTATIONS</vt:lpstr>
    </vt:vector>
  </TitlesOfParts>
  <Company/>
  <LinksUpToDate>false</LinksUpToDate>
  <CharactersWithSpaces>62596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M.Gregory</cp:lastModifiedBy>
  <cp:revision>6</cp:revision>
  <dcterms:created xsi:type="dcterms:W3CDTF">2026-03-01T18:42:00Z</dcterms:created>
  <dcterms:modified xsi:type="dcterms:W3CDTF">2026-09-10T18:06:00Z</dcterms:modified>
</cp:coreProperties>
</file>